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E95" w:rsidRDefault="005A3E95" w:rsidP="005A3E95">
      <w:pPr>
        <w:pBdr>
          <w:bottom w:val="single" w:sz="12" w:space="1" w:color="auto"/>
        </w:pBdr>
        <w:spacing w:after="240"/>
        <w:rPr>
          <w:b/>
          <w:sz w:val="36"/>
          <w:szCs w:val="36"/>
        </w:rPr>
      </w:pPr>
    </w:p>
    <w:p w:rsidR="005A3E95" w:rsidRDefault="005A3E95" w:rsidP="005A3E95">
      <w:pPr>
        <w:spacing w:after="240"/>
        <w:rPr>
          <w:b/>
          <w:sz w:val="36"/>
          <w:szCs w:val="36"/>
        </w:rPr>
      </w:pPr>
      <w:r>
        <w:rPr>
          <w:rFonts w:ascii="Georgia" w:hAnsi="Georgia"/>
          <w:sz w:val="36"/>
          <w:szCs w:val="36"/>
        </w:rPr>
        <w:t>We immediately become more effective when we decide to change ourselves rather than asking things to change for us.</w:t>
      </w:r>
      <w:r>
        <w:rPr>
          <w:rFonts w:ascii="Georgia" w:hAnsi="Georgia"/>
          <w:sz w:val="36"/>
          <w:szCs w:val="36"/>
        </w:rPr>
        <w:br/>
      </w:r>
      <w:r>
        <w:rPr>
          <w:rFonts w:ascii="Georgia" w:hAnsi="Georgia"/>
          <w:sz w:val="18"/>
          <w:szCs w:val="18"/>
        </w:rPr>
        <w:t>~ Stephen Covey</w:t>
      </w:r>
    </w:p>
    <w:p w:rsidR="005A3E95" w:rsidRDefault="005A3E95" w:rsidP="005A3E95">
      <w:pPr>
        <w:spacing w:after="240"/>
        <w:rPr>
          <w:b/>
          <w:sz w:val="36"/>
          <w:szCs w:val="36"/>
        </w:rPr>
      </w:pPr>
      <w:r>
        <w:rPr>
          <w:b/>
          <w:sz w:val="36"/>
          <w:szCs w:val="36"/>
        </w:rPr>
        <w:softHyphen/>
      </w:r>
      <w:r>
        <w:rPr>
          <w:b/>
          <w:sz w:val="36"/>
          <w:szCs w:val="36"/>
        </w:rPr>
        <w:softHyphen/>
      </w:r>
      <w:r>
        <w:rPr>
          <w:b/>
          <w:sz w:val="36"/>
          <w:szCs w:val="36"/>
        </w:rPr>
        <w:softHyphen/>
      </w:r>
      <w:r>
        <w:rPr>
          <w:b/>
          <w:sz w:val="36"/>
          <w:szCs w:val="36"/>
        </w:rPr>
        <w:softHyphen/>
        <w:t>____________</w:t>
      </w:r>
    </w:p>
    <w:tbl>
      <w:tblPr>
        <w:tblW w:w="8850" w:type="dxa"/>
        <w:tblCellSpacing w:w="0" w:type="dxa"/>
        <w:shd w:val="clear" w:color="auto" w:fill="FFFFFF"/>
        <w:tblCellMar>
          <w:top w:w="120" w:type="dxa"/>
          <w:left w:w="120" w:type="dxa"/>
          <w:bottom w:w="120" w:type="dxa"/>
          <w:right w:w="120" w:type="dxa"/>
        </w:tblCellMar>
        <w:tblLook w:val="04A0"/>
      </w:tblPr>
      <w:tblGrid>
        <w:gridCol w:w="5406"/>
        <w:gridCol w:w="3444"/>
      </w:tblGrid>
      <w:tr w:rsidR="005A3E95" w:rsidTr="001E1CD4">
        <w:trPr>
          <w:tblCellSpacing w:w="0" w:type="dxa"/>
        </w:trPr>
        <w:tc>
          <w:tcPr>
            <w:tcW w:w="0" w:type="auto"/>
            <w:gridSpan w:val="2"/>
            <w:shd w:val="clear" w:color="auto" w:fill="FFFFFF"/>
            <w:vAlign w:val="center"/>
            <w:hideMark/>
          </w:tcPr>
          <w:p w:rsidR="005A3E95" w:rsidRDefault="005A3E95" w:rsidP="001E1CD4">
            <w:pPr>
              <w:pStyle w:val="NormalWeb"/>
              <w:spacing w:line="384" w:lineRule="auto"/>
              <w:rPr>
                <w:rFonts w:ascii="Arial" w:hAnsi="Arial" w:cs="Arial"/>
                <w:sz w:val="21"/>
                <w:szCs w:val="21"/>
              </w:rPr>
            </w:pPr>
            <w:r>
              <w:rPr>
                <w:rFonts w:ascii="Arial" w:hAnsi="Arial" w:cs="Arial"/>
                <w:sz w:val="21"/>
                <w:szCs w:val="21"/>
              </w:rPr>
              <w:t>Dear Nancy ,</w:t>
            </w:r>
          </w:p>
        </w:tc>
      </w:tr>
      <w:tr w:rsidR="005A3E95" w:rsidTr="001E1CD4">
        <w:trPr>
          <w:tblCellSpacing w:w="0" w:type="dxa"/>
        </w:trPr>
        <w:tc>
          <w:tcPr>
            <w:tcW w:w="5910" w:type="dxa"/>
            <w:tcBorders>
              <w:top w:val="nil"/>
              <w:left w:val="nil"/>
              <w:bottom w:val="single" w:sz="6" w:space="0" w:color="CCCCCC"/>
              <w:right w:val="nil"/>
            </w:tcBorders>
            <w:shd w:val="clear" w:color="auto" w:fill="FFFFFF"/>
            <w:hideMark/>
          </w:tcPr>
          <w:p w:rsidR="005A3E95" w:rsidRDefault="005A3E95" w:rsidP="001E1CD4">
            <w:pPr>
              <w:pStyle w:val="NormalWeb"/>
              <w:spacing w:line="384" w:lineRule="auto"/>
              <w:rPr>
                <w:rFonts w:ascii="Arial" w:eastAsiaTheme="minorHAnsi" w:hAnsi="Arial" w:cs="Arial"/>
                <w:sz w:val="21"/>
                <w:szCs w:val="21"/>
              </w:rPr>
            </w:pPr>
            <w:r>
              <w:rPr>
                <w:rFonts w:ascii="Arial" w:hAnsi="Arial" w:cs="Arial"/>
                <w:sz w:val="21"/>
                <w:szCs w:val="21"/>
              </w:rPr>
              <w:t xml:space="preserve">Many of us have had moments when we've said, "I'll be happy </w:t>
            </w:r>
            <w:r>
              <w:rPr>
                <w:rStyle w:val="Emphasis"/>
                <w:rFonts w:ascii="Arial" w:hAnsi="Arial" w:cs="Arial"/>
                <w:sz w:val="21"/>
                <w:szCs w:val="21"/>
              </w:rPr>
              <w:t>when…</w:t>
            </w:r>
            <w:r>
              <w:rPr>
                <w:rFonts w:ascii="Arial" w:hAnsi="Arial" w:cs="Arial"/>
                <w:sz w:val="21"/>
                <w:szCs w:val="21"/>
              </w:rPr>
              <w:t>" That "</w:t>
            </w:r>
            <w:r>
              <w:rPr>
                <w:rStyle w:val="Emphasis"/>
                <w:rFonts w:ascii="Arial" w:hAnsi="Arial" w:cs="Arial"/>
                <w:sz w:val="21"/>
                <w:szCs w:val="21"/>
              </w:rPr>
              <w:t>when</w:t>
            </w:r>
            <w:r>
              <w:rPr>
                <w:rFonts w:ascii="Arial" w:hAnsi="Arial" w:cs="Arial"/>
                <w:sz w:val="21"/>
                <w:szCs w:val="21"/>
              </w:rPr>
              <w:t>" can include "</w:t>
            </w:r>
            <w:r>
              <w:rPr>
                <w:rStyle w:val="Emphasis"/>
                <w:rFonts w:ascii="Arial" w:hAnsi="Arial" w:cs="Arial"/>
                <w:sz w:val="21"/>
                <w:szCs w:val="21"/>
              </w:rPr>
              <w:t>when</w:t>
            </w:r>
            <w:r>
              <w:rPr>
                <w:rFonts w:ascii="Arial" w:hAnsi="Arial" w:cs="Arial"/>
                <w:sz w:val="21"/>
                <w:szCs w:val="21"/>
              </w:rPr>
              <w:t xml:space="preserve"> I lose 10 pounds," or "</w:t>
            </w:r>
            <w:r>
              <w:rPr>
                <w:rStyle w:val="Emphasis"/>
                <w:rFonts w:ascii="Arial" w:hAnsi="Arial" w:cs="Arial"/>
                <w:sz w:val="21"/>
                <w:szCs w:val="21"/>
              </w:rPr>
              <w:t>when</w:t>
            </w:r>
            <w:r>
              <w:rPr>
                <w:rFonts w:ascii="Arial" w:hAnsi="Arial" w:cs="Arial"/>
                <w:sz w:val="21"/>
                <w:szCs w:val="21"/>
              </w:rPr>
              <w:t xml:space="preserve"> my child gets out of diapers," or "</w:t>
            </w:r>
            <w:r>
              <w:rPr>
                <w:rStyle w:val="Emphasis"/>
                <w:rFonts w:ascii="Arial" w:hAnsi="Arial" w:cs="Arial"/>
                <w:sz w:val="21"/>
                <w:szCs w:val="21"/>
              </w:rPr>
              <w:t>when</w:t>
            </w:r>
            <w:r>
              <w:rPr>
                <w:rFonts w:ascii="Arial" w:hAnsi="Arial" w:cs="Arial"/>
                <w:sz w:val="21"/>
                <w:szCs w:val="21"/>
              </w:rPr>
              <w:t xml:space="preserve"> I get a new car (or job or house)</w:t>
            </w:r>
            <w:proofErr w:type="gramStart"/>
            <w:r>
              <w:rPr>
                <w:rFonts w:ascii="Arial" w:hAnsi="Arial" w:cs="Arial"/>
                <w:sz w:val="21"/>
                <w:szCs w:val="21"/>
              </w:rPr>
              <w:t>.</w:t>
            </w:r>
            <w:proofErr w:type="gramEnd"/>
            <w:r>
              <w:rPr>
                <w:rFonts w:ascii="Arial" w:hAnsi="Arial" w:cs="Arial"/>
                <w:sz w:val="21"/>
                <w:szCs w:val="21"/>
              </w:rPr>
              <w:t>" And what usually happens when that "</w:t>
            </w:r>
            <w:r>
              <w:rPr>
                <w:rStyle w:val="Emphasis"/>
                <w:rFonts w:ascii="Arial" w:hAnsi="Arial" w:cs="Arial"/>
                <w:sz w:val="21"/>
                <w:szCs w:val="21"/>
              </w:rPr>
              <w:t>when</w:t>
            </w:r>
            <w:r>
              <w:rPr>
                <w:rFonts w:ascii="Arial" w:hAnsi="Arial" w:cs="Arial"/>
                <w:sz w:val="21"/>
                <w:szCs w:val="21"/>
              </w:rPr>
              <w:t>" finally takes place? We replace it with a new "</w:t>
            </w:r>
            <w:r>
              <w:rPr>
                <w:rStyle w:val="Emphasis"/>
                <w:rFonts w:ascii="Arial" w:hAnsi="Arial" w:cs="Arial"/>
                <w:sz w:val="21"/>
                <w:szCs w:val="21"/>
              </w:rPr>
              <w:t>when</w:t>
            </w:r>
            <w:r>
              <w:rPr>
                <w:rFonts w:ascii="Arial" w:hAnsi="Arial" w:cs="Arial"/>
                <w:sz w:val="21"/>
                <w:szCs w:val="21"/>
              </w:rPr>
              <w:t xml:space="preserve">." By waiting on our circumstances to change, we find ourselves constantly chasing a happiness that is always just beyond our reach. </w:t>
            </w:r>
          </w:p>
          <w:p w:rsidR="005A3E95" w:rsidRDefault="005A3E95" w:rsidP="001E1CD4">
            <w:pPr>
              <w:pStyle w:val="NormalWeb"/>
              <w:spacing w:line="384" w:lineRule="auto"/>
              <w:rPr>
                <w:rFonts w:ascii="Arial" w:hAnsi="Arial" w:cs="Arial"/>
                <w:sz w:val="21"/>
                <w:szCs w:val="21"/>
              </w:rPr>
            </w:pPr>
            <w:r>
              <w:rPr>
                <w:rFonts w:ascii="Arial" w:hAnsi="Arial" w:cs="Arial"/>
                <w:sz w:val="21"/>
                <w:szCs w:val="21"/>
              </w:rPr>
              <w:t xml:space="preserve">Happiness is one of my favorite words, concepts, and themes to read and study. And I believe Dr. Lee </w:t>
            </w:r>
            <w:proofErr w:type="spellStart"/>
            <w:r>
              <w:rPr>
                <w:rFonts w:ascii="Arial" w:hAnsi="Arial" w:cs="Arial"/>
                <w:sz w:val="21"/>
                <w:szCs w:val="21"/>
              </w:rPr>
              <w:t>Jampolsky</w:t>
            </w:r>
            <w:proofErr w:type="spellEnd"/>
            <w:r>
              <w:rPr>
                <w:rFonts w:ascii="Arial" w:hAnsi="Arial" w:cs="Arial"/>
                <w:sz w:val="21"/>
                <w:szCs w:val="21"/>
              </w:rPr>
              <w:t xml:space="preserve"> sums it up best by saying, </w:t>
            </w:r>
            <w:r>
              <w:rPr>
                <w:rStyle w:val="Emphasis"/>
                <w:rFonts w:ascii="Arial" w:hAnsi="Arial" w:cs="Arial"/>
                <w:sz w:val="21"/>
                <w:szCs w:val="21"/>
              </w:rPr>
              <w:t>"Nothing needs to change in your life situation or the world in order for you to have peace of mind…Knowing your peace of mind is up to you, and not the world, is the most powerful and secure state of mind you can achieve."</w:t>
            </w:r>
            <w:r>
              <w:rPr>
                <w:rFonts w:ascii="Arial" w:hAnsi="Arial" w:cs="Arial"/>
                <w:sz w:val="21"/>
                <w:szCs w:val="21"/>
              </w:rPr>
              <w:t xml:space="preserve"> In his book </w:t>
            </w:r>
            <w:r>
              <w:rPr>
                <w:rStyle w:val="Emphasis"/>
                <w:rFonts w:ascii="Arial" w:hAnsi="Arial" w:cs="Arial"/>
                <w:sz w:val="21"/>
                <w:szCs w:val="21"/>
              </w:rPr>
              <w:t>Smile For No Good Reason: Simple Things You Can Do to Get Happy NOW</w:t>
            </w:r>
            <w:r>
              <w:rPr>
                <w:rFonts w:ascii="Arial" w:hAnsi="Arial" w:cs="Arial"/>
                <w:sz w:val="21"/>
                <w:szCs w:val="21"/>
              </w:rPr>
              <w:t xml:space="preserve">, we are reminded that we don't need to make major life changes in order to regain ourselves. Through a gentle and practical approach to achieving personal and professional happiness, </w:t>
            </w:r>
            <w:r>
              <w:rPr>
                <w:rStyle w:val="Emphasis"/>
                <w:rFonts w:ascii="Arial" w:hAnsi="Arial" w:cs="Arial"/>
                <w:sz w:val="21"/>
                <w:szCs w:val="21"/>
              </w:rPr>
              <w:t>Smile For No Good Reason</w:t>
            </w:r>
            <w:r>
              <w:rPr>
                <w:rFonts w:ascii="Arial" w:hAnsi="Arial" w:cs="Arial"/>
                <w:sz w:val="21"/>
                <w:szCs w:val="21"/>
              </w:rPr>
              <w:t xml:space="preserve"> allows us to recapture the joy of living. As Dr. Richard Carlson, author of </w:t>
            </w:r>
            <w:r>
              <w:rPr>
                <w:rStyle w:val="Emphasis"/>
                <w:rFonts w:ascii="Arial" w:hAnsi="Arial" w:cs="Arial"/>
                <w:sz w:val="21"/>
                <w:szCs w:val="21"/>
              </w:rPr>
              <w:t>Don't Sweat the Small Stuff</w:t>
            </w:r>
            <w:r>
              <w:rPr>
                <w:rFonts w:ascii="Arial" w:hAnsi="Arial" w:cs="Arial"/>
                <w:sz w:val="21"/>
                <w:szCs w:val="21"/>
              </w:rPr>
              <w:t xml:space="preserve">, said, </w:t>
            </w:r>
            <w:r>
              <w:rPr>
                <w:rStyle w:val="Emphasis"/>
                <w:rFonts w:ascii="Arial" w:hAnsi="Arial" w:cs="Arial"/>
                <w:sz w:val="21"/>
                <w:szCs w:val="21"/>
              </w:rPr>
              <w:t>"This book brings a 'smile' to my face—as it will yours!"</w:t>
            </w:r>
            <w:r>
              <w:rPr>
                <w:rFonts w:ascii="Arial" w:hAnsi="Arial" w:cs="Arial"/>
                <w:sz w:val="21"/>
                <w:szCs w:val="21"/>
              </w:rPr>
              <w:t xml:space="preserve"> </w:t>
            </w:r>
          </w:p>
          <w:p w:rsidR="005A3E95" w:rsidRDefault="005A3E95" w:rsidP="001E1CD4">
            <w:pPr>
              <w:pStyle w:val="NormalWeb"/>
              <w:spacing w:line="384" w:lineRule="auto"/>
              <w:rPr>
                <w:rFonts w:ascii="Arial" w:hAnsi="Arial" w:cs="Arial"/>
                <w:sz w:val="21"/>
                <w:szCs w:val="21"/>
              </w:rPr>
            </w:pPr>
            <w:r>
              <w:rPr>
                <w:rFonts w:ascii="Arial" w:hAnsi="Arial" w:cs="Arial"/>
                <w:sz w:val="21"/>
                <w:szCs w:val="21"/>
              </w:rPr>
              <w:t xml:space="preserve">Yes, there are simple things that you can do to get happy </w:t>
            </w:r>
            <w:r>
              <w:rPr>
                <w:rStyle w:val="Emphasis"/>
                <w:rFonts w:ascii="Arial" w:hAnsi="Arial" w:cs="Arial"/>
                <w:sz w:val="21"/>
                <w:szCs w:val="21"/>
              </w:rPr>
              <w:t>now</w:t>
            </w:r>
            <w:r>
              <w:rPr>
                <w:rFonts w:ascii="Arial" w:hAnsi="Arial" w:cs="Arial"/>
                <w:sz w:val="21"/>
                <w:szCs w:val="21"/>
              </w:rPr>
              <w:t xml:space="preserve">. So, why wait? Go ahead…and </w:t>
            </w:r>
            <w:r>
              <w:rPr>
                <w:rStyle w:val="Emphasis"/>
                <w:rFonts w:ascii="Arial" w:hAnsi="Arial" w:cs="Arial"/>
                <w:sz w:val="21"/>
                <w:szCs w:val="21"/>
              </w:rPr>
              <w:t>smile for no good reason</w:t>
            </w:r>
            <w:r>
              <w:rPr>
                <w:rFonts w:ascii="Arial" w:hAnsi="Arial" w:cs="Arial"/>
                <w:sz w:val="21"/>
                <w:szCs w:val="21"/>
              </w:rPr>
              <w:t>.</w:t>
            </w:r>
          </w:p>
          <w:p w:rsidR="005A3E95" w:rsidRDefault="005A3E95" w:rsidP="001E1CD4">
            <w:pPr>
              <w:spacing w:line="384" w:lineRule="auto"/>
              <w:rPr>
                <w:rFonts w:ascii="Arial" w:hAnsi="Arial" w:cs="Arial"/>
                <w:sz w:val="21"/>
                <w:szCs w:val="21"/>
              </w:rPr>
            </w:pPr>
            <w:r>
              <w:rPr>
                <w:rFonts w:ascii="Arial" w:hAnsi="Arial" w:cs="Arial"/>
                <w:sz w:val="21"/>
                <w:szCs w:val="21"/>
              </w:rPr>
              <w:t xml:space="preserve">Live Inspired, </w:t>
            </w:r>
          </w:p>
          <w:p w:rsidR="005A3E95" w:rsidRDefault="005A3E95" w:rsidP="001E1CD4">
            <w:pPr>
              <w:pStyle w:val="NormalWeb"/>
              <w:spacing w:line="384" w:lineRule="auto"/>
              <w:rPr>
                <w:rFonts w:ascii="Arial" w:hAnsi="Arial" w:cs="Arial"/>
                <w:sz w:val="21"/>
                <w:szCs w:val="21"/>
              </w:rPr>
            </w:pPr>
            <w:r w:rsidRPr="003A45BD">
              <w:rPr>
                <w:rFonts w:ascii="Arial" w:hAnsi="Arial" w:cs="Arial"/>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helle Sedas" style="width:23.8pt;height:23.8pt"/>
              </w:pict>
            </w:r>
            <w:r>
              <w:rPr>
                <w:rFonts w:ascii="Arial" w:hAnsi="Arial" w:cs="Arial"/>
                <w:sz w:val="21"/>
                <w:szCs w:val="21"/>
              </w:rPr>
              <w:br/>
              <w:t>Host of the Inspired Living Café</w:t>
            </w:r>
            <w:r>
              <w:rPr>
                <w:rFonts w:ascii="Arial" w:hAnsi="Arial" w:cs="Arial"/>
                <w:sz w:val="21"/>
                <w:szCs w:val="21"/>
              </w:rPr>
              <w:br/>
              <w:t>Questions? 888.822.9255</w:t>
            </w:r>
          </w:p>
        </w:tc>
        <w:tc>
          <w:tcPr>
            <w:tcW w:w="2430" w:type="dxa"/>
            <w:tcBorders>
              <w:top w:val="nil"/>
              <w:left w:val="nil"/>
              <w:bottom w:val="single" w:sz="6" w:space="0" w:color="CCCCCC"/>
              <w:right w:val="nil"/>
            </w:tcBorders>
            <w:shd w:val="clear" w:color="auto" w:fill="FFFFFF"/>
            <w:hideMark/>
          </w:tcPr>
          <w:p w:rsidR="005A3E95" w:rsidRDefault="005A3E95" w:rsidP="001E1CD4">
            <w:pPr>
              <w:spacing w:line="384" w:lineRule="auto"/>
              <w:jc w:val="center"/>
              <w:rPr>
                <w:rFonts w:ascii="Arial" w:hAnsi="Arial" w:cs="Arial"/>
                <w:sz w:val="21"/>
                <w:szCs w:val="21"/>
              </w:rPr>
            </w:pPr>
            <w:hyperlink r:id="rId4" w:history="1">
              <w:r w:rsidRPr="003A45BD">
                <w:rPr>
                  <w:rFonts w:ascii="Arial" w:hAnsi="Arial" w:cs="Arial"/>
                  <w:color w:val="B22222"/>
                  <w:sz w:val="21"/>
                  <w:szCs w:val="21"/>
                </w:rPr>
                <w:pict>
                  <v:shape id="_x0000_i1026" type="#_x0000_t75" alt="Smile For No Good Reason" style="width:23.8pt;height:23.8pt"/>
                </w:pict>
              </w:r>
            </w:hyperlink>
            <w:r>
              <w:rPr>
                <w:rFonts w:ascii="Arial" w:hAnsi="Arial" w:cs="Arial"/>
                <w:sz w:val="21"/>
                <w:szCs w:val="21"/>
              </w:rPr>
              <w:br/>
            </w:r>
            <w:hyperlink r:id="rId5" w:history="1">
              <w:r w:rsidRPr="003A45BD">
                <w:rPr>
                  <w:rFonts w:ascii="Arial" w:hAnsi="Arial" w:cs="Arial"/>
                  <w:color w:val="B22222"/>
                  <w:sz w:val="21"/>
                  <w:szCs w:val="21"/>
                </w:rPr>
                <w:pict>
                  <v:shape id="_x0000_i1027" type="#_x0000_t75" alt="learn more" style="width:97.65pt;height:30.05pt"/>
                </w:pict>
              </w:r>
            </w:hyperlink>
          </w:p>
        </w:tc>
      </w:tr>
      <w:tr w:rsidR="005A3E95" w:rsidTr="001E1CD4">
        <w:trPr>
          <w:tblCellSpacing w:w="0" w:type="dxa"/>
        </w:trPr>
        <w:tc>
          <w:tcPr>
            <w:tcW w:w="0" w:type="auto"/>
            <w:gridSpan w:val="2"/>
            <w:shd w:val="clear" w:color="auto" w:fill="336699"/>
            <w:tcMar>
              <w:top w:w="75" w:type="dxa"/>
              <w:left w:w="75" w:type="dxa"/>
              <w:bottom w:w="75" w:type="dxa"/>
              <w:right w:w="75" w:type="dxa"/>
            </w:tcMar>
            <w:vAlign w:val="center"/>
            <w:hideMark/>
          </w:tcPr>
          <w:p w:rsidR="005A3E95" w:rsidRDefault="005A3E95" w:rsidP="001E1CD4">
            <w:pPr>
              <w:pStyle w:val="NormalWeb"/>
              <w:spacing w:line="384" w:lineRule="auto"/>
              <w:jc w:val="center"/>
              <w:rPr>
                <w:rFonts w:ascii="Georgia" w:hAnsi="Georgia" w:cs="Arial"/>
                <w:color w:val="FFFFFF"/>
                <w:sz w:val="20"/>
                <w:szCs w:val="20"/>
              </w:rPr>
            </w:pPr>
            <w:r>
              <w:rPr>
                <w:rFonts w:ascii="Georgia" w:hAnsi="Georgia" w:cs="Arial"/>
                <w:color w:val="FFFFFF"/>
                <w:sz w:val="20"/>
                <w:szCs w:val="20"/>
              </w:rPr>
              <w:t>Excerpted from </w:t>
            </w:r>
            <w:r>
              <w:rPr>
                <w:rFonts w:ascii="Georgia" w:hAnsi="Georgia" w:cs="Arial"/>
                <w:b/>
                <w:bCs/>
                <w:i/>
                <w:iCs/>
                <w:color w:val="FFFFFF"/>
                <w:sz w:val="20"/>
                <w:szCs w:val="20"/>
              </w:rPr>
              <w:t>Smile For No Good Reason: Simple Things You Can Do to Get Happy NOW</w:t>
            </w:r>
          </w:p>
        </w:tc>
      </w:tr>
      <w:tr w:rsidR="005A3E95" w:rsidTr="001E1CD4">
        <w:trPr>
          <w:tblCellSpacing w:w="0" w:type="dxa"/>
        </w:trPr>
        <w:tc>
          <w:tcPr>
            <w:tcW w:w="0" w:type="auto"/>
            <w:gridSpan w:val="2"/>
            <w:shd w:val="clear" w:color="auto" w:fill="FFFFFF"/>
            <w:vAlign w:val="center"/>
            <w:hideMark/>
          </w:tcPr>
          <w:p w:rsidR="005A3E95" w:rsidRDefault="005A3E95" w:rsidP="001E1CD4">
            <w:pPr>
              <w:pStyle w:val="NormalWeb"/>
              <w:spacing w:line="384" w:lineRule="auto"/>
              <w:rPr>
                <w:rFonts w:ascii="Arial" w:eastAsiaTheme="minorHAnsi" w:hAnsi="Arial" w:cs="Arial"/>
                <w:sz w:val="21"/>
                <w:szCs w:val="21"/>
              </w:rPr>
            </w:pPr>
            <w:r>
              <w:rPr>
                <w:rStyle w:val="Strong"/>
                <w:rFonts w:ascii="Arial" w:hAnsi="Arial" w:cs="Arial"/>
                <w:sz w:val="21"/>
                <w:szCs w:val="21"/>
              </w:rPr>
              <w:t>Introduction</w:t>
            </w:r>
          </w:p>
          <w:p w:rsidR="005A3E95" w:rsidRDefault="005A3E95" w:rsidP="001E1CD4">
            <w:pPr>
              <w:pStyle w:val="NormalWeb"/>
              <w:spacing w:line="384" w:lineRule="auto"/>
              <w:rPr>
                <w:rFonts w:ascii="Arial" w:hAnsi="Arial" w:cs="Arial"/>
                <w:sz w:val="21"/>
                <w:szCs w:val="21"/>
              </w:rPr>
            </w:pPr>
            <w:r>
              <w:rPr>
                <w:rFonts w:ascii="Arial" w:hAnsi="Arial" w:cs="Arial"/>
                <w:sz w:val="21"/>
                <w:szCs w:val="21"/>
              </w:rPr>
              <w:t xml:space="preserve">Attitudinal Healing has touched the hearts of dying children and adults, eased the pain of citizens ravaged by war, redirected Fortune 500 companies, captured the attention of world leaders, assisted medical experts in major universities, been welcomed by Nobel Peace laureates, and yet most people have still not heard of Attitudinal Healing. This, in part, is because there is nothing commercial about it. It is a quiet wisdom for those who want it. In the high-tech information age such basic knowledge can easily go unnoticed. </w:t>
            </w:r>
          </w:p>
          <w:p w:rsidR="005A3E95" w:rsidRDefault="005A3E95" w:rsidP="001E1CD4">
            <w:pPr>
              <w:pStyle w:val="NormalWeb"/>
              <w:spacing w:line="384" w:lineRule="auto"/>
              <w:rPr>
                <w:rFonts w:ascii="Arial" w:hAnsi="Arial" w:cs="Arial"/>
                <w:sz w:val="21"/>
                <w:szCs w:val="21"/>
              </w:rPr>
            </w:pPr>
            <w:r>
              <w:rPr>
                <w:rFonts w:ascii="Arial" w:hAnsi="Arial" w:cs="Arial"/>
                <w:sz w:val="21"/>
                <w:szCs w:val="21"/>
              </w:rPr>
              <w:t xml:space="preserve">This book presents clear and concise ways—that you can begin right now—to begin living a happier and more meaningful life. You will learn to feel more peaceful and be more productive by replacing the automatic ways you react from fear with new perceptions of yourself and the world. </w:t>
            </w:r>
          </w:p>
          <w:p w:rsidR="005A3E95" w:rsidRDefault="005A3E95" w:rsidP="001E1CD4">
            <w:pPr>
              <w:pStyle w:val="NormalWeb"/>
              <w:spacing w:line="384" w:lineRule="auto"/>
              <w:rPr>
                <w:rFonts w:ascii="Arial" w:hAnsi="Arial" w:cs="Arial"/>
                <w:sz w:val="21"/>
                <w:szCs w:val="21"/>
              </w:rPr>
            </w:pPr>
            <w:r>
              <w:rPr>
                <w:rFonts w:ascii="Arial" w:hAnsi="Arial" w:cs="Arial"/>
                <w:sz w:val="21"/>
                <w:szCs w:val="21"/>
              </w:rPr>
              <w:t xml:space="preserve">A primary teaching of Attitudinal Healing is: Nothing needs to change in your life situation or the world in order for you to have peace of mind. At first, such a notion may seem implausible. This idea is foreign to the typical way of thinking, which states "If you're unhappy, change something in your life. Change jobs, buy something new, </w:t>
            </w:r>
            <w:proofErr w:type="gramStart"/>
            <w:r>
              <w:rPr>
                <w:rFonts w:ascii="Arial" w:hAnsi="Arial" w:cs="Arial"/>
                <w:sz w:val="21"/>
                <w:szCs w:val="21"/>
              </w:rPr>
              <w:t>find</w:t>
            </w:r>
            <w:proofErr w:type="gramEnd"/>
            <w:r>
              <w:rPr>
                <w:rFonts w:ascii="Arial" w:hAnsi="Arial" w:cs="Arial"/>
                <w:sz w:val="21"/>
                <w:szCs w:val="21"/>
              </w:rPr>
              <w:t xml:space="preserve"> a different relationship." </w:t>
            </w:r>
          </w:p>
          <w:p w:rsidR="005A3E95" w:rsidRDefault="005A3E95" w:rsidP="001E1CD4">
            <w:pPr>
              <w:pStyle w:val="NormalWeb"/>
              <w:spacing w:line="384" w:lineRule="auto"/>
              <w:rPr>
                <w:rFonts w:ascii="Arial" w:hAnsi="Arial" w:cs="Arial"/>
                <w:sz w:val="21"/>
                <w:szCs w:val="21"/>
              </w:rPr>
            </w:pPr>
            <w:r>
              <w:rPr>
                <w:rFonts w:ascii="Arial" w:hAnsi="Arial" w:cs="Arial"/>
                <w:sz w:val="21"/>
                <w:szCs w:val="21"/>
              </w:rPr>
              <w:t xml:space="preserve">It is easy to become sidetracked and stressed by a multitude of little tasks and problems, and to lose sight of what really matters. In this increasingly complicated world, what is needed is to remind </w:t>
            </w:r>
            <w:proofErr w:type="gramStart"/>
            <w:r>
              <w:rPr>
                <w:rFonts w:ascii="Arial" w:hAnsi="Arial" w:cs="Arial"/>
                <w:sz w:val="21"/>
                <w:szCs w:val="21"/>
              </w:rPr>
              <w:t>yourself</w:t>
            </w:r>
            <w:proofErr w:type="gramEnd"/>
            <w:r>
              <w:rPr>
                <w:rFonts w:ascii="Arial" w:hAnsi="Arial" w:cs="Arial"/>
                <w:sz w:val="21"/>
                <w:szCs w:val="21"/>
              </w:rPr>
              <w:t xml:space="preserve"> of what is most precious. This book offers simple and practical ways to be happy by approaching life with a different attitude. </w:t>
            </w:r>
          </w:p>
          <w:p w:rsidR="005A3E95" w:rsidRDefault="005A3E95" w:rsidP="001E1CD4">
            <w:pPr>
              <w:pStyle w:val="NormalWeb"/>
              <w:spacing w:line="384" w:lineRule="auto"/>
              <w:rPr>
                <w:rFonts w:ascii="Arial" w:hAnsi="Arial" w:cs="Arial"/>
                <w:sz w:val="21"/>
                <w:szCs w:val="21"/>
              </w:rPr>
            </w:pPr>
            <w:r>
              <w:rPr>
                <w:rFonts w:ascii="Arial" w:hAnsi="Arial" w:cs="Arial"/>
                <w:sz w:val="21"/>
                <w:szCs w:val="21"/>
              </w:rPr>
              <w:t>Have you noticed that the changes you make in your life are often only short-term fixes? Regardless of how you modify your life, do stress and conflict soon creep back in? Changing life circumstances without addressing your thinking is like painting over rust: It will look great for a while, but eventually the old rust will slowly break through the new paint. By addressing your attitudes, nothing more and nothing less, whatever changes you make will contribute to your lasting happiness rather than lead to another disappointment or failure.</w:t>
            </w:r>
          </w:p>
          <w:p w:rsidR="005A3E95" w:rsidRDefault="005A3E95" w:rsidP="001E1CD4">
            <w:pPr>
              <w:pStyle w:val="NormalWeb"/>
              <w:spacing w:line="384" w:lineRule="auto"/>
              <w:rPr>
                <w:rFonts w:ascii="Arial" w:hAnsi="Arial" w:cs="Arial"/>
                <w:sz w:val="21"/>
                <w:szCs w:val="21"/>
              </w:rPr>
            </w:pPr>
            <w:r>
              <w:rPr>
                <w:rFonts w:ascii="Arial" w:hAnsi="Arial" w:cs="Arial"/>
                <w:sz w:val="21"/>
                <w:szCs w:val="21"/>
              </w:rPr>
              <w:t xml:space="preserve">Attitudinal Healing is a way of having happiness without having to change your social status, religion, spouse, or the amount in your bank account. Attitudinal Healing is a way to go through your day responding to life's challenges with peace of mind rather than with fear, anger, and guilt. It has helped thousands of people and now can help you. </w:t>
            </w:r>
          </w:p>
          <w:p w:rsidR="005A3E95" w:rsidRDefault="005A3E95" w:rsidP="001E1CD4">
            <w:pPr>
              <w:spacing w:line="384" w:lineRule="auto"/>
              <w:jc w:val="center"/>
              <w:rPr>
                <w:rFonts w:ascii="Arial" w:hAnsi="Arial" w:cs="Arial"/>
                <w:sz w:val="21"/>
                <w:szCs w:val="21"/>
              </w:rPr>
            </w:pPr>
            <w:r>
              <w:rPr>
                <w:rFonts w:ascii="Arial" w:hAnsi="Arial" w:cs="Arial"/>
                <w:sz w:val="21"/>
                <w:szCs w:val="21"/>
              </w:rPr>
              <w:t xml:space="preserve">Please share this newsletter on your favorite social network sites. </w:t>
            </w:r>
            <w:r>
              <w:rPr>
                <w:rFonts w:ascii="Arial" w:hAnsi="Arial" w:cs="Arial"/>
                <w:sz w:val="21"/>
                <w:szCs w:val="21"/>
              </w:rPr>
              <w:br/>
            </w:r>
            <w:hyperlink r:id="rId6" w:tgtFrame="_blank" w:tooltip="Facebook" w:history="1">
              <w:r w:rsidRPr="003A45BD">
                <w:rPr>
                  <w:rFonts w:ascii="Arial" w:hAnsi="Arial" w:cs="Arial"/>
                  <w:color w:val="B22222"/>
                  <w:sz w:val="21"/>
                  <w:szCs w:val="21"/>
                </w:rPr>
                <w:pict>
                  <v:shape id="_x0000_i1028" type="#_x0000_t75" alt="Facebook" style="width:23.8pt;height:23.8pt"/>
                </w:pict>
              </w:r>
            </w:hyperlink>
            <w:hyperlink r:id="rId7" w:tgtFrame="_blank" w:tooltip="Twitter" w:history="1">
              <w:r w:rsidRPr="003A45BD">
                <w:rPr>
                  <w:rFonts w:ascii="Arial" w:hAnsi="Arial" w:cs="Arial"/>
                  <w:color w:val="B22222"/>
                  <w:sz w:val="21"/>
                  <w:szCs w:val="21"/>
                </w:rPr>
                <w:pict>
                  <v:shape id="_x0000_i1029" type="#_x0000_t75" alt="Twitter" style="width:23.8pt;height:23.8pt"/>
                </w:pict>
              </w:r>
            </w:hyperlink>
            <w:hyperlink r:id="rId8" w:tgtFrame="_blank" w:tooltip="LinkedIn" w:history="1">
              <w:r w:rsidRPr="003A45BD">
                <w:rPr>
                  <w:rFonts w:ascii="Arial" w:hAnsi="Arial" w:cs="Arial"/>
                  <w:color w:val="B22222"/>
                  <w:sz w:val="21"/>
                  <w:szCs w:val="21"/>
                </w:rPr>
                <w:pict>
                  <v:shape id="_x0000_i1030" type="#_x0000_t75" alt="LinkedIn" style="width:23.8pt;height:23.8pt"/>
                </w:pict>
              </w:r>
            </w:hyperlink>
          </w:p>
        </w:tc>
      </w:tr>
    </w:tbl>
    <w:p w:rsidR="005A3E95" w:rsidRDefault="005A3E95" w:rsidP="005A3E95">
      <w:pPr>
        <w:spacing w:after="240"/>
        <w:rPr>
          <w:b/>
          <w:sz w:val="36"/>
          <w:szCs w:val="36"/>
        </w:rPr>
      </w:pPr>
      <w:r>
        <w:rPr>
          <w:b/>
          <w:sz w:val="36"/>
          <w:szCs w:val="36"/>
        </w:rPr>
        <w:t>__</w:t>
      </w:r>
    </w:p>
    <w:p w:rsidR="005A3E95" w:rsidRDefault="005A3E95" w:rsidP="005A3E95">
      <w:pPr>
        <w:rPr>
          <w:rFonts w:ascii="Verdana" w:hAnsi="Verdana"/>
          <w:sz w:val="20"/>
          <w:szCs w:val="20"/>
        </w:rPr>
      </w:pPr>
      <w:r>
        <w:rPr>
          <w:rFonts w:ascii="Verdana" w:hAnsi="Verdana"/>
          <w:sz w:val="20"/>
          <w:szCs w:val="20"/>
        </w:rPr>
        <w:t xml:space="preserve">You have the correct address.   I </w:t>
      </w:r>
      <w:proofErr w:type="spellStart"/>
      <w:r>
        <w:rPr>
          <w:rFonts w:ascii="Verdana" w:hAnsi="Verdana"/>
          <w:sz w:val="20"/>
          <w:szCs w:val="20"/>
        </w:rPr>
        <w:t>dont</w:t>
      </w:r>
      <w:proofErr w:type="spellEnd"/>
      <w:r>
        <w:rPr>
          <w:rFonts w:ascii="Verdana" w:hAnsi="Verdana"/>
          <w:sz w:val="20"/>
          <w:szCs w:val="20"/>
        </w:rPr>
        <w:t xml:space="preserve"> travel as much as you guys, but </w:t>
      </w:r>
      <w:r>
        <w:rPr>
          <w:rFonts w:ascii="Verdana" w:hAnsi="Verdana"/>
          <w:sz w:val="20"/>
          <w:szCs w:val="20"/>
        </w:rPr>
        <w:br/>
        <w:t xml:space="preserve">we usually spend 1 to 3 months aboard, mostly in SE Asia.  </w:t>
      </w:r>
      <w:proofErr w:type="gramStart"/>
      <w:r>
        <w:rPr>
          <w:rFonts w:ascii="Verdana" w:hAnsi="Verdana"/>
          <w:sz w:val="20"/>
          <w:szCs w:val="20"/>
        </w:rPr>
        <w:t>Loved Papua</w:t>
      </w:r>
      <w:r>
        <w:rPr>
          <w:rFonts w:ascii="Verdana" w:hAnsi="Verdana"/>
          <w:sz w:val="20"/>
          <w:szCs w:val="20"/>
        </w:rPr>
        <w:br/>
        <w:t xml:space="preserve">Also </w:t>
      </w:r>
      <w:proofErr w:type="spellStart"/>
      <w:r>
        <w:rPr>
          <w:rFonts w:ascii="Verdana" w:hAnsi="Verdana"/>
          <w:sz w:val="20"/>
          <w:szCs w:val="20"/>
        </w:rPr>
        <w:t>Sulawasi</w:t>
      </w:r>
      <w:proofErr w:type="spellEnd"/>
      <w:r>
        <w:rPr>
          <w:rFonts w:ascii="Verdana" w:hAnsi="Verdana"/>
          <w:sz w:val="20"/>
          <w:szCs w:val="20"/>
        </w:rPr>
        <w:t xml:space="preserve"> Island.</w:t>
      </w:r>
      <w:proofErr w:type="gramEnd"/>
      <w:r>
        <w:rPr>
          <w:rFonts w:ascii="Verdana" w:hAnsi="Verdana"/>
          <w:sz w:val="20"/>
          <w:szCs w:val="20"/>
        </w:rPr>
        <w:t xml:space="preserve">  </w:t>
      </w:r>
      <w:proofErr w:type="gramStart"/>
      <w:r>
        <w:rPr>
          <w:rFonts w:ascii="Verdana" w:hAnsi="Verdana"/>
          <w:sz w:val="20"/>
          <w:szCs w:val="20"/>
        </w:rPr>
        <w:t>Am planning a month in Cambodia for our fifth trip there.</w:t>
      </w:r>
      <w:proofErr w:type="gramEnd"/>
      <w:r>
        <w:rPr>
          <w:rFonts w:ascii="Verdana" w:hAnsi="Verdana"/>
          <w:sz w:val="20"/>
          <w:szCs w:val="20"/>
        </w:rPr>
        <w:br/>
        <w:t xml:space="preserve">We also spend a lot of time in North Vietnam.............Will include you on my travel newsletter but do not travel during the </w:t>
      </w:r>
      <w:proofErr w:type="spellStart"/>
      <w:r>
        <w:rPr>
          <w:rFonts w:ascii="Verdana" w:hAnsi="Verdana"/>
          <w:sz w:val="20"/>
          <w:szCs w:val="20"/>
        </w:rPr>
        <w:t>summber</w:t>
      </w:r>
      <w:proofErr w:type="spellEnd"/>
      <w:r>
        <w:rPr>
          <w:rFonts w:ascii="Verdana" w:hAnsi="Verdana"/>
          <w:sz w:val="20"/>
          <w:szCs w:val="20"/>
        </w:rPr>
        <w:t xml:space="preserve"> months.  Just got back from a short trip to England, and </w:t>
      </w:r>
      <w:proofErr w:type="spellStart"/>
      <w:r>
        <w:rPr>
          <w:rFonts w:ascii="Verdana" w:hAnsi="Verdana"/>
          <w:sz w:val="20"/>
          <w:szCs w:val="20"/>
        </w:rPr>
        <w:t>althought</w:t>
      </w:r>
      <w:proofErr w:type="spellEnd"/>
      <w:r>
        <w:rPr>
          <w:rFonts w:ascii="Verdana" w:hAnsi="Verdana"/>
          <w:sz w:val="20"/>
          <w:szCs w:val="20"/>
        </w:rPr>
        <w:t xml:space="preserve"> it is fun, it just is not as interesting as SE Asia.......Now we are well up in years, I am 78, my trekking days in Nepal is just a memory, but did some 8 treks there.  </w:t>
      </w:r>
      <w:proofErr w:type="gramStart"/>
      <w:r>
        <w:rPr>
          <w:rFonts w:ascii="Verdana" w:hAnsi="Verdana"/>
          <w:sz w:val="20"/>
          <w:szCs w:val="20"/>
        </w:rPr>
        <w:t>Still my favorite place in the whole world.</w:t>
      </w:r>
      <w:proofErr w:type="gramEnd"/>
      <w:r>
        <w:rPr>
          <w:rFonts w:ascii="Verdana" w:hAnsi="Verdana"/>
          <w:sz w:val="20"/>
          <w:szCs w:val="20"/>
        </w:rPr>
        <w:br/>
      </w:r>
      <w:r>
        <w:rPr>
          <w:rFonts w:ascii="Verdana" w:hAnsi="Verdana"/>
          <w:sz w:val="20"/>
          <w:szCs w:val="20"/>
        </w:rPr>
        <w:br/>
        <w:t>About the only area we have not</w:t>
      </w:r>
      <w:proofErr w:type="gramStart"/>
      <w:r>
        <w:rPr>
          <w:rFonts w:ascii="Verdana" w:hAnsi="Verdana"/>
          <w:sz w:val="20"/>
          <w:szCs w:val="20"/>
        </w:rPr>
        <w:t>  traveled</w:t>
      </w:r>
      <w:proofErr w:type="gramEnd"/>
      <w:r>
        <w:rPr>
          <w:rFonts w:ascii="Verdana" w:hAnsi="Verdana"/>
          <w:sz w:val="20"/>
          <w:szCs w:val="20"/>
        </w:rPr>
        <w:t xml:space="preserve"> is the Central Asia republics, and central African countries..........We just keep going back to the places we like~~~~</w:t>
      </w:r>
      <w:r>
        <w:rPr>
          <w:rFonts w:ascii="Verdana" w:hAnsi="Verdana"/>
          <w:sz w:val="20"/>
          <w:szCs w:val="20"/>
        </w:rPr>
        <w:br/>
      </w:r>
      <w:r>
        <w:rPr>
          <w:rFonts w:ascii="Verdana" w:hAnsi="Verdana"/>
          <w:sz w:val="20"/>
          <w:szCs w:val="20"/>
        </w:rPr>
        <w:br/>
        <w:t xml:space="preserve">You guys do it the right way.  Do it now and </w:t>
      </w:r>
      <w:proofErr w:type="spellStart"/>
      <w:r>
        <w:rPr>
          <w:rFonts w:ascii="Verdana" w:hAnsi="Verdana"/>
          <w:sz w:val="20"/>
          <w:szCs w:val="20"/>
        </w:rPr>
        <w:t>dont</w:t>
      </w:r>
      <w:proofErr w:type="spellEnd"/>
      <w:r>
        <w:rPr>
          <w:rFonts w:ascii="Verdana" w:hAnsi="Verdana"/>
          <w:sz w:val="20"/>
          <w:szCs w:val="20"/>
        </w:rPr>
        <w:t xml:space="preserve"> quit until you have to.</w:t>
      </w:r>
      <w:r>
        <w:rPr>
          <w:rFonts w:ascii="Verdana" w:hAnsi="Verdana"/>
          <w:sz w:val="20"/>
          <w:szCs w:val="20"/>
        </w:rPr>
        <w:br/>
      </w:r>
      <w:r>
        <w:rPr>
          <w:rFonts w:ascii="Verdana" w:hAnsi="Verdana"/>
          <w:sz w:val="20"/>
          <w:szCs w:val="20"/>
        </w:rPr>
        <w:br/>
        <w:t>So good to know of people like you guys!!!!</w:t>
      </w:r>
      <w:r>
        <w:rPr>
          <w:rFonts w:ascii="Verdana" w:hAnsi="Verdana"/>
          <w:sz w:val="20"/>
          <w:szCs w:val="20"/>
        </w:rPr>
        <w:br/>
      </w:r>
      <w:r>
        <w:rPr>
          <w:rFonts w:ascii="Verdana" w:hAnsi="Verdana"/>
          <w:sz w:val="20"/>
          <w:szCs w:val="20"/>
        </w:rPr>
        <w:br/>
        <w:t>Jerry in Louisiana</w:t>
      </w:r>
    </w:p>
    <w:p w:rsidR="005A3E95" w:rsidRDefault="005A3E95" w:rsidP="005A3E95">
      <w:pPr>
        <w:rPr>
          <w:rFonts w:ascii="Verdana" w:hAnsi="Verdana"/>
          <w:sz w:val="20"/>
          <w:szCs w:val="20"/>
        </w:rPr>
      </w:pPr>
      <w:r>
        <w:rPr>
          <w:rFonts w:ascii="Verdana" w:hAnsi="Verdana"/>
          <w:sz w:val="20"/>
          <w:szCs w:val="20"/>
        </w:rPr>
        <w:t>______________</w:t>
      </w:r>
    </w:p>
    <w:p w:rsidR="005A3E95" w:rsidRDefault="005A3E95" w:rsidP="005A3E95">
      <w:pPr>
        <w:rPr>
          <w:rFonts w:ascii="Verdana" w:hAnsi="Verdana"/>
          <w:sz w:val="20"/>
          <w:szCs w:val="20"/>
        </w:rPr>
      </w:pPr>
    </w:p>
    <w:p w:rsidR="005A3E95" w:rsidRDefault="005A3E95" w:rsidP="005A3E95">
      <w:r>
        <w:rPr>
          <w:rFonts w:ascii="Arial" w:hAnsi="Arial" w:cs="Arial"/>
          <w:sz w:val="20"/>
          <w:szCs w:val="20"/>
        </w:rPr>
        <w:t xml:space="preserve">Nancy &amp; Joseph,  </w:t>
      </w:r>
    </w:p>
    <w:p w:rsidR="005A3E95" w:rsidRDefault="005A3E95" w:rsidP="005A3E95">
      <w:r>
        <w:t> </w:t>
      </w:r>
    </w:p>
    <w:p w:rsidR="005A3E95" w:rsidRDefault="005A3E95" w:rsidP="005A3E95">
      <w:pPr>
        <w:pBdr>
          <w:bottom w:val="single" w:sz="12" w:space="1" w:color="auto"/>
        </w:pBdr>
      </w:pPr>
      <w:proofErr w:type="gramStart"/>
      <w:r>
        <w:rPr>
          <w:rFonts w:ascii="Arial" w:hAnsi="Arial" w:cs="Arial"/>
          <w:sz w:val="20"/>
          <w:szCs w:val="20"/>
        </w:rPr>
        <w:t>So sorry to hear about LaVerne, as she has been in my thoughts.</w:t>
      </w:r>
      <w:proofErr w:type="gramEnd"/>
      <w:r>
        <w:rPr>
          <w:rFonts w:ascii="Arial" w:hAnsi="Arial" w:cs="Arial"/>
          <w:sz w:val="20"/>
          <w:szCs w:val="20"/>
        </w:rPr>
        <w:t xml:space="preserve">  I promised her I would visit and take her &amp; Paul out for lunch one day, but really feel bad that I haven't followed through!  I'm so happy that you will be coming home to be with her in this difficult time.  Absolutely nothing is more </w:t>
      </w:r>
      <w:proofErr w:type="spellStart"/>
      <w:r>
        <w:rPr>
          <w:rFonts w:ascii="Arial" w:hAnsi="Arial" w:cs="Arial"/>
          <w:sz w:val="20"/>
          <w:szCs w:val="20"/>
        </w:rPr>
        <w:t>prescious</w:t>
      </w:r>
      <w:proofErr w:type="spellEnd"/>
      <w:r>
        <w:rPr>
          <w:rFonts w:ascii="Arial" w:hAnsi="Arial" w:cs="Arial"/>
          <w:sz w:val="20"/>
          <w:szCs w:val="20"/>
        </w:rPr>
        <w:t xml:space="preserve"> to your mom than you and Paul.  There isn't anyone on the face of the earth who has more strength, courage and faith when it comes to dealing with adversity.  We all need to do the same and give back to her all she has given to all of us!  I agree with you that whatever it takes, without suffering through chemo or other means that cause human suffering, it would be best to comfort in ways she truly deserves.  For me that would be to simply let her know how special she is and always has been!  You being there for her will be priceless!  Safe travels to you and Joseph and if there is anything I can do, let me know. Looking forward to seeing you both!  Mike Mack</w:t>
      </w:r>
    </w:p>
    <w:p w:rsidR="005A3E95" w:rsidRDefault="005A3E95" w:rsidP="005A3E95">
      <w:pPr>
        <w:rPr>
          <w:rFonts w:ascii="Verdana" w:hAnsi="Verdana"/>
          <w:sz w:val="20"/>
          <w:szCs w:val="20"/>
        </w:rPr>
      </w:pPr>
    </w:p>
    <w:p w:rsidR="005A3E95" w:rsidRDefault="005A3E95" w:rsidP="005A3E95">
      <w:pPr>
        <w:rPr>
          <w:rFonts w:ascii="Verdana" w:hAnsi="Verdana"/>
          <w:sz w:val="20"/>
          <w:szCs w:val="20"/>
        </w:rPr>
      </w:pPr>
      <w:r>
        <w:rPr>
          <w:rFonts w:ascii="Arial" w:hAnsi="Arial" w:cs="Arial"/>
        </w:rPr>
        <w:t>"Go confidently in the direction of your dreams! Live the life you've imagined. As you simplify your life, the laws of the universe will be simpler."</w:t>
      </w:r>
      <w:r>
        <w:rPr>
          <w:rFonts w:ascii="Arial" w:hAnsi="Arial" w:cs="Arial"/>
        </w:rPr>
        <w:br/>
        <w:t>~Henry David Thoreau</w:t>
      </w:r>
      <w:r>
        <w:rPr>
          <w:rFonts w:ascii="Arial" w:hAnsi="Arial" w:cs="Arial"/>
        </w:rPr>
        <w:br/>
      </w:r>
      <w:r>
        <w:rPr>
          <w:rFonts w:ascii="Verdana" w:hAnsi="Verdana"/>
          <w:sz w:val="20"/>
          <w:szCs w:val="20"/>
        </w:rPr>
        <w:t>____________</w:t>
      </w:r>
    </w:p>
    <w:p w:rsidR="005A3E95" w:rsidRDefault="005A3E95" w:rsidP="005A3E95">
      <w:pPr>
        <w:rPr>
          <w:rFonts w:ascii="Verdana" w:hAnsi="Verdana"/>
          <w:sz w:val="20"/>
          <w:szCs w:val="20"/>
        </w:rPr>
      </w:pPr>
    </w:p>
    <w:p w:rsidR="005A3E95" w:rsidRDefault="005A3E95" w:rsidP="005A3E95">
      <w:pPr>
        <w:pStyle w:val="NormalWeb"/>
        <w:jc w:val="center"/>
      </w:pPr>
      <w:r>
        <w:rPr>
          <w:rFonts w:ascii="Verdana" w:hAnsi="Verdana"/>
          <w:noProof/>
          <w:color w:val="800000"/>
          <w:sz w:val="32"/>
          <w:szCs w:val="32"/>
        </w:rPr>
        <w:drawing>
          <wp:inline distT="0" distB="0" distL="0" distR="0">
            <wp:extent cx="1666875" cy="1619250"/>
            <wp:effectExtent l="19050" t="0" r="9525" b="0"/>
            <wp:docPr id="362" name="Picture 362" descr="http://www.perfectcheekbones.com/images/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perfectcheekbones.com/images/fs1.jpg"/>
                    <pic:cNvPicPr>
                      <a:picLocks noChangeAspect="1" noChangeArrowheads="1"/>
                    </pic:cNvPicPr>
                  </pic:nvPicPr>
                  <pic:blipFill>
                    <a:blip r:embed="rId9" cstate="print"/>
                    <a:srcRect/>
                    <a:stretch>
                      <a:fillRect/>
                    </a:stretch>
                  </pic:blipFill>
                  <pic:spPr bwMode="auto">
                    <a:xfrm>
                      <a:off x="0" y="0"/>
                      <a:ext cx="1666875" cy="1619250"/>
                    </a:xfrm>
                    <a:prstGeom prst="rect">
                      <a:avLst/>
                    </a:prstGeom>
                    <a:noFill/>
                    <a:ln w="9525">
                      <a:noFill/>
                      <a:miter lim="800000"/>
                      <a:headEnd/>
                      <a:tailEnd/>
                    </a:ln>
                  </pic:spPr>
                </pic:pic>
              </a:graphicData>
            </a:graphic>
          </wp:inline>
        </w:drawing>
      </w:r>
    </w:p>
    <w:p w:rsidR="005A3E95" w:rsidRDefault="005A3E95" w:rsidP="005A3E95">
      <w:pPr>
        <w:pStyle w:val="NormalWeb"/>
        <w:spacing w:before="0" w:beforeAutospacing="0" w:after="45" w:afterAutospacing="0"/>
        <w:jc w:val="center"/>
        <w:rPr>
          <w:rFonts w:ascii="Verdana" w:hAnsi="Verdana"/>
          <w:color w:val="800000"/>
          <w:sz w:val="32"/>
          <w:szCs w:val="32"/>
        </w:rPr>
      </w:pPr>
      <w:r>
        <w:rPr>
          <w:rFonts w:ascii="Tahoma" w:hAnsi="Tahoma" w:cs="Tahoma"/>
          <w:b/>
          <w:bCs/>
          <w:color w:val="CC3300"/>
          <w:sz w:val="22"/>
          <w:szCs w:val="22"/>
        </w:rPr>
        <w:t>Face Exercise #1 of 40</w:t>
      </w:r>
    </w:p>
    <w:p w:rsidR="005A3E95" w:rsidRDefault="005A3E95" w:rsidP="005A3E95">
      <w:pPr>
        <w:pStyle w:val="NormalWeb"/>
        <w:spacing w:before="0" w:beforeAutospacing="0" w:after="0" w:afterAutospacing="0"/>
        <w:jc w:val="center"/>
        <w:rPr>
          <w:rFonts w:ascii="Verdana" w:hAnsi="Verdana"/>
          <w:color w:val="800000"/>
          <w:sz w:val="32"/>
          <w:szCs w:val="32"/>
        </w:rPr>
      </w:pPr>
      <w:r>
        <w:rPr>
          <w:rFonts w:ascii="Tahoma" w:hAnsi="Tahoma" w:cs="Tahoma"/>
          <w:b/>
          <w:bCs/>
          <w:color w:val="CC3300"/>
          <w:sz w:val="22"/>
          <w:szCs w:val="22"/>
        </w:rPr>
        <w:t>Double Chin Exterminator</w:t>
      </w:r>
    </w:p>
    <w:p w:rsidR="005A3E95" w:rsidRDefault="005A3E95" w:rsidP="005A3E95">
      <w:pPr>
        <w:pStyle w:val="NormalWeb"/>
      </w:pPr>
      <w:r>
        <w:rPr>
          <w:rFonts w:ascii="Tahoma" w:hAnsi="Tahoma" w:cs="Tahoma"/>
          <w:sz w:val="22"/>
          <w:szCs w:val="22"/>
        </w:rPr>
        <w:t>The Double Chin Exterminator works two sets of muscles – the chin muscle and the muscles at the front of your neck. This exercise exerts a gentle pressure on your chin and the front of your neck, toning and tightening the muscles to make your face look vibrant and youthful.</w:t>
      </w:r>
    </w:p>
    <w:p w:rsidR="005A3E95" w:rsidRDefault="005A3E95" w:rsidP="005A3E95">
      <w:pPr>
        <w:pStyle w:val="NormalWeb"/>
        <w:spacing w:before="0" w:beforeAutospacing="0" w:after="0" w:afterAutospacing="0"/>
      </w:pPr>
      <w:r>
        <w:rPr>
          <w:rFonts w:ascii="Verdana" w:hAnsi="Verdana"/>
          <w:color w:val="800000"/>
          <w:sz w:val="32"/>
          <w:szCs w:val="32"/>
        </w:rPr>
        <w:t> </w:t>
      </w:r>
    </w:p>
    <w:p w:rsidR="005A3E95" w:rsidRDefault="005A3E95" w:rsidP="005A3E95">
      <w:pPr>
        <w:pStyle w:val="NormalWeb"/>
        <w:jc w:val="center"/>
      </w:pPr>
      <w:r>
        <w:rPr>
          <w:rFonts w:ascii="Verdana" w:hAnsi="Verdana"/>
          <w:noProof/>
          <w:color w:val="800000"/>
          <w:sz w:val="32"/>
          <w:szCs w:val="32"/>
        </w:rPr>
        <w:drawing>
          <wp:inline distT="0" distB="0" distL="0" distR="0">
            <wp:extent cx="1666875" cy="1619250"/>
            <wp:effectExtent l="19050" t="0" r="9525" b="0"/>
            <wp:docPr id="363" name="Picture 363" descr="http://www.perfectcheekbones.com/images/f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perfectcheekbones.com/images/fs2.jpg"/>
                    <pic:cNvPicPr>
                      <a:picLocks noChangeAspect="1" noChangeArrowheads="1"/>
                    </pic:cNvPicPr>
                  </pic:nvPicPr>
                  <pic:blipFill>
                    <a:blip r:embed="rId10" cstate="print"/>
                    <a:srcRect/>
                    <a:stretch>
                      <a:fillRect/>
                    </a:stretch>
                  </pic:blipFill>
                  <pic:spPr bwMode="auto">
                    <a:xfrm>
                      <a:off x="0" y="0"/>
                      <a:ext cx="1666875" cy="1619250"/>
                    </a:xfrm>
                    <a:prstGeom prst="rect">
                      <a:avLst/>
                    </a:prstGeom>
                    <a:noFill/>
                    <a:ln w="9525">
                      <a:noFill/>
                      <a:miter lim="800000"/>
                      <a:headEnd/>
                      <a:tailEnd/>
                    </a:ln>
                  </pic:spPr>
                </pic:pic>
              </a:graphicData>
            </a:graphic>
          </wp:inline>
        </w:drawing>
      </w:r>
    </w:p>
    <w:p w:rsidR="005A3E95" w:rsidRDefault="005A3E95" w:rsidP="005A3E95">
      <w:pPr>
        <w:pStyle w:val="NormalWeb"/>
        <w:spacing w:before="0" w:beforeAutospacing="0" w:after="45" w:afterAutospacing="0"/>
        <w:jc w:val="center"/>
        <w:rPr>
          <w:rFonts w:ascii="Verdana" w:hAnsi="Verdana"/>
          <w:color w:val="800000"/>
          <w:sz w:val="32"/>
          <w:szCs w:val="32"/>
        </w:rPr>
      </w:pPr>
      <w:r>
        <w:rPr>
          <w:rFonts w:ascii="Tahoma" w:hAnsi="Tahoma" w:cs="Tahoma"/>
          <w:b/>
          <w:bCs/>
          <w:color w:val="CC3300"/>
          <w:sz w:val="22"/>
          <w:szCs w:val="22"/>
        </w:rPr>
        <w:t xml:space="preserve">Face Exercise #2 of 40 </w:t>
      </w:r>
    </w:p>
    <w:p w:rsidR="005A3E95" w:rsidRDefault="005A3E95" w:rsidP="005A3E95">
      <w:pPr>
        <w:pStyle w:val="NormalWeb"/>
        <w:spacing w:before="0" w:beforeAutospacing="0" w:after="45" w:afterAutospacing="0"/>
        <w:jc w:val="center"/>
        <w:rPr>
          <w:rFonts w:ascii="Verdana" w:hAnsi="Verdana"/>
          <w:color w:val="800000"/>
          <w:sz w:val="32"/>
          <w:szCs w:val="32"/>
        </w:rPr>
      </w:pPr>
      <w:r>
        <w:rPr>
          <w:rFonts w:ascii="Tahoma" w:hAnsi="Tahoma" w:cs="Tahoma"/>
          <w:b/>
          <w:bCs/>
          <w:color w:val="CC3300"/>
          <w:sz w:val="22"/>
          <w:szCs w:val="22"/>
        </w:rPr>
        <w:t>Cheekbone Squeeze</w:t>
      </w:r>
    </w:p>
    <w:p w:rsidR="005A3E95" w:rsidRDefault="005A3E95" w:rsidP="005A3E95">
      <w:pPr>
        <w:pStyle w:val="NormalWeb"/>
      </w:pPr>
      <w:r>
        <w:rPr>
          <w:rFonts w:ascii="Tahoma" w:hAnsi="Tahoma" w:cs="Tahoma"/>
          <w:sz w:val="22"/>
          <w:szCs w:val="22"/>
        </w:rPr>
        <w:t xml:space="preserve">The Cheekbone Squeeze exercise works the Circular </w:t>
      </w:r>
      <w:proofErr w:type="spellStart"/>
      <w:r>
        <w:rPr>
          <w:rFonts w:ascii="Tahoma" w:hAnsi="Tahoma" w:cs="Tahoma"/>
          <w:sz w:val="22"/>
          <w:szCs w:val="22"/>
        </w:rPr>
        <w:t>Orbicularis</w:t>
      </w:r>
      <w:proofErr w:type="spellEnd"/>
      <w:r>
        <w:rPr>
          <w:rFonts w:ascii="Tahoma" w:hAnsi="Tahoma" w:cs="Tahoma"/>
          <w:sz w:val="22"/>
          <w:szCs w:val="22"/>
        </w:rPr>
        <w:t xml:space="preserve"> </w:t>
      </w:r>
      <w:proofErr w:type="spellStart"/>
      <w:r>
        <w:rPr>
          <w:rFonts w:ascii="Tahoma" w:hAnsi="Tahoma" w:cs="Tahoma"/>
          <w:sz w:val="22"/>
          <w:szCs w:val="22"/>
        </w:rPr>
        <w:t>Oculi</w:t>
      </w:r>
      <w:proofErr w:type="spellEnd"/>
      <w:r>
        <w:rPr>
          <w:rFonts w:ascii="Tahoma" w:hAnsi="Tahoma" w:cs="Tahoma"/>
          <w:sz w:val="22"/>
          <w:szCs w:val="22"/>
        </w:rPr>
        <w:t xml:space="preserve"> muscles, which are the muscles surrounding your mouth. If performed correctly, this exercise also exerts a steady, gentle pressure on your </w:t>
      </w:r>
      <w:proofErr w:type="spellStart"/>
      <w:r>
        <w:rPr>
          <w:rFonts w:ascii="Tahoma" w:hAnsi="Tahoma" w:cs="Tahoma"/>
          <w:sz w:val="22"/>
          <w:szCs w:val="22"/>
        </w:rPr>
        <w:t>Masseter</w:t>
      </w:r>
      <w:proofErr w:type="spellEnd"/>
      <w:r>
        <w:rPr>
          <w:rFonts w:ascii="Tahoma" w:hAnsi="Tahoma" w:cs="Tahoma"/>
          <w:sz w:val="22"/>
          <w:szCs w:val="22"/>
        </w:rPr>
        <w:t xml:space="preserve">, or jaw muscles, tightening and firming your cheeks to reveal shapely cheekbones. </w:t>
      </w:r>
    </w:p>
    <w:p w:rsidR="005A3E95" w:rsidRDefault="005A3E95" w:rsidP="005A3E95">
      <w:pPr>
        <w:pStyle w:val="NormalWeb"/>
      </w:pPr>
      <w:r>
        <w:t> </w:t>
      </w:r>
    </w:p>
    <w:p w:rsidR="005A3E95" w:rsidRDefault="005A3E95" w:rsidP="005A3E95">
      <w:pPr>
        <w:pStyle w:val="NormalWeb"/>
        <w:jc w:val="center"/>
      </w:pPr>
      <w:r>
        <w:rPr>
          <w:rFonts w:ascii="Verdana" w:hAnsi="Verdana"/>
          <w:noProof/>
          <w:color w:val="800000"/>
          <w:sz w:val="32"/>
          <w:szCs w:val="32"/>
        </w:rPr>
        <w:drawing>
          <wp:inline distT="0" distB="0" distL="0" distR="0">
            <wp:extent cx="1666875" cy="1619250"/>
            <wp:effectExtent l="19050" t="0" r="9525" b="0"/>
            <wp:docPr id="364" name="Picture 364" descr="http://www.perfectcheekbones.com/images/f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perfectcheekbones.com/images/fs3.jpg"/>
                    <pic:cNvPicPr>
                      <a:picLocks noChangeAspect="1" noChangeArrowheads="1"/>
                    </pic:cNvPicPr>
                  </pic:nvPicPr>
                  <pic:blipFill>
                    <a:blip r:embed="rId11" cstate="print"/>
                    <a:srcRect/>
                    <a:stretch>
                      <a:fillRect/>
                    </a:stretch>
                  </pic:blipFill>
                  <pic:spPr bwMode="auto">
                    <a:xfrm>
                      <a:off x="0" y="0"/>
                      <a:ext cx="1666875" cy="1619250"/>
                    </a:xfrm>
                    <a:prstGeom prst="rect">
                      <a:avLst/>
                    </a:prstGeom>
                    <a:noFill/>
                    <a:ln w="9525">
                      <a:noFill/>
                      <a:miter lim="800000"/>
                      <a:headEnd/>
                      <a:tailEnd/>
                    </a:ln>
                  </pic:spPr>
                </pic:pic>
              </a:graphicData>
            </a:graphic>
          </wp:inline>
        </w:drawing>
      </w:r>
    </w:p>
    <w:p w:rsidR="005A3E95" w:rsidRDefault="005A3E95" w:rsidP="005A3E95">
      <w:pPr>
        <w:pStyle w:val="NormalWeb"/>
        <w:spacing w:before="0" w:beforeAutospacing="0" w:after="45" w:afterAutospacing="0"/>
        <w:jc w:val="center"/>
        <w:rPr>
          <w:rFonts w:ascii="Verdana" w:hAnsi="Verdana"/>
          <w:color w:val="800000"/>
          <w:sz w:val="20"/>
          <w:szCs w:val="20"/>
        </w:rPr>
      </w:pPr>
      <w:r>
        <w:rPr>
          <w:rFonts w:ascii="Tahoma" w:hAnsi="Tahoma" w:cs="Tahoma"/>
          <w:b/>
          <w:bCs/>
          <w:color w:val="CC3300"/>
          <w:sz w:val="22"/>
          <w:szCs w:val="22"/>
        </w:rPr>
        <w:t xml:space="preserve">Face Exercise #3 of 40 </w:t>
      </w:r>
    </w:p>
    <w:p w:rsidR="005A3E95" w:rsidRDefault="005A3E95" w:rsidP="005A3E95">
      <w:pPr>
        <w:pStyle w:val="NormalWeb"/>
        <w:spacing w:before="0" w:beforeAutospacing="0" w:after="45" w:afterAutospacing="0"/>
        <w:jc w:val="center"/>
        <w:rPr>
          <w:rFonts w:ascii="Verdana" w:hAnsi="Verdana"/>
          <w:color w:val="800000"/>
          <w:sz w:val="32"/>
          <w:szCs w:val="32"/>
        </w:rPr>
      </w:pPr>
      <w:r>
        <w:rPr>
          <w:rFonts w:ascii="Tahoma" w:hAnsi="Tahoma" w:cs="Tahoma"/>
          <w:b/>
          <w:bCs/>
          <w:color w:val="CC3300"/>
          <w:sz w:val="22"/>
          <w:szCs w:val="22"/>
        </w:rPr>
        <w:t>Cheek-Fat Curl</w:t>
      </w:r>
    </w:p>
    <w:p w:rsidR="005A3E95" w:rsidRDefault="005A3E95" w:rsidP="005A3E95">
      <w:pPr>
        <w:pStyle w:val="NormalWeb"/>
      </w:pPr>
      <w:r>
        <w:rPr>
          <w:rFonts w:ascii="Tahoma" w:hAnsi="Tahoma" w:cs="Tahoma"/>
          <w:sz w:val="22"/>
          <w:szCs w:val="22"/>
        </w:rPr>
        <w:t xml:space="preserve">This exercise targets the Circular </w:t>
      </w:r>
      <w:proofErr w:type="spellStart"/>
      <w:r>
        <w:rPr>
          <w:rFonts w:ascii="Tahoma" w:hAnsi="Tahoma" w:cs="Tahoma"/>
          <w:sz w:val="22"/>
          <w:szCs w:val="22"/>
        </w:rPr>
        <w:t>Orbicularis</w:t>
      </w:r>
      <w:proofErr w:type="spellEnd"/>
      <w:r>
        <w:rPr>
          <w:rFonts w:ascii="Tahoma" w:hAnsi="Tahoma" w:cs="Tahoma"/>
          <w:sz w:val="22"/>
          <w:szCs w:val="22"/>
        </w:rPr>
        <w:t xml:space="preserve"> </w:t>
      </w:r>
      <w:proofErr w:type="spellStart"/>
      <w:r>
        <w:rPr>
          <w:rFonts w:ascii="Tahoma" w:hAnsi="Tahoma" w:cs="Tahoma"/>
          <w:sz w:val="22"/>
          <w:szCs w:val="22"/>
        </w:rPr>
        <w:t>Oris</w:t>
      </w:r>
      <w:proofErr w:type="spellEnd"/>
      <w:r>
        <w:rPr>
          <w:rFonts w:ascii="Tahoma" w:hAnsi="Tahoma" w:cs="Tahoma"/>
          <w:sz w:val="22"/>
          <w:szCs w:val="22"/>
        </w:rPr>
        <w:t xml:space="preserve"> muscles around your mouth, while also strengthening your </w:t>
      </w:r>
      <w:proofErr w:type="spellStart"/>
      <w:r>
        <w:rPr>
          <w:rFonts w:ascii="Tahoma" w:hAnsi="Tahoma" w:cs="Tahoma"/>
          <w:sz w:val="22"/>
          <w:szCs w:val="22"/>
        </w:rPr>
        <w:t>Mantalis</w:t>
      </w:r>
      <w:proofErr w:type="spellEnd"/>
      <w:r>
        <w:rPr>
          <w:rFonts w:ascii="Tahoma" w:hAnsi="Tahoma" w:cs="Tahoma"/>
          <w:sz w:val="22"/>
          <w:szCs w:val="22"/>
        </w:rPr>
        <w:t xml:space="preserve"> and chin muscles. This exercise strips the fat away from your cheeks, toning and firming your muscles and skin to uncover a sculpted face.</w:t>
      </w:r>
    </w:p>
    <w:p w:rsidR="005A3E95" w:rsidRDefault="005A3E95" w:rsidP="005A3E95">
      <w:pPr>
        <w:pStyle w:val="NormalWeb"/>
      </w:pPr>
      <w:r>
        <w:t> </w:t>
      </w:r>
    </w:p>
    <w:p w:rsidR="005A3E95" w:rsidRDefault="005A3E95" w:rsidP="005A3E95">
      <w:pPr>
        <w:pStyle w:val="NormalWeb"/>
        <w:jc w:val="center"/>
      </w:pPr>
      <w:r w:rsidRPr="003A45BD">
        <w:rPr>
          <w:rFonts w:ascii="Verdana" w:hAnsi="Verdana"/>
          <w:color w:val="800000"/>
          <w:sz w:val="32"/>
          <w:szCs w:val="32"/>
        </w:rPr>
        <w:pict>
          <v:shape id="_x0000_i1031" type="#_x0000_t75" alt="" style="width:131.5pt;height:128.35pt"/>
        </w:pict>
      </w:r>
    </w:p>
    <w:p w:rsidR="005A3E95" w:rsidRDefault="005A3E95" w:rsidP="005A3E95">
      <w:pPr>
        <w:pStyle w:val="NormalWeb"/>
        <w:spacing w:before="0" w:beforeAutospacing="0" w:after="45" w:afterAutospacing="0"/>
        <w:jc w:val="center"/>
        <w:rPr>
          <w:rFonts w:ascii="Verdana" w:hAnsi="Verdana"/>
          <w:color w:val="800000"/>
          <w:sz w:val="20"/>
          <w:szCs w:val="20"/>
        </w:rPr>
      </w:pPr>
      <w:r>
        <w:rPr>
          <w:rFonts w:ascii="Tahoma" w:hAnsi="Tahoma" w:cs="Tahoma"/>
          <w:b/>
          <w:bCs/>
          <w:color w:val="CC3300"/>
          <w:sz w:val="22"/>
          <w:szCs w:val="22"/>
        </w:rPr>
        <w:t xml:space="preserve">Face Exercise #4 of 40 </w:t>
      </w:r>
    </w:p>
    <w:p w:rsidR="005A3E95" w:rsidRDefault="005A3E95" w:rsidP="005A3E95">
      <w:pPr>
        <w:pStyle w:val="NormalWeb"/>
        <w:spacing w:before="0" w:beforeAutospacing="0" w:after="45" w:afterAutospacing="0"/>
        <w:jc w:val="center"/>
        <w:rPr>
          <w:rFonts w:ascii="Tahoma" w:hAnsi="Tahoma" w:cs="Tahoma"/>
          <w:color w:val="CC3300"/>
          <w:sz w:val="22"/>
          <w:szCs w:val="22"/>
        </w:rPr>
      </w:pPr>
      <w:r>
        <w:rPr>
          <w:rFonts w:ascii="Tahoma" w:hAnsi="Tahoma" w:cs="Tahoma"/>
          <w:b/>
          <w:bCs/>
          <w:color w:val="CC3300"/>
          <w:sz w:val="22"/>
          <w:szCs w:val="22"/>
        </w:rPr>
        <w:t>Neck Crunches</w:t>
      </w:r>
    </w:p>
    <w:p w:rsidR="005A3E95" w:rsidRDefault="005A3E95" w:rsidP="005A3E95">
      <w:pPr>
        <w:pStyle w:val="NormalWeb"/>
        <w:rPr>
          <w:rFonts w:ascii="Verdana" w:hAnsi="Verdana"/>
          <w:sz w:val="32"/>
          <w:szCs w:val="32"/>
        </w:rPr>
      </w:pPr>
      <w:r>
        <w:rPr>
          <w:rFonts w:ascii="Tahoma" w:hAnsi="Tahoma" w:cs="Tahoma"/>
          <w:sz w:val="22"/>
          <w:szCs w:val="22"/>
        </w:rPr>
        <w:t xml:space="preserve">Neck Crunches exercise is very effective in tightening your sagging jowls and double chin, and also increases the circulation of blood to your face, keeping your skin nourished and youthful.  </w:t>
      </w:r>
    </w:p>
    <w:p w:rsidR="005A3E95" w:rsidRDefault="005A3E95" w:rsidP="005A3E95">
      <w:pPr>
        <w:pStyle w:val="NormalWeb"/>
        <w:jc w:val="center"/>
      </w:pPr>
      <w:r w:rsidRPr="003A45BD">
        <w:rPr>
          <w:rFonts w:ascii="Verdana" w:hAnsi="Verdana"/>
          <w:color w:val="800000"/>
          <w:sz w:val="32"/>
          <w:szCs w:val="32"/>
        </w:rPr>
        <w:pict>
          <v:shape id="_x0000_i1032" type="#_x0000_t75" alt="" style="width:131.5pt;height:127.7pt"/>
        </w:pict>
      </w:r>
    </w:p>
    <w:p w:rsidR="005A3E95" w:rsidRDefault="005A3E95" w:rsidP="005A3E95">
      <w:pPr>
        <w:pStyle w:val="NormalWeb"/>
        <w:spacing w:before="0" w:beforeAutospacing="0" w:after="45" w:afterAutospacing="0"/>
        <w:jc w:val="center"/>
        <w:rPr>
          <w:rFonts w:ascii="Verdana" w:hAnsi="Verdana"/>
          <w:color w:val="800000"/>
          <w:sz w:val="32"/>
          <w:szCs w:val="32"/>
        </w:rPr>
      </w:pPr>
      <w:r>
        <w:rPr>
          <w:rFonts w:ascii="Tahoma" w:hAnsi="Tahoma" w:cs="Tahoma"/>
          <w:b/>
          <w:bCs/>
          <w:color w:val="CC3300"/>
          <w:sz w:val="22"/>
          <w:szCs w:val="22"/>
        </w:rPr>
        <w:t xml:space="preserve">Face Exercise #5 of 40 </w:t>
      </w:r>
    </w:p>
    <w:p w:rsidR="005A3E95" w:rsidRDefault="005A3E95" w:rsidP="005A3E95">
      <w:pPr>
        <w:pStyle w:val="NormalWeb"/>
        <w:spacing w:before="0" w:beforeAutospacing="0" w:after="45" w:afterAutospacing="0"/>
        <w:jc w:val="center"/>
        <w:rPr>
          <w:rFonts w:ascii="Tahoma" w:hAnsi="Tahoma" w:cs="Tahoma"/>
          <w:b/>
          <w:bCs/>
          <w:color w:val="CC3300"/>
          <w:sz w:val="22"/>
          <w:szCs w:val="22"/>
        </w:rPr>
      </w:pPr>
      <w:r>
        <w:rPr>
          <w:rFonts w:ascii="Tahoma" w:hAnsi="Tahoma" w:cs="Tahoma"/>
          <w:b/>
          <w:bCs/>
          <w:color w:val="CC3300"/>
          <w:sz w:val="22"/>
          <w:szCs w:val="22"/>
        </w:rPr>
        <w:t>The Jaw-Liner</w:t>
      </w:r>
    </w:p>
    <w:p w:rsidR="005A3E95" w:rsidRDefault="005A3E95" w:rsidP="005A3E95">
      <w:pPr>
        <w:pStyle w:val="NormalWeb"/>
      </w:pPr>
      <w:r>
        <w:rPr>
          <w:rFonts w:ascii="Tahoma" w:hAnsi="Tahoma" w:cs="Tahoma"/>
          <w:sz w:val="22"/>
          <w:szCs w:val="22"/>
        </w:rPr>
        <w:t>The Jaw-Liner exercise focuses on your lower facial muscles. This exercise trims your sagging jowls and double chin to build a sleek, defined jaw line and youthful neck.</w:t>
      </w:r>
    </w:p>
    <w:p w:rsidR="005A3E95" w:rsidRDefault="005A3E95" w:rsidP="005A3E95">
      <w:pPr>
        <w:pStyle w:val="NormalWeb"/>
        <w:jc w:val="center"/>
      </w:pPr>
      <w:r>
        <w:rPr>
          <w:b/>
          <w:bCs/>
          <w:sz w:val="27"/>
          <w:szCs w:val="27"/>
        </w:rPr>
        <w:t>.</w:t>
      </w:r>
      <w:r>
        <w:rPr>
          <w:b/>
          <w:bCs/>
          <w:color w:val="CC0000"/>
          <w:sz w:val="27"/>
          <w:szCs w:val="27"/>
        </w:rPr>
        <w:t>..Plus Additional 35 Face-Shaping Exercises!!</w:t>
      </w:r>
    </w:p>
    <w:p w:rsidR="005A3E95" w:rsidRDefault="005A3E95" w:rsidP="005A3E95">
      <w:pPr>
        <w:jc w:val="center"/>
      </w:pPr>
      <w:r>
        <w:br/>
      </w:r>
      <w:r>
        <w:rPr>
          <w:rStyle w:val="style4"/>
          <w:rFonts w:ascii="Tahoma" w:hAnsi="Tahoma" w:cs="Tahoma"/>
          <w:b/>
          <w:bCs/>
          <w:sz w:val="30"/>
          <w:szCs w:val="30"/>
        </w:rPr>
        <w:t>"That's a HUGE package right there. </w:t>
      </w:r>
      <w:proofErr w:type="gramStart"/>
      <w:r>
        <w:rPr>
          <w:rStyle w:val="style4"/>
          <w:rFonts w:ascii="Tahoma" w:hAnsi="Tahoma" w:cs="Tahoma"/>
          <w:b/>
          <w:bCs/>
          <w:sz w:val="30"/>
          <w:szCs w:val="30"/>
        </w:rPr>
        <w:t>The best-selling program, "Face Fitness Formula".</w:t>
      </w:r>
      <w:proofErr w:type="gramEnd"/>
      <w:r>
        <w:rPr>
          <w:rStyle w:val="style4"/>
          <w:rFonts w:ascii="Tahoma" w:hAnsi="Tahoma" w:cs="Tahoma"/>
          <w:b/>
          <w:bCs/>
          <w:sz w:val="30"/>
          <w:szCs w:val="30"/>
        </w:rPr>
        <w:t xml:space="preserve"> If I stopped right now... you'd be getting the most comprehensive, most effective, and long anticipated Face Fitness program ever! And the crazy low price would blow your mind!"</w:t>
      </w:r>
      <w:r>
        <w:rPr>
          <w:rFonts w:ascii="Tahoma" w:hAnsi="Tahoma" w:cs="Tahoma"/>
          <w:b/>
          <w:bCs/>
          <w:sz w:val="32"/>
          <w:szCs w:val="32"/>
        </w:rPr>
        <w:br/>
      </w:r>
      <w:r>
        <w:rPr>
          <w:rFonts w:ascii="Tahoma" w:hAnsi="Tahoma" w:cs="Tahoma"/>
          <w:sz w:val="27"/>
          <w:szCs w:val="27"/>
        </w:rPr>
        <w:br/>
      </w:r>
      <w:r>
        <w:rPr>
          <w:rFonts w:ascii="Impact" w:hAnsi="Impact"/>
          <w:color w:val="CC0000"/>
          <w:sz w:val="56"/>
          <w:szCs w:val="56"/>
          <w:u w:val="single"/>
        </w:rPr>
        <w:t>But WAIT!</w:t>
      </w:r>
      <w:r>
        <w:rPr>
          <w:rFonts w:ascii="Impact" w:hAnsi="Impact"/>
          <w:color w:val="CC0000"/>
          <w:sz w:val="56"/>
          <w:szCs w:val="56"/>
        </w:rPr>
        <w:t xml:space="preserve"> I'm </w:t>
      </w:r>
      <w:proofErr w:type="gramStart"/>
      <w:r>
        <w:rPr>
          <w:rFonts w:ascii="Impact" w:hAnsi="Impact"/>
          <w:color w:val="CC0000"/>
          <w:sz w:val="56"/>
          <w:szCs w:val="56"/>
        </w:rPr>
        <w:t>Not</w:t>
      </w:r>
      <w:proofErr w:type="gramEnd"/>
      <w:r>
        <w:rPr>
          <w:rFonts w:ascii="Impact" w:hAnsi="Impact"/>
          <w:color w:val="CC0000"/>
          <w:sz w:val="56"/>
          <w:szCs w:val="56"/>
        </w:rPr>
        <w:t xml:space="preserve"> Done Yet...</w:t>
      </w:r>
      <w:r>
        <w:rPr>
          <w:rStyle w:val="style2"/>
          <w:rFonts w:ascii="Tahoma" w:hAnsi="Tahoma" w:cs="Tahoma"/>
          <w:b/>
          <w:bCs/>
          <w:color w:val="CC0017"/>
          <w:sz w:val="30"/>
          <w:szCs w:val="30"/>
        </w:rPr>
        <w:t xml:space="preserve"> </w:t>
      </w:r>
    </w:p>
    <w:p w:rsidR="005A3E95" w:rsidRDefault="005A3E95" w:rsidP="005A3E95">
      <w:pPr>
        <w:jc w:val="center"/>
      </w:pPr>
      <w:r>
        <w:rPr>
          <w:rStyle w:val="style2"/>
          <w:rFonts w:ascii="Tahoma" w:hAnsi="Tahoma" w:cs="Tahoma"/>
          <w:b/>
          <w:bCs/>
          <w:color w:val="CC0017"/>
          <w:sz w:val="30"/>
          <w:szCs w:val="30"/>
        </w:rPr>
        <w:t xml:space="preserve">I'm </w:t>
      </w:r>
      <w:proofErr w:type="gramStart"/>
      <w:r>
        <w:rPr>
          <w:rStyle w:val="style2"/>
          <w:rFonts w:ascii="Tahoma" w:hAnsi="Tahoma" w:cs="Tahoma"/>
          <w:b/>
          <w:bCs/>
          <w:color w:val="CC0017"/>
          <w:sz w:val="30"/>
          <w:szCs w:val="30"/>
        </w:rPr>
        <w:t>Throwing</w:t>
      </w:r>
      <w:proofErr w:type="gramEnd"/>
      <w:r>
        <w:rPr>
          <w:rStyle w:val="style2"/>
          <w:rFonts w:ascii="Tahoma" w:hAnsi="Tahoma" w:cs="Tahoma"/>
          <w:b/>
          <w:bCs/>
          <w:color w:val="CC0017"/>
          <w:sz w:val="30"/>
          <w:szCs w:val="30"/>
        </w:rPr>
        <w:t xml:space="preserve"> In </w:t>
      </w:r>
      <w:r>
        <w:rPr>
          <w:rStyle w:val="style2"/>
          <w:rFonts w:ascii="Tahoma" w:hAnsi="Tahoma" w:cs="Tahoma"/>
          <w:b/>
          <w:bCs/>
          <w:color w:val="CC0017"/>
          <w:sz w:val="30"/>
          <w:szCs w:val="30"/>
          <w:u w:val="single"/>
        </w:rPr>
        <w:t>8 More</w:t>
      </w:r>
      <w:r>
        <w:rPr>
          <w:rStyle w:val="style2"/>
          <w:rFonts w:ascii="Tahoma" w:hAnsi="Tahoma" w:cs="Tahoma"/>
          <w:b/>
          <w:bCs/>
          <w:color w:val="CC0017"/>
          <w:sz w:val="30"/>
          <w:szCs w:val="30"/>
        </w:rPr>
        <w:t xml:space="preserve"> Value-Packed "Killer" </w:t>
      </w:r>
    </w:p>
    <w:p w:rsidR="005A3E95" w:rsidRDefault="005A3E95" w:rsidP="005A3E95">
      <w:pPr>
        <w:jc w:val="center"/>
        <w:rPr>
          <w:rStyle w:val="style2"/>
          <w:rFonts w:ascii="Tahoma" w:hAnsi="Tahoma" w:cs="Tahoma"/>
          <w:b/>
          <w:bCs/>
          <w:color w:val="CC0017"/>
          <w:sz w:val="30"/>
          <w:szCs w:val="30"/>
        </w:rPr>
      </w:pPr>
      <w:r>
        <w:rPr>
          <w:rStyle w:val="style2"/>
          <w:rFonts w:ascii="Tahoma" w:hAnsi="Tahoma" w:cs="Tahoma"/>
          <w:b/>
          <w:bCs/>
          <w:color w:val="CC0017"/>
          <w:sz w:val="30"/>
          <w:szCs w:val="30"/>
        </w:rPr>
        <w:t>Bonuses Absolutely FREE If You Order T</w:t>
      </w:r>
    </w:p>
    <w:p w:rsidR="003E5501" w:rsidRDefault="005A3E95"/>
    <w:sectPr w:rsidR="003E5501" w:rsidSect="00A350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defaultTabStop w:val="720"/>
  <w:characterSpacingControl w:val="doNotCompress"/>
  <w:compat/>
  <w:rsids>
    <w:rsidRoot w:val="005A3E95"/>
    <w:rsid w:val="0027264F"/>
    <w:rsid w:val="003A7307"/>
    <w:rsid w:val="005A3E95"/>
    <w:rsid w:val="00A35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E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3E95"/>
    <w:pPr>
      <w:spacing w:before="100" w:beforeAutospacing="1" w:after="100" w:afterAutospacing="1"/>
    </w:pPr>
  </w:style>
  <w:style w:type="character" w:styleId="Strong">
    <w:name w:val="Strong"/>
    <w:basedOn w:val="DefaultParagraphFont"/>
    <w:uiPriority w:val="22"/>
    <w:qFormat/>
    <w:rsid w:val="005A3E95"/>
    <w:rPr>
      <w:b/>
      <w:bCs/>
    </w:rPr>
  </w:style>
  <w:style w:type="character" w:styleId="Emphasis">
    <w:name w:val="Emphasis"/>
    <w:basedOn w:val="DefaultParagraphFont"/>
    <w:uiPriority w:val="20"/>
    <w:qFormat/>
    <w:rsid w:val="005A3E95"/>
    <w:rPr>
      <w:i/>
      <w:iCs/>
    </w:rPr>
  </w:style>
  <w:style w:type="character" w:customStyle="1" w:styleId="style4">
    <w:name w:val="style4"/>
    <w:basedOn w:val="DefaultParagraphFont"/>
    <w:rsid w:val="005A3E95"/>
  </w:style>
  <w:style w:type="character" w:customStyle="1" w:styleId="style2">
    <w:name w:val="style2"/>
    <w:basedOn w:val="DefaultParagraphFont"/>
    <w:rsid w:val="005A3E95"/>
  </w:style>
  <w:style w:type="paragraph" w:styleId="BalloonText">
    <w:name w:val="Balloon Text"/>
    <w:basedOn w:val="Normal"/>
    <w:link w:val="BalloonTextChar"/>
    <w:uiPriority w:val="99"/>
    <w:semiHidden/>
    <w:unhideWhenUsed/>
    <w:rsid w:val="005A3E95"/>
    <w:rPr>
      <w:rFonts w:ascii="Tahoma" w:hAnsi="Tahoma" w:cs="Tahoma"/>
      <w:sz w:val="16"/>
      <w:szCs w:val="16"/>
    </w:rPr>
  </w:style>
  <w:style w:type="character" w:customStyle="1" w:styleId="BalloonTextChar">
    <w:name w:val="Balloon Text Char"/>
    <w:basedOn w:val="DefaultParagraphFont"/>
    <w:link w:val="BalloonText"/>
    <w:uiPriority w:val="99"/>
    <w:semiHidden/>
    <w:rsid w:val="005A3E9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hareArticle?mini=true&amp;url=http%3A%2F%2Fus1.campaign-archive.com%2F%3Fu%3D8f89bce0be7e1813d8ad34042%26id%3Ddd497102a0&amp;title=Simple+Things+You+Can+Do+to+Get+Happy+NOW%2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witter.com/home?status=Simple+Things+You+Can+Do+to+Get+Happy+NOW%21+-+http%3A%2F%2Feepurl.com%2FC03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share.php?u=http%3A%2F%2Fus1.campaign-archive2.com%2F%3Fu%3D8f89bce0be7e1813d8ad34042%26id%3Ddd497102a0&amp;t=Simple+Things+You+Can+Do+to+Get+Happy+NOW%21" TargetMode="External"/><Relationship Id="rId11" Type="http://schemas.openxmlformats.org/officeDocument/2006/relationships/image" Target="media/image3.jpeg"/><Relationship Id="rId5" Type="http://schemas.openxmlformats.org/officeDocument/2006/relationships/hyperlink" Target="http://wtt091608.us1.list-manage.com/track/click?u=8f89bce0be7e1813d8ad34042&amp;id=e438beebdf&amp;e=f4ac90a6b3" TargetMode="External"/><Relationship Id="rId10" Type="http://schemas.openxmlformats.org/officeDocument/2006/relationships/image" Target="media/image2.jpeg"/><Relationship Id="rId4" Type="http://schemas.openxmlformats.org/officeDocument/2006/relationships/hyperlink" Target="http://wtt091608.us1.list-manage.com/track/click?u=8f89bce0be7e1813d8ad34042&amp;id=9ddef7486d&amp;e=f4ac90a6b3"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7678</Characters>
  <Application>Microsoft Office Word</Application>
  <DocSecurity>0</DocSecurity>
  <Lines>63</Lines>
  <Paragraphs>18</Paragraphs>
  <ScaleCrop>false</ScaleCrop>
  <Company>Toshiba</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2012-06-04T22:02:00Z</dcterms:created>
  <dcterms:modified xsi:type="dcterms:W3CDTF">2012-06-04T22:03:00Z</dcterms:modified>
</cp:coreProperties>
</file>