
<file path=[Content_Types].xml><?xml version="1.0" encoding="utf-8"?>
<Types xmlns="http://schemas.openxmlformats.org/package/2006/content-types">
  <Default Extension="png" ContentType="image/png"/>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75E3" w:rsidRDefault="00EC37C0">
      <w:r>
        <w:t>Starter kit – Young living</w:t>
      </w:r>
    </w:p>
    <w:p w:rsidR="00B103E7" w:rsidRDefault="00B103E7" w:rsidP="00B103E7">
      <w:pPr>
        <w:pStyle w:val="Heading3"/>
      </w:pPr>
      <w:r>
        <w:rPr>
          <w:rStyle w:val="subject"/>
        </w:rPr>
        <w:t>Welcome to Young Living!</w:t>
      </w:r>
      <w:r>
        <w:t xml:space="preserve"> </w:t>
      </w:r>
    </w:p>
    <w:p w:rsidR="00B103E7" w:rsidRDefault="00B103E7" w:rsidP="00B103E7">
      <w:r>
        <w:rPr>
          <w:rStyle w:val="categoryv3"/>
        </w:rPr>
        <w:t xml:space="preserve">People </w:t>
      </w:r>
    </w:p>
    <w:p w:rsidR="00B103E7" w:rsidRDefault="00862867" w:rsidP="00B103E7">
      <w:pPr>
        <w:numPr>
          <w:ilvl w:val="0"/>
          <w:numId w:val="3"/>
        </w:numPr>
        <w:spacing w:before="100" w:beforeAutospacing="1" w:after="100" w:afterAutospacing="1" w:line="240" w:lineRule="auto"/>
        <w:ind w:left="1440"/>
      </w:pPr>
      <w:hyperlink r:id="rId5" w:tooltip="custservmy@youngliving.com" w:history="1">
        <w:r w:rsidR="00B103E7">
          <w:rPr>
            <w:rStyle w:val="Hyperlink"/>
          </w:rPr>
          <w:t>Young Living Member Services &lt;custservmy@youngliving.com&gt;</w:t>
        </w:r>
      </w:hyperlink>
      <w:r w:rsidR="00B103E7">
        <w:rPr>
          <w:rStyle w:val="lozenge-static"/>
        </w:rPr>
        <w:t xml:space="preserve"> </w:t>
      </w:r>
    </w:p>
    <w:p w:rsidR="00B103E7" w:rsidRDefault="00B103E7" w:rsidP="00B103E7">
      <w:pPr>
        <w:numPr>
          <w:ilvl w:val="0"/>
          <w:numId w:val="3"/>
        </w:numPr>
        <w:spacing w:before="100" w:beforeAutospacing="1" w:after="100" w:afterAutospacing="1" w:line="240" w:lineRule="auto"/>
        <w:ind w:left="1440"/>
      </w:pPr>
    </w:p>
    <w:p w:rsidR="00B103E7" w:rsidRDefault="00B103E7" w:rsidP="00B103E7">
      <w:pPr>
        <w:numPr>
          <w:ilvl w:val="0"/>
          <w:numId w:val="3"/>
        </w:numPr>
        <w:spacing w:before="100" w:beforeAutospacing="1" w:after="100" w:afterAutospacing="1" w:line="240" w:lineRule="auto"/>
        <w:ind w:left="1440"/>
      </w:pPr>
      <w:r>
        <w:t xml:space="preserve">Today at 4:14 </w:t>
      </w:r>
      <w:r>
        <w:rPr>
          <w:rStyle w:val="ampm"/>
        </w:rPr>
        <w:t>PM</w:t>
      </w:r>
    </w:p>
    <w:p w:rsidR="00B103E7" w:rsidRDefault="00B103E7" w:rsidP="00B103E7">
      <w:pPr>
        <w:spacing w:after="0"/>
      </w:pPr>
      <w:r>
        <w:t>To</w:t>
      </w:r>
    </w:p>
    <w:p w:rsidR="00B103E7" w:rsidRDefault="00862867" w:rsidP="00B103E7">
      <w:pPr>
        <w:numPr>
          <w:ilvl w:val="0"/>
          <w:numId w:val="4"/>
        </w:numPr>
        <w:spacing w:before="100" w:beforeAutospacing="1" w:after="100" w:afterAutospacing="1" w:line="240" w:lineRule="auto"/>
        <w:ind w:left="1440"/>
      </w:pPr>
      <w:hyperlink r:id="rId6" w:history="1">
        <w:proofErr w:type="spellStart"/>
        <w:r w:rsidR="00B103E7">
          <w:rPr>
            <w:rStyle w:val="lozenge-static"/>
            <w:color w:val="0000FF"/>
            <w:u w:val="single"/>
          </w:rPr>
          <w:t>nancygill</w:t>
        </w:r>
        <w:proofErr w:type="spellEnd"/>
        <w:r w:rsidR="00B103E7">
          <w:rPr>
            <w:rStyle w:val="Hyperlink"/>
          </w:rPr>
          <w:t xml:space="preserve"> </w:t>
        </w:r>
      </w:hyperlink>
    </w:p>
    <w:p w:rsidR="00B103E7" w:rsidRDefault="00B103E7" w:rsidP="00B103E7">
      <w:pPr>
        <w:pStyle w:val="Heading3"/>
      </w:pPr>
      <w:r>
        <w:t>Message body</w:t>
      </w:r>
    </w:p>
    <w:tbl>
      <w:tblPr>
        <w:tblW w:w="5000" w:type="pct"/>
        <w:tblCellSpacing w:w="0" w:type="dxa"/>
        <w:tblCellMar>
          <w:left w:w="0" w:type="dxa"/>
          <w:right w:w="0" w:type="dxa"/>
        </w:tblCellMar>
        <w:tblLook w:val="04A0" w:firstRow="1" w:lastRow="0" w:firstColumn="1" w:lastColumn="0" w:noHBand="0" w:noVBand="1"/>
      </w:tblPr>
      <w:tblGrid>
        <w:gridCol w:w="9360"/>
      </w:tblGrid>
      <w:tr w:rsidR="00B103E7" w:rsidTr="00B103E7">
        <w:trPr>
          <w:tblCellSpacing w:w="0" w:type="dxa"/>
        </w:trPr>
        <w:tc>
          <w:tcPr>
            <w:tcW w:w="0" w:type="auto"/>
            <w:vAlign w:val="center"/>
            <w:hideMark/>
          </w:tcPr>
          <w:tbl>
            <w:tblPr>
              <w:tblpPr w:leftFromText="30" w:rightFromText="30" w:vertAnchor="text"/>
              <w:tblW w:w="6000" w:type="dxa"/>
              <w:tblCellSpacing w:w="0" w:type="dxa"/>
              <w:tblCellMar>
                <w:left w:w="0" w:type="dxa"/>
                <w:right w:w="0" w:type="dxa"/>
              </w:tblCellMar>
              <w:tblLook w:val="04A0" w:firstRow="1" w:lastRow="0" w:firstColumn="1" w:lastColumn="0" w:noHBand="0" w:noVBand="1"/>
            </w:tblPr>
            <w:tblGrid>
              <w:gridCol w:w="8999"/>
            </w:tblGrid>
            <w:tr w:rsidR="00B103E7">
              <w:trPr>
                <w:tblCellSpacing w:w="0" w:type="dxa"/>
              </w:trPr>
              <w:tc>
                <w:tcPr>
                  <w:tcW w:w="0" w:type="auto"/>
                  <w:shd w:val="clear" w:color="auto" w:fill="804070"/>
                  <w:vAlign w:val="center"/>
                  <w:hideMark/>
                </w:tcPr>
                <w:p w:rsidR="00B103E7" w:rsidRDefault="00B103E7">
                  <w:pPr>
                    <w:jc w:val="center"/>
                  </w:pPr>
                  <w:r>
                    <w:rPr>
                      <w:noProof/>
                    </w:rPr>
                    <w:drawing>
                      <wp:inline distT="0" distB="0" distL="0" distR="0">
                        <wp:extent cx="5715000" cy="1334770"/>
                        <wp:effectExtent l="0" t="0" r="0" b="0"/>
                        <wp:docPr id="1" name="Picture 1" descr="Young Living Essential O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oung Living Essential Oil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1334770"/>
                                </a:xfrm>
                                <a:prstGeom prst="rect">
                                  <a:avLst/>
                                </a:prstGeom>
                                <a:noFill/>
                                <a:ln>
                                  <a:noFill/>
                                </a:ln>
                              </pic:spPr>
                            </pic:pic>
                          </a:graphicData>
                        </a:graphic>
                      </wp:inline>
                    </w:drawing>
                  </w:r>
                </w:p>
              </w:tc>
            </w:tr>
            <w:tr w:rsidR="00B103E7">
              <w:trPr>
                <w:tblCellSpacing w:w="0" w:type="dxa"/>
              </w:trPr>
              <w:tc>
                <w:tcPr>
                  <w:tcW w:w="0" w:type="auto"/>
                  <w:shd w:val="clear" w:color="auto" w:fill="FFFFFF"/>
                  <w:tcMar>
                    <w:top w:w="225" w:type="dxa"/>
                    <w:left w:w="15" w:type="dxa"/>
                    <w:bottom w:w="225" w:type="dxa"/>
                    <w:right w:w="15"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8969"/>
                  </w:tblGrid>
                  <w:tr w:rsidR="00B103E7">
                    <w:trPr>
                      <w:tblCellSpacing w:w="0" w:type="dxa"/>
                    </w:trPr>
                    <w:tc>
                      <w:tcPr>
                        <w:tcW w:w="0" w:type="auto"/>
                        <w:tcMar>
                          <w:top w:w="75" w:type="dxa"/>
                          <w:left w:w="75" w:type="dxa"/>
                          <w:bottom w:w="75" w:type="dxa"/>
                          <w:right w:w="75" w:type="dxa"/>
                        </w:tcMar>
                        <w:vAlign w:val="center"/>
                        <w:hideMark/>
                      </w:tcPr>
                      <w:p w:rsidR="00B103E7" w:rsidRDefault="00B103E7">
                        <w:pPr>
                          <w:spacing w:line="336" w:lineRule="atLeast"/>
                          <w:rPr>
                            <w:rFonts w:ascii="Arial" w:hAnsi="Arial" w:cs="Arial"/>
                            <w:color w:val="666666"/>
                            <w:sz w:val="21"/>
                            <w:szCs w:val="21"/>
                          </w:rPr>
                        </w:pPr>
                        <w:proofErr w:type="spellStart"/>
                        <w:r>
                          <w:rPr>
                            <w:rFonts w:ascii="Arial" w:hAnsi="Arial" w:cs="Arial"/>
                            <w:color w:val="666666"/>
                            <w:sz w:val="21"/>
                            <w:szCs w:val="21"/>
                          </w:rPr>
                          <w:t>nancygill</w:t>
                        </w:r>
                        <w:proofErr w:type="spellEnd"/>
                        <w:r>
                          <w:rPr>
                            <w:rFonts w:ascii="Arial" w:hAnsi="Arial" w:cs="Arial"/>
                            <w:color w:val="666666"/>
                            <w:sz w:val="21"/>
                            <w:szCs w:val="21"/>
                          </w:rPr>
                          <w:t>,</w:t>
                        </w:r>
                      </w:p>
                    </w:tc>
                  </w:tr>
                  <w:tr w:rsidR="00B103E7">
                    <w:trPr>
                      <w:tblCellSpacing w:w="0" w:type="dxa"/>
                    </w:trPr>
                    <w:tc>
                      <w:tcPr>
                        <w:tcW w:w="0" w:type="auto"/>
                        <w:tcMar>
                          <w:top w:w="75" w:type="dxa"/>
                          <w:left w:w="75" w:type="dxa"/>
                          <w:bottom w:w="75" w:type="dxa"/>
                          <w:right w:w="75" w:type="dxa"/>
                        </w:tcMar>
                        <w:vAlign w:val="center"/>
                        <w:hideMark/>
                      </w:tcPr>
                      <w:p w:rsidR="00B103E7" w:rsidRDefault="00B103E7">
                        <w:pPr>
                          <w:spacing w:line="336" w:lineRule="atLeast"/>
                          <w:rPr>
                            <w:rFonts w:ascii="Arial" w:hAnsi="Arial" w:cs="Arial"/>
                            <w:color w:val="666666"/>
                            <w:sz w:val="21"/>
                            <w:szCs w:val="21"/>
                          </w:rPr>
                        </w:pPr>
                        <w:r>
                          <w:rPr>
                            <w:rFonts w:ascii="Arial" w:hAnsi="Arial" w:cs="Arial"/>
                            <w:color w:val="666666"/>
                            <w:sz w:val="21"/>
                            <w:szCs w:val="21"/>
                          </w:rPr>
                          <w:t>Welcome and thank you for choosing to become an Independent Distributor of Young Living Essential Oils! As an Independent Distributor, you will enjoy</w:t>
                        </w:r>
                      </w:p>
                    </w:tc>
                  </w:tr>
                  <w:tr w:rsidR="00B103E7">
                    <w:trPr>
                      <w:tblCellSpacing w:w="0" w:type="dxa"/>
                    </w:trPr>
                    <w:tc>
                      <w:tcPr>
                        <w:tcW w:w="0" w:type="auto"/>
                        <w:tcMar>
                          <w:top w:w="0" w:type="dxa"/>
                          <w:left w:w="75" w:type="dxa"/>
                          <w:bottom w:w="75" w:type="dxa"/>
                          <w:right w:w="75" w:type="dxa"/>
                        </w:tcMar>
                        <w:vAlign w:val="center"/>
                        <w:hideMark/>
                      </w:tcPr>
                      <w:p w:rsidR="00B103E7" w:rsidRDefault="00B103E7" w:rsidP="00B103E7">
                        <w:pPr>
                          <w:numPr>
                            <w:ilvl w:val="0"/>
                            <w:numId w:val="5"/>
                          </w:numPr>
                          <w:spacing w:before="100" w:beforeAutospacing="1" w:after="100" w:afterAutospacing="1" w:line="336" w:lineRule="atLeast"/>
                          <w:rPr>
                            <w:rFonts w:ascii="Arial" w:hAnsi="Arial" w:cs="Arial"/>
                            <w:color w:val="666666"/>
                            <w:sz w:val="21"/>
                            <w:szCs w:val="21"/>
                          </w:rPr>
                        </w:pPr>
                        <w:r>
                          <w:rPr>
                            <w:rFonts w:ascii="Arial" w:hAnsi="Arial" w:cs="Arial"/>
                            <w:color w:val="666666"/>
                            <w:sz w:val="21"/>
                            <w:szCs w:val="21"/>
                          </w:rPr>
                          <w:t>The unique opportunity to discover greater wellness and to share Young Living products with others.</w:t>
                        </w:r>
                      </w:p>
                      <w:p w:rsidR="00B103E7" w:rsidRDefault="00B103E7" w:rsidP="00B103E7">
                        <w:pPr>
                          <w:numPr>
                            <w:ilvl w:val="0"/>
                            <w:numId w:val="5"/>
                          </w:numPr>
                          <w:spacing w:before="100" w:beforeAutospacing="1" w:after="100" w:afterAutospacing="1" w:line="336" w:lineRule="atLeast"/>
                          <w:rPr>
                            <w:rFonts w:ascii="Arial" w:hAnsi="Arial" w:cs="Arial"/>
                            <w:color w:val="666666"/>
                            <w:sz w:val="21"/>
                            <w:szCs w:val="21"/>
                          </w:rPr>
                        </w:pPr>
                        <w:r>
                          <w:rPr>
                            <w:rFonts w:ascii="Arial" w:hAnsi="Arial" w:cs="Arial"/>
                            <w:color w:val="666666"/>
                            <w:sz w:val="21"/>
                            <w:szCs w:val="21"/>
                          </w:rPr>
                          <w:t>Wholesale pricing on all orders of therapeutic-grade essential oils, as well as other products from our Home, Wellness, Beauty, and Balance categories.</w:t>
                        </w:r>
                      </w:p>
                      <w:p w:rsidR="00B103E7" w:rsidRDefault="00B103E7" w:rsidP="00B103E7">
                        <w:pPr>
                          <w:numPr>
                            <w:ilvl w:val="0"/>
                            <w:numId w:val="5"/>
                          </w:numPr>
                          <w:spacing w:before="100" w:beforeAutospacing="1" w:after="100" w:afterAutospacing="1" w:line="336" w:lineRule="atLeast"/>
                          <w:rPr>
                            <w:rFonts w:ascii="Arial" w:hAnsi="Arial" w:cs="Arial"/>
                            <w:color w:val="666666"/>
                            <w:sz w:val="21"/>
                            <w:szCs w:val="21"/>
                          </w:rPr>
                        </w:pPr>
                        <w:r>
                          <w:rPr>
                            <w:rFonts w:ascii="Arial" w:hAnsi="Arial" w:cs="Arial"/>
                            <w:color w:val="666666"/>
                            <w:sz w:val="21"/>
                            <w:szCs w:val="21"/>
                          </w:rPr>
                          <w:t>Our brand-new enrolment process, which makes helping new distributors join Young Living easier than ever.</w:t>
                        </w:r>
                      </w:p>
                      <w:p w:rsidR="00B103E7" w:rsidRDefault="00B103E7" w:rsidP="00B103E7">
                        <w:pPr>
                          <w:numPr>
                            <w:ilvl w:val="0"/>
                            <w:numId w:val="5"/>
                          </w:numPr>
                          <w:spacing w:before="100" w:beforeAutospacing="1" w:after="100" w:afterAutospacing="1" w:line="336" w:lineRule="atLeast"/>
                          <w:rPr>
                            <w:rFonts w:ascii="Arial" w:hAnsi="Arial" w:cs="Arial"/>
                            <w:color w:val="666666"/>
                            <w:sz w:val="21"/>
                            <w:szCs w:val="21"/>
                          </w:rPr>
                        </w:pPr>
                        <w:r>
                          <w:rPr>
                            <w:rFonts w:ascii="Arial" w:hAnsi="Arial" w:cs="Arial"/>
                            <w:color w:val="666666"/>
                            <w:sz w:val="21"/>
                            <w:szCs w:val="21"/>
                          </w:rPr>
                          <w:t>Enhanced starter kits that include Essential Oil Sample Packets, other popular product samples, and all-new product and business literature.</w:t>
                        </w:r>
                      </w:p>
                    </w:tc>
                  </w:tr>
                  <w:tr w:rsidR="00B103E7">
                    <w:trPr>
                      <w:tblCellSpacing w:w="0" w:type="dxa"/>
                    </w:trPr>
                    <w:tc>
                      <w:tcPr>
                        <w:tcW w:w="0" w:type="auto"/>
                        <w:tcMar>
                          <w:top w:w="75" w:type="dxa"/>
                          <w:left w:w="75" w:type="dxa"/>
                          <w:bottom w:w="75" w:type="dxa"/>
                          <w:right w:w="75" w:type="dxa"/>
                        </w:tcMar>
                        <w:vAlign w:val="center"/>
                        <w:hideMark/>
                      </w:tcPr>
                      <w:p w:rsidR="00B103E7" w:rsidRDefault="00B103E7">
                        <w:pPr>
                          <w:spacing w:after="0" w:line="336" w:lineRule="atLeast"/>
                          <w:rPr>
                            <w:rFonts w:ascii="Arial" w:hAnsi="Arial" w:cs="Arial"/>
                            <w:color w:val="666666"/>
                            <w:sz w:val="21"/>
                            <w:szCs w:val="21"/>
                          </w:rPr>
                        </w:pPr>
                        <w:r>
                          <w:rPr>
                            <w:rFonts w:ascii="Arial" w:hAnsi="Arial" w:cs="Arial"/>
                            <w:color w:val="666666"/>
                            <w:sz w:val="21"/>
                            <w:szCs w:val="21"/>
                          </w:rPr>
                          <w:t xml:space="preserve">To shop, </w:t>
                        </w:r>
                        <w:proofErr w:type="spellStart"/>
                        <w:r>
                          <w:rPr>
                            <w:rFonts w:ascii="Arial" w:hAnsi="Arial" w:cs="Arial"/>
                            <w:color w:val="666666"/>
                            <w:sz w:val="21"/>
                            <w:szCs w:val="21"/>
                          </w:rPr>
                          <w:t>enrol</w:t>
                        </w:r>
                        <w:proofErr w:type="spellEnd"/>
                        <w:r>
                          <w:rPr>
                            <w:rFonts w:ascii="Arial" w:hAnsi="Arial" w:cs="Arial"/>
                            <w:color w:val="666666"/>
                            <w:sz w:val="21"/>
                            <w:szCs w:val="21"/>
                          </w:rPr>
                          <w:t xml:space="preserve"> in, or maintain your Essential Rewards </w:t>
                        </w:r>
                        <w:proofErr w:type="spellStart"/>
                        <w:r>
                          <w:rPr>
                            <w:rFonts w:ascii="Arial" w:hAnsi="Arial" w:cs="Arial"/>
                            <w:color w:val="666666"/>
                            <w:sz w:val="21"/>
                            <w:szCs w:val="21"/>
                          </w:rPr>
                          <w:t>autoship</w:t>
                        </w:r>
                        <w:proofErr w:type="spellEnd"/>
                        <w:r>
                          <w:rPr>
                            <w:rFonts w:ascii="Arial" w:hAnsi="Arial" w:cs="Arial"/>
                            <w:color w:val="666666"/>
                            <w:sz w:val="21"/>
                            <w:szCs w:val="21"/>
                          </w:rPr>
                          <w:t xml:space="preserve"> order, set up a personal Young Living website, and access valuable distributor resources, use the following information to log in to </w:t>
                        </w:r>
                        <w:hyperlink r:id="rId8" w:tgtFrame="_blank" w:history="1">
                          <w:r>
                            <w:rPr>
                              <w:rStyle w:val="Hyperlink"/>
                              <w:rFonts w:ascii="Arial" w:hAnsi="Arial" w:cs="Arial"/>
                              <w:sz w:val="21"/>
                              <w:szCs w:val="21"/>
                            </w:rPr>
                            <w:t>Virtual Office</w:t>
                          </w:r>
                        </w:hyperlink>
                      </w:p>
                    </w:tc>
                  </w:tr>
                  <w:tr w:rsidR="00B103E7">
                    <w:trPr>
                      <w:tblCellSpacing w:w="0" w:type="dxa"/>
                    </w:trPr>
                    <w:tc>
                      <w:tcPr>
                        <w:tcW w:w="0" w:type="auto"/>
                        <w:tcMar>
                          <w:top w:w="75" w:type="dxa"/>
                          <w:left w:w="75" w:type="dxa"/>
                          <w:bottom w:w="0" w:type="dxa"/>
                          <w:right w:w="75" w:type="dxa"/>
                        </w:tcMar>
                        <w:vAlign w:val="center"/>
                        <w:hideMark/>
                      </w:tcPr>
                      <w:p w:rsidR="00B103E7" w:rsidRDefault="00B103E7">
                        <w:pPr>
                          <w:spacing w:line="336" w:lineRule="atLeast"/>
                          <w:rPr>
                            <w:rFonts w:ascii="Arial" w:hAnsi="Arial" w:cs="Arial"/>
                            <w:color w:val="666666"/>
                            <w:sz w:val="21"/>
                            <w:szCs w:val="21"/>
                          </w:rPr>
                        </w:pPr>
                        <w:r>
                          <w:rPr>
                            <w:rFonts w:ascii="Arial" w:hAnsi="Arial" w:cs="Arial"/>
                            <w:color w:val="666666"/>
                            <w:sz w:val="21"/>
                            <w:szCs w:val="21"/>
                          </w:rPr>
                          <w:t>Member Number: 11522172</w:t>
                        </w:r>
                      </w:p>
                    </w:tc>
                  </w:tr>
                  <w:tr w:rsidR="00B103E7">
                    <w:trPr>
                      <w:tblCellSpacing w:w="0" w:type="dxa"/>
                    </w:trPr>
                    <w:tc>
                      <w:tcPr>
                        <w:tcW w:w="0" w:type="auto"/>
                        <w:tcMar>
                          <w:top w:w="0" w:type="dxa"/>
                          <w:left w:w="75" w:type="dxa"/>
                          <w:bottom w:w="75" w:type="dxa"/>
                          <w:right w:w="75" w:type="dxa"/>
                        </w:tcMar>
                        <w:vAlign w:val="center"/>
                        <w:hideMark/>
                      </w:tcPr>
                      <w:p w:rsidR="00B103E7" w:rsidRDefault="00B103E7">
                        <w:pPr>
                          <w:spacing w:line="336" w:lineRule="atLeast"/>
                          <w:rPr>
                            <w:rFonts w:ascii="Arial" w:hAnsi="Arial" w:cs="Arial"/>
                            <w:color w:val="666666"/>
                            <w:sz w:val="21"/>
                            <w:szCs w:val="21"/>
                          </w:rPr>
                        </w:pPr>
                        <w:r>
                          <w:rPr>
                            <w:rFonts w:ascii="Arial" w:hAnsi="Arial" w:cs="Arial"/>
                            <w:color w:val="666666"/>
                            <w:sz w:val="21"/>
                            <w:szCs w:val="21"/>
                          </w:rPr>
                          <w:t xml:space="preserve">Username: </w:t>
                        </w:r>
                        <w:proofErr w:type="spellStart"/>
                        <w:r>
                          <w:rPr>
                            <w:rFonts w:ascii="Arial" w:hAnsi="Arial" w:cs="Arial"/>
                            <w:b/>
                            <w:bCs/>
                            <w:color w:val="666666"/>
                            <w:sz w:val="21"/>
                            <w:szCs w:val="21"/>
                          </w:rPr>
                          <w:t>nancygill</w:t>
                        </w:r>
                        <w:proofErr w:type="spellEnd"/>
                      </w:p>
                    </w:tc>
                  </w:tr>
                  <w:tr w:rsidR="00B103E7">
                    <w:trPr>
                      <w:tblCellSpacing w:w="0" w:type="dxa"/>
                    </w:trPr>
                    <w:tc>
                      <w:tcPr>
                        <w:tcW w:w="0" w:type="auto"/>
                        <w:tcMar>
                          <w:top w:w="75" w:type="dxa"/>
                          <w:left w:w="75" w:type="dxa"/>
                          <w:bottom w:w="0" w:type="dxa"/>
                          <w:right w:w="75" w:type="dxa"/>
                        </w:tcMar>
                        <w:vAlign w:val="center"/>
                        <w:hideMark/>
                      </w:tcPr>
                      <w:p w:rsidR="00B103E7" w:rsidRDefault="00B103E7">
                        <w:pPr>
                          <w:spacing w:line="336" w:lineRule="atLeast"/>
                          <w:rPr>
                            <w:rFonts w:ascii="Arial" w:hAnsi="Arial" w:cs="Arial"/>
                            <w:color w:val="666666"/>
                            <w:sz w:val="21"/>
                            <w:szCs w:val="21"/>
                          </w:rPr>
                        </w:pPr>
                        <w:r>
                          <w:rPr>
                            <w:rFonts w:ascii="Arial" w:hAnsi="Arial" w:cs="Arial"/>
                            <w:color w:val="666666"/>
                            <w:sz w:val="21"/>
                            <w:szCs w:val="21"/>
                          </w:rPr>
                          <w:t xml:space="preserve">Sponsor Name: </w:t>
                        </w:r>
                        <w:r>
                          <w:rPr>
                            <w:rFonts w:ascii="Arial" w:hAnsi="Arial" w:cs="Arial"/>
                            <w:b/>
                            <w:bCs/>
                            <w:color w:val="666666"/>
                            <w:sz w:val="21"/>
                            <w:szCs w:val="21"/>
                          </w:rPr>
                          <w:t>CARA RAGAN</w:t>
                        </w:r>
                      </w:p>
                    </w:tc>
                  </w:tr>
                  <w:tr w:rsidR="00B103E7">
                    <w:trPr>
                      <w:tblCellSpacing w:w="0" w:type="dxa"/>
                    </w:trPr>
                    <w:tc>
                      <w:tcPr>
                        <w:tcW w:w="0" w:type="auto"/>
                        <w:tcMar>
                          <w:top w:w="0" w:type="dxa"/>
                          <w:left w:w="75" w:type="dxa"/>
                          <w:bottom w:w="75" w:type="dxa"/>
                          <w:right w:w="75" w:type="dxa"/>
                        </w:tcMar>
                        <w:vAlign w:val="center"/>
                        <w:hideMark/>
                      </w:tcPr>
                      <w:p w:rsidR="00B103E7" w:rsidRDefault="00B103E7">
                        <w:pPr>
                          <w:spacing w:line="336" w:lineRule="atLeast"/>
                          <w:rPr>
                            <w:rFonts w:ascii="Arial" w:hAnsi="Arial" w:cs="Arial"/>
                            <w:color w:val="666666"/>
                            <w:sz w:val="21"/>
                            <w:szCs w:val="21"/>
                          </w:rPr>
                        </w:pPr>
                        <w:r>
                          <w:rPr>
                            <w:rFonts w:ascii="Arial" w:hAnsi="Arial" w:cs="Arial"/>
                            <w:color w:val="666666"/>
                            <w:sz w:val="21"/>
                            <w:szCs w:val="21"/>
                          </w:rPr>
                          <w:t xml:space="preserve">Sponsor Member Number: </w:t>
                        </w:r>
                        <w:r>
                          <w:rPr>
                            <w:rFonts w:ascii="Arial" w:hAnsi="Arial" w:cs="Arial"/>
                            <w:b/>
                            <w:bCs/>
                            <w:color w:val="666666"/>
                            <w:sz w:val="21"/>
                            <w:szCs w:val="21"/>
                          </w:rPr>
                          <w:t>11321435</w:t>
                        </w:r>
                      </w:p>
                    </w:tc>
                  </w:tr>
                  <w:tr w:rsidR="00B103E7">
                    <w:trPr>
                      <w:tblCellSpacing w:w="0" w:type="dxa"/>
                    </w:trPr>
                    <w:tc>
                      <w:tcPr>
                        <w:tcW w:w="0" w:type="auto"/>
                        <w:tcMar>
                          <w:top w:w="75" w:type="dxa"/>
                          <w:left w:w="75" w:type="dxa"/>
                          <w:bottom w:w="0" w:type="dxa"/>
                          <w:right w:w="75" w:type="dxa"/>
                        </w:tcMar>
                        <w:vAlign w:val="center"/>
                        <w:hideMark/>
                      </w:tcPr>
                      <w:p w:rsidR="00B103E7" w:rsidRDefault="00B103E7">
                        <w:pPr>
                          <w:spacing w:line="336" w:lineRule="atLeast"/>
                          <w:rPr>
                            <w:rFonts w:ascii="Arial" w:hAnsi="Arial" w:cs="Arial"/>
                            <w:color w:val="666666"/>
                            <w:sz w:val="21"/>
                            <w:szCs w:val="21"/>
                          </w:rPr>
                        </w:pPr>
                        <w:proofErr w:type="spellStart"/>
                        <w:r>
                          <w:rPr>
                            <w:rFonts w:ascii="Arial" w:hAnsi="Arial" w:cs="Arial"/>
                            <w:color w:val="666666"/>
                            <w:sz w:val="21"/>
                            <w:szCs w:val="21"/>
                          </w:rPr>
                          <w:t>Enroler</w:t>
                        </w:r>
                        <w:proofErr w:type="spellEnd"/>
                        <w:r>
                          <w:rPr>
                            <w:rFonts w:ascii="Arial" w:hAnsi="Arial" w:cs="Arial"/>
                            <w:color w:val="666666"/>
                            <w:sz w:val="21"/>
                            <w:szCs w:val="21"/>
                          </w:rPr>
                          <w:t xml:space="preserve"> Name: </w:t>
                        </w:r>
                        <w:r>
                          <w:rPr>
                            <w:rFonts w:ascii="Arial" w:hAnsi="Arial" w:cs="Arial"/>
                            <w:b/>
                            <w:bCs/>
                            <w:color w:val="666666"/>
                            <w:sz w:val="21"/>
                            <w:szCs w:val="21"/>
                          </w:rPr>
                          <w:t>BRIGITTE SUMNER</w:t>
                        </w:r>
                      </w:p>
                    </w:tc>
                  </w:tr>
                  <w:tr w:rsidR="00B103E7">
                    <w:trPr>
                      <w:tblCellSpacing w:w="0" w:type="dxa"/>
                    </w:trPr>
                    <w:tc>
                      <w:tcPr>
                        <w:tcW w:w="0" w:type="auto"/>
                        <w:tcMar>
                          <w:top w:w="0" w:type="dxa"/>
                          <w:left w:w="75" w:type="dxa"/>
                          <w:bottom w:w="75" w:type="dxa"/>
                          <w:right w:w="75" w:type="dxa"/>
                        </w:tcMar>
                        <w:vAlign w:val="center"/>
                        <w:hideMark/>
                      </w:tcPr>
                      <w:p w:rsidR="00B103E7" w:rsidRDefault="00B103E7">
                        <w:pPr>
                          <w:spacing w:line="336" w:lineRule="atLeast"/>
                          <w:rPr>
                            <w:rFonts w:ascii="Arial" w:hAnsi="Arial" w:cs="Arial"/>
                            <w:color w:val="666666"/>
                            <w:sz w:val="21"/>
                            <w:szCs w:val="21"/>
                          </w:rPr>
                        </w:pPr>
                        <w:proofErr w:type="spellStart"/>
                        <w:r>
                          <w:rPr>
                            <w:rFonts w:ascii="Arial" w:hAnsi="Arial" w:cs="Arial"/>
                            <w:color w:val="666666"/>
                            <w:sz w:val="21"/>
                            <w:szCs w:val="21"/>
                          </w:rPr>
                          <w:t>Enroler</w:t>
                        </w:r>
                        <w:proofErr w:type="spellEnd"/>
                        <w:r>
                          <w:rPr>
                            <w:rFonts w:ascii="Arial" w:hAnsi="Arial" w:cs="Arial"/>
                            <w:color w:val="666666"/>
                            <w:sz w:val="21"/>
                            <w:szCs w:val="21"/>
                          </w:rPr>
                          <w:t xml:space="preserve"> Member Number: </w:t>
                        </w:r>
                        <w:r>
                          <w:rPr>
                            <w:rFonts w:ascii="Arial" w:hAnsi="Arial" w:cs="Arial"/>
                            <w:b/>
                            <w:bCs/>
                            <w:color w:val="666666"/>
                            <w:sz w:val="21"/>
                            <w:szCs w:val="21"/>
                          </w:rPr>
                          <w:t>910078</w:t>
                        </w:r>
                      </w:p>
                    </w:tc>
                  </w:tr>
                  <w:tr w:rsidR="00B103E7">
                    <w:trPr>
                      <w:tblCellSpacing w:w="0" w:type="dxa"/>
                    </w:trPr>
                    <w:tc>
                      <w:tcPr>
                        <w:tcW w:w="0" w:type="auto"/>
                        <w:tcMar>
                          <w:top w:w="75" w:type="dxa"/>
                          <w:left w:w="75" w:type="dxa"/>
                          <w:bottom w:w="75" w:type="dxa"/>
                          <w:right w:w="75" w:type="dxa"/>
                        </w:tcMar>
                        <w:vAlign w:val="center"/>
                        <w:hideMark/>
                      </w:tcPr>
                      <w:p w:rsidR="00B103E7" w:rsidRDefault="00B103E7">
                        <w:pPr>
                          <w:spacing w:line="336" w:lineRule="atLeast"/>
                          <w:rPr>
                            <w:rFonts w:ascii="Arial" w:hAnsi="Arial" w:cs="Arial"/>
                            <w:color w:val="666666"/>
                            <w:sz w:val="21"/>
                            <w:szCs w:val="21"/>
                          </w:rPr>
                        </w:pPr>
                        <w:r>
                          <w:rPr>
                            <w:rFonts w:ascii="Arial" w:hAnsi="Arial" w:cs="Arial"/>
                            <w:color w:val="666666"/>
                            <w:sz w:val="21"/>
                            <w:szCs w:val="21"/>
                          </w:rPr>
                          <w:t>If you have any questions, please visit your Virtual Office or Young Living’s support services.</w:t>
                        </w:r>
                      </w:p>
                    </w:tc>
                  </w:tr>
                  <w:tr w:rsidR="00B103E7">
                    <w:trPr>
                      <w:tblCellSpacing w:w="0" w:type="dxa"/>
                    </w:trPr>
                    <w:tc>
                      <w:tcPr>
                        <w:tcW w:w="0" w:type="auto"/>
                        <w:tcMar>
                          <w:top w:w="225" w:type="dxa"/>
                          <w:left w:w="75" w:type="dxa"/>
                          <w:bottom w:w="75" w:type="dxa"/>
                          <w:right w:w="75" w:type="dxa"/>
                        </w:tcMar>
                        <w:vAlign w:val="center"/>
                        <w:hideMark/>
                      </w:tcPr>
                      <w:p w:rsidR="00B103E7" w:rsidRDefault="00B103E7">
                        <w:pPr>
                          <w:spacing w:line="240" w:lineRule="auto"/>
                          <w:rPr>
                            <w:rFonts w:ascii="Arial" w:hAnsi="Arial" w:cs="Arial"/>
                            <w:color w:val="666666"/>
                            <w:sz w:val="21"/>
                            <w:szCs w:val="21"/>
                          </w:rPr>
                        </w:pPr>
                        <w:r>
                          <w:rPr>
                            <w:rFonts w:ascii="Arial" w:hAnsi="Arial" w:cs="Arial"/>
                            <w:color w:val="666666"/>
                            <w:sz w:val="21"/>
                            <w:szCs w:val="21"/>
                          </w:rPr>
                          <w:t>Sincerely,</w:t>
                        </w:r>
                      </w:p>
                    </w:tc>
                  </w:tr>
                  <w:tr w:rsidR="00B103E7">
                    <w:trPr>
                      <w:tblCellSpacing w:w="0" w:type="dxa"/>
                    </w:trPr>
                    <w:tc>
                      <w:tcPr>
                        <w:tcW w:w="0" w:type="auto"/>
                        <w:tcMar>
                          <w:top w:w="75" w:type="dxa"/>
                          <w:left w:w="75" w:type="dxa"/>
                          <w:bottom w:w="75" w:type="dxa"/>
                          <w:right w:w="75" w:type="dxa"/>
                        </w:tcMar>
                        <w:vAlign w:val="center"/>
                        <w:hideMark/>
                      </w:tcPr>
                      <w:p w:rsidR="00B103E7" w:rsidRDefault="00B103E7">
                        <w:pPr>
                          <w:spacing w:line="336" w:lineRule="atLeast"/>
                          <w:rPr>
                            <w:rFonts w:ascii="Arial" w:hAnsi="Arial" w:cs="Arial"/>
                            <w:color w:val="666666"/>
                            <w:sz w:val="21"/>
                            <w:szCs w:val="21"/>
                          </w:rPr>
                        </w:pPr>
                        <w:r>
                          <w:rPr>
                            <w:rFonts w:ascii="Arial" w:hAnsi="Arial" w:cs="Arial"/>
                            <w:color w:val="666666"/>
                            <w:sz w:val="21"/>
                            <w:szCs w:val="21"/>
                          </w:rPr>
                          <w:t>The Young Living Team</w:t>
                        </w:r>
                      </w:p>
                    </w:tc>
                  </w:tr>
                </w:tbl>
                <w:p w:rsidR="00B103E7" w:rsidRDefault="00B103E7">
                  <w:pPr>
                    <w:spacing w:line="336" w:lineRule="atLeast"/>
                    <w:rPr>
                      <w:rFonts w:ascii="Arial" w:hAnsi="Arial" w:cs="Arial"/>
                      <w:color w:val="666666"/>
                      <w:sz w:val="21"/>
                      <w:szCs w:val="21"/>
                    </w:rPr>
                  </w:pPr>
                </w:p>
              </w:tc>
            </w:tr>
            <w:tr w:rsidR="00B103E7">
              <w:trPr>
                <w:tblCellSpacing w:w="0" w:type="dxa"/>
              </w:trPr>
              <w:tc>
                <w:tcPr>
                  <w:tcW w:w="0" w:type="auto"/>
                  <w:shd w:val="clear" w:color="auto" w:fill="839D57"/>
                  <w:vAlign w:val="center"/>
                  <w:hideMark/>
                </w:tcPr>
                <w:tbl>
                  <w:tblPr>
                    <w:tblW w:w="5000" w:type="pct"/>
                    <w:tblCellSpacing w:w="0" w:type="dxa"/>
                    <w:tblCellMar>
                      <w:left w:w="0" w:type="dxa"/>
                      <w:right w:w="0" w:type="dxa"/>
                    </w:tblCellMar>
                    <w:tblLook w:val="04A0" w:firstRow="1" w:lastRow="0" w:firstColumn="1" w:lastColumn="0" w:noHBand="0" w:noVBand="1"/>
                  </w:tblPr>
                  <w:tblGrid>
                    <w:gridCol w:w="8999"/>
                  </w:tblGrid>
                  <w:tr w:rsidR="00B103E7">
                    <w:trPr>
                      <w:tblCellSpacing w:w="0" w:type="dxa"/>
                    </w:trPr>
                    <w:tc>
                      <w:tcPr>
                        <w:tcW w:w="0" w:type="auto"/>
                        <w:tcMar>
                          <w:top w:w="75" w:type="dxa"/>
                          <w:left w:w="0" w:type="dxa"/>
                          <w:bottom w:w="75" w:type="dxa"/>
                          <w:right w:w="0" w:type="dxa"/>
                        </w:tcMar>
                        <w:vAlign w:val="center"/>
                        <w:hideMark/>
                      </w:tcPr>
                      <w:p w:rsidR="00B103E7" w:rsidRDefault="00B103E7">
                        <w:pPr>
                          <w:spacing w:line="336" w:lineRule="atLeast"/>
                          <w:jc w:val="center"/>
                          <w:rPr>
                            <w:rFonts w:ascii="Arial" w:hAnsi="Arial" w:cs="Arial"/>
                            <w:color w:val="FFFFFF"/>
                            <w:sz w:val="27"/>
                            <w:szCs w:val="27"/>
                          </w:rPr>
                        </w:pPr>
                        <w:r>
                          <w:rPr>
                            <w:rFonts w:ascii="Arial" w:hAnsi="Arial" w:cs="Arial"/>
                            <w:color w:val="FFFFFF"/>
                            <w:sz w:val="27"/>
                            <w:szCs w:val="27"/>
                          </w:rPr>
                          <w:t>Contact Us</w:t>
                        </w:r>
                      </w:p>
                    </w:tc>
                  </w:tr>
                  <w:tr w:rsidR="00B103E7">
                    <w:trPr>
                      <w:tblCellSpacing w:w="0" w:type="dxa"/>
                    </w:trPr>
                    <w:tc>
                      <w:tcPr>
                        <w:tcW w:w="0" w:type="auto"/>
                        <w:vAlign w:val="center"/>
                        <w:hideMark/>
                      </w:tcPr>
                      <w:p w:rsidR="00B103E7" w:rsidRDefault="00B103E7">
                        <w:pPr>
                          <w:spacing w:line="336" w:lineRule="atLeast"/>
                          <w:jc w:val="center"/>
                          <w:rPr>
                            <w:rFonts w:ascii="Arial" w:hAnsi="Arial" w:cs="Arial"/>
                            <w:color w:val="FFFFFF"/>
                            <w:sz w:val="21"/>
                            <w:szCs w:val="21"/>
                          </w:rPr>
                        </w:pPr>
                        <w:r>
                          <w:rPr>
                            <w:rFonts w:ascii="Arial" w:hAnsi="Arial" w:cs="Arial"/>
                            <w:color w:val="FFFFFF"/>
                            <w:sz w:val="21"/>
                            <w:szCs w:val="21"/>
                          </w:rPr>
                          <w:t>Member Services: +603 2280 1000</w:t>
                        </w:r>
                      </w:p>
                    </w:tc>
                  </w:tr>
                  <w:tr w:rsidR="00B103E7">
                    <w:trPr>
                      <w:tblCellSpacing w:w="0" w:type="dxa"/>
                    </w:trPr>
                    <w:tc>
                      <w:tcPr>
                        <w:tcW w:w="0" w:type="auto"/>
                        <w:vAlign w:val="center"/>
                        <w:hideMark/>
                      </w:tcPr>
                      <w:p w:rsidR="00B103E7" w:rsidRDefault="00B103E7">
                        <w:pPr>
                          <w:spacing w:line="336" w:lineRule="atLeast"/>
                          <w:jc w:val="center"/>
                          <w:rPr>
                            <w:rFonts w:ascii="Arial" w:hAnsi="Arial" w:cs="Arial"/>
                            <w:color w:val="FFFFFF"/>
                            <w:sz w:val="21"/>
                            <w:szCs w:val="21"/>
                          </w:rPr>
                        </w:pPr>
                        <w:r>
                          <w:rPr>
                            <w:rFonts w:ascii="Arial" w:hAnsi="Arial" w:cs="Arial"/>
                            <w:color w:val="FFFFFF"/>
                            <w:sz w:val="21"/>
                            <w:szCs w:val="21"/>
                          </w:rPr>
                          <w:t xml:space="preserve">Email: </w:t>
                        </w:r>
                        <w:hyperlink r:id="rId9" w:tgtFrame="_blank" w:history="1">
                          <w:r>
                            <w:rPr>
                              <w:rStyle w:val="Hyperlink"/>
                              <w:rFonts w:ascii="Arial" w:hAnsi="Arial" w:cs="Arial"/>
                              <w:sz w:val="21"/>
                              <w:szCs w:val="21"/>
                            </w:rPr>
                            <w:t>Young Living Member Services</w:t>
                          </w:r>
                        </w:hyperlink>
                      </w:p>
                    </w:tc>
                  </w:tr>
                  <w:tr w:rsidR="00B103E7">
                    <w:trPr>
                      <w:tblCellSpacing w:w="0" w:type="dxa"/>
                    </w:trPr>
                    <w:tc>
                      <w:tcPr>
                        <w:tcW w:w="0" w:type="auto"/>
                        <w:vAlign w:val="center"/>
                        <w:hideMark/>
                      </w:tcPr>
                      <w:p w:rsidR="00B103E7" w:rsidRDefault="00862867">
                        <w:pPr>
                          <w:spacing w:line="336" w:lineRule="atLeast"/>
                          <w:jc w:val="center"/>
                          <w:rPr>
                            <w:rFonts w:ascii="Arial" w:hAnsi="Arial" w:cs="Arial"/>
                            <w:color w:val="FFFFFF"/>
                            <w:sz w:val="21"/>
                            <w:szCs w:val="21"/>
                          </w:rPr>
                        </w:pPr>
                        <w:hyperlink r:id="rId10" w:tgtFrame="_blank" w:history="1">
                          <w:r w:rsidR="00B103E7">
                            <w:rPr>
                              <w:rStyle w:val="Hyperlink"/>
                              <w:rFonts w:ascii="Arial" w:hAnsi="Arial" w:cs="Arial"/>
                              <w:sz w:val="21"/>
                              <w:szCs w:val="21"/>
                            </w:rPr>
                            <w:t>Virtual Office</w:t>
                          </w:r>
                        </w:hyperlink>
                      </w:p>
                    </w:tc>
                  </w:tr>
                  <w:tr w:rsidR="00B103E7">
                    <w:trPr>
                      <w:tblCellSpacing w:w="0" w:type="dxa"/>
                    </w:trPr>
                    <w:tc>
                      <w:tcPr>
                        <w:tcW w:w="0" w:type="auto"/>
                        <w:tcMar>
                          <w:top w:w="150" w:type="dxa"/>
                          <w:left w:w="0" w:type="dxa"/>
                          <w:bottom w:w="150" w:type="dxa"/>
                          <w:right w:w="0" w:type="dxa"/>
                        </w:tcMar>
                        <w:vAlign w:val="center"/>
                        <w:hideMark/>
                      </w:tcPr>
                      <w:p w:rsidR="00B103E7" w:rsidRDefault="00B103E7">
                        <w:pPr>
                          <w:spacing w:line="336" w:lineRule="atLeast"/>
                          <w:jc w:val="center"/>
                          <w:rPr>
                            <w:rFonts w:ascii="Arial" w:hAnsi="Arial" w:cs="Arial"/>
                            <w:color w:val="FFFFFF"/>
                            <w:sz w:val="17"/>
                            <w:szCs w:val="17"/>
                          </w:rPr>
                        </w:pPr>
                        <w:r>
                          <w:rPr>
                            <w:rFonts w:ascii="Arial" w:hAnsi="Arial" w:cs="Arial"/>
                            <w:color w:val="FFFFFF"/>
                            <w:sz w:val="17"/>
                            <w:szCs w:val="17"/>
                          </w:rPr>
                          <w:t>Copyright © 2017 Young Living Essential Oils.</w:t>
                        </w:r>
                      </w:p>
                    </w:tc>
                  </w:tr>
                </w:tbl>
                <w:p w:rsidR="00B103E7" w:rsidRDefault="00B103E7">
                  <w:pPr>
                    <w:spacing w:line="240" w:lineRule="auto"/>
                    <w:rPr>
                      <w:rFonts w:ascii="Times New Roman" w:hAnsi="Times New Roman" w:cs="Times New Roman"/>
                      <w:sz w:val="24"/>
                      <w:szCs w:val="24"/>
                    </w:rPr>
                  </w:pPr>
                </w:p>
              </w:tc>
            </w:tr>
          </w:tbl>
          <w:p w:rsidR="00B103E7" w:rsidRDefault="00B103E7">
            <w:pPr>
              <w:rPr>
                <w:sz w:val="24"/>
                <w:szCs w:val="24"/>
              </w:rPr>
            </w:pPr>
          </w:p>
        </w:tc>
      </w:tr>
    </w:tbl>
    <w:p w:rsidR="00B103E7" w:rsidRDefault="00B103E7"/>
    <w:p w:rsidR="005F56F2" w:rsidRDefault="005F56F2" w:rsidP="005F56F2">
      <w:pPr>
        <w:pStyle w:val="NormalWeb"/>
      </w:pPr>
      <w:r>
        <w:t>Your Premium Starter Kit Includes:</w:t>
      </w:r>
    </w:p>
    <w:p w:rsidR="005F56F2" w:rsidRDefault="005F56F2" w:rsidP="005F56F2">
      <w:pPr>
        <w:numPr>
          <w:ilvl w:val="0"/>
          <w:numId w:val="2"/>
        </w:numPr>
        <w:spacing w:before="100" w:beforeAutospacing="1" w:after="100" w:afterAutospacing="1" w:line="240" w:lineRule="auto"/>
      </w:pPr>
      <w:r>
        <w:t>Dewdrop™ Diffuser</w:t>
      </w:r>
    </w:p>
    <w:p w:rsidR="005F56F2" w:rsidRDefault="005F56F2" w:rsidP="005F56F2">
      <w:pPr>
        <w:numPr>
          <w:ilvl w:val="0"/>
          <w:numId w:val="2"/>
        </w:numPr>
        <w:spacing w:before="100" w:beforeAutospacing="1" w:after="100" w:afterAutospacing="1" w:line="240" w:lineRule="auto"/>
      </w:pPr>
      <w:r>
        <w:t>Premium Essential Oils Collection;</w:t>
      </w:r>
    </w:p>
    <w:p w:rsidR="005F56F2" w:rsidRDefault="005F56F2" w:rsidP="005F56F2">
      <w:pPr>
        <w:numPr>
          <w:ilvl w:val="1"/>
          <w:numId w:val="2"/>
        </w:numPr>
        <w:spacing w:before="100" w:beforeAutospacing="1" w:after="100" w:afterAutospacing="1" w:line="240" w:lineRule="auto"/>
      </w:pPr>
      <w:r>
        <w:t>Lavender 5-ml</w:t>
      </w:r>
    </w:p>
    <w:p w:rsidR="005F56F2" w:rsidRDefault="005F56F2" w:rsidP="005F56F2">
      <w:pPr>
        <w:numPr>
          <w:ilvl w:val="1"/>
          <w:numId w:val="2"/>
        </w:numPr>
        <w:spacing w:before="100" w:beforeAutospacing="1" w:after="100" w:afterAutospacing="1" w:line="240" w:lineRule="auto"/>
      </w:pPr>
      <w:r>
        <w:t>Peppermint Vitality™ 5-ml</w:t>
      </w:r>
    </w:p>
    <w:p w:rsidR="005F56F2" w:rsidRDefault="005F56F2" w:rsidP="005F56F2">
      <w:pPr>
        <w:numPr>
          <w:ilvl w:val="1"/>
          <w:numId w:val="2"/>
        </w:numPr>
        <w:spacing w:before="100" w:beforeAutospacing="1" w:after="100" w:afterAutospacing="1" w:line="240" w:lineRule="auto"/>
      </w:pPr>
      <w:r>
        <w:t>Lemon Vitality™ 5-ml</w:t>
      </w:r>
    </w:p>
    <w:p w:rsidR="005F56F2" w:rsidRDefault="005F56F2" w:rsidP="005F56F2">
      <w:pPr>
        <w:numPr>
          <w:ilvl w:val="1"/>
          <w:numId w:val="2"/>
        </w:numPr>
        <w:spacing w:before="100" w:beforeAutospacing="1" w:after="100" w:afterAutospacing="1" w:line="240" w:lineRule="auto"/>
      </w:pPr>
      <w:r>
        <w:t>Copaiba Vitality™ 5-ml</w:t>
      </w:r>
    </w:p>
    <w:p w:rsidR="005F56F2" w:rsidRDefault="005F56F2" w:rsidP="005F56F2">
      <w:pPr>
        <w:numPr>
          <w:ilvl w:val="1"/>
          <w:numId w:val="2"/>
        </w:numPr>
        <w:spacing w:before="100" w:beforeAutospacing="1" w:after="100" w:afterAutospacing="1" w:line="240" w:lineRule="auto"/>
      </w:pPr>
      <w:r>
        <w:t>Frankincense 5-ml</w:t>
      </w:r>
    </w:p>
    <w:p w:rsidR="005F56F2" w:rsidRDefault="005F56F2" w:rsidP="005F56F2">
      <w:pPr>
        <w:numPr>
          <w:ilvl w:val="1"/>
          <w:numId w:val="2"/>
        </w:numPr>
        <w:spacing w:before="100" w:beforeAutospacing="1" w:after="100" w:afterAutospacing="1" w:line="240" w:lineRule="auto"/>
      </w:pPr>
      <w:r>
        <w:t>Thieves® Vitality™ 5-ml</w:t>
      </w:r>
    </w:p>
    <w:p w:rsidR="005F56F2" w:rsidRDefault="005F56F2" w:rsidP="005F56F2">
      <w:pPr>
        <w:numPr>
          <w:ilvl w:val="1"/>
          <w:numId w:val="2"/>
        </w:numPr>
        <w:spacing w:before="100" w:beforeAutospacing="1" w:after="100" w:afterAutospacing="1" w:line="240" w:lineRule="auto"/>
      </w:pPr>
      <w:r>
        <w:t>Purification® 5-ml</w:t>
      </w:r>
    </w:p>
    <w:p w:rsidR="005F56F2" w:rsidRDefault="005F56F2" w:rsidP="005F56F2">
      <w:pPr>
        <w:numPr>
          <w:ilvl w:val="1"/>
          <w:numId w:val="2"/>
        </w:numPr>
        <w:spacing w:before="100" w:beforeAutospacing="1" w:after="100" w:afterAutospacing="1" w:line="240" w:lineRule="auto"/>
      </w:pPr>
      <w:r>
        <w:t>R.C.™ 5-ml</w:t>
      </w:r>
    </w:p>
    <w:p w:rsidR="005F56F2" w:rsidRDefault="005F56F2" w:rsidP="005F56F2">
      <w:pPr>
        <w:numPr>
          <w:ilvl w:val="1"/>
          <w:numId w:val="2"/>
        </w:numPr>
        <w:spacing w:before="100" w:beforeAutospacing="1" w:after="100" w:afterAutospacing="1" w:line="240" w:lineRule="auto"/>
      </w:pPr>
      <w:proofErr w:type="spellStart"/>
      <w:r>
        <w:t>DiGize</w:t>
      </w:r>
      <w:proofErr w:type="spellEnd"/>
      <w:r>
        <w:t>™ Vitality™ 5-ml</w:t>
      </w:r>
    </w:p>
    <w:p w:rsidR="005F56F2" w:rsidRDefault="005F56F2" w:rsidP="005F56F2">
      <w:pPr>
        <w:numPr>
          <w:ilvl w:val="1"/>
          <w:numId w:val="2"/>
        </w:numPr>
        <w:spacing w:before="100" w:beforeAutospacing="1" w:after="100" w:afterAutospacing="1" w:line="240" w:lineRule="auto"/>
      </w:pPr>
      <w:proofErr w:type="spellStart"/>
      <w:r>
        <w:t>PanAway</w:t>
      </w:r>
      <w:proofErr w:type="spellEnd"/>
      <w:r>
        <w:t>® 5-ml</w:t>
      </w:r>
    </w:p>
    <w:p w:rsidR="005F56F2" w:rsidRDefault="005F56F2" w:rsidP="005F56F2">
      <w:pPr>
        <w:numPr>
          <w:ilvl w:val="0"/>
          <w:numId w:val="2"/>
        </w:numPr>
        <w:spacing w:before="100" w:beforeAutospacing="1" w:after="100" w:afterAutospacing="1" w:line="240" w:lineRule="auto"/>
      </w:pPr>
      <w:r>
        <w:t>Stress Away™ 5-ml</w:t>
      </w:r>
    </w:p>
    <w:p w:rsidR="005F56F2" w:rsidRDefault="005F56F2" w:rsidP="005F56F2">
      <w:pPr>
        <w:numPr>
          <w:ilvl w:val="0"/>
          <w:numId w:val="2"/>
        </w:numPr>
        <w:spacing w:before="100" w:beforeAutospacing="1" w:after="100" w:afterAutospacing="1" w:line="240" w:lineRule="auto"/>
      </w:pPr>
      <w:proofErr w:type="spellStart"/>
      <w:r>
        <w:t>AromaGlide</w:t>
      </w:r>
      <w:proofErr w:type="spellEnd"/>
      <w:r>
        <w:t>™ Roller Fitment</w:t>
      </w:r>
    </w:p>
    <w:p w:rsidR="005F56F2" w:rsidRDefault="005F56F2" w:rsidP="005F56F2">
      <w:pPr>
        <w:numPr>
          <w:ilvl w:val="0"/>
          <w:numId w:val="2"/>
        </w:numPr>
        <w:spacing w:before="100" w:beforeAutospacing="1" w:after="100" w:afterAutospacing="1" w:line="240" w:lineRule="auto"/>
      </w:pPr>
      <w:r>
        <w:t>10 Sample Packets</w:t>
      </w:r>
    </w:p>
    <w:p w:rsidR="005F56F2" w:rsidRDefault="005F56F2" w:rsidP="005F56F2">
      <w:pPr>
        <w:numPr>
          <w:ilvl w:val="0"/>
          <w:numId w:val="2"/>
        </w:numPr>
        <w:spacing w:before="100" w:beforeAutospacing="1" w:after="100" w:afterAutospacing="1" w:line="240" w:lineRule="auto"/>
      </w:pPr>
      <w:r>
        <w:t>10 Love It? Share It! Sample Business Cards</w:t>
      </w:r>
    </w:p>
    <w:p w:rsidR="005F56F2" w:rsidRDefault="005F56F2" w:rsidP="005F56F2">
      <w:pPr>
        <w:numPr>
          <w:ilvl w:val="0"/>
          <w:numId w:val="2"/>
        </w:numPr>
        <w:spacing w:before="100" w:beforeAutospacing="1" w:after="100" w:afterAutospacing="1" w:line="240" w:lineRule="auto"/>
      </w:pPr>
      <w:r>
        <w:t>10 Love It? Share It! Sample Oil Bottles</w:t>
      </w:r>
    </w:p>
    <w:p w:rsidR="005F56F2" w:rsidRDefault="005F56F2" w:rsidP="005F56F2">
      <w:pPr>
        <w:numPr>
          <w:ilvl w:val="0"/>
          <w:numId w:val="2"/>
        </w:numPr>
        <w:spacing w:before="100" w:beforeAutospacing="1" w:after="100" w:afterAutospacing="1" w:line="240" w:lineRule="auto"/>
      </w:pPr>
      <w:r>
        <w:t xml:space="preserve">2 </w:t>
      </w:r>
      <w:proofErr w:type="spellStart"/>
      <w:r>
        <w:t>NingXia</w:t>
      </w:r>
      <w:proofErr w:type="spellEnd"/>
      <w:r>
        <w:t xml:space="preserve"> Red® 2-oz. samples</w:t>
      </w:r>
    </w:p>
    <w:p w:rsidR="005F56F2" w:rsidRDefault="005F56F2" w:rsidP="005F56F2">
      <w:pPr>
        <w:numPr>
          <w:ilvl w:val="0"/>
          <w:numId w:val="2"/>
        </w:numPr>
        <w:spacing w:before="100" w:beforeAutospacing="1" w:after="100" w:afterAutospacing="1" w:line="240" w:lineRule="auto"/>
      </w:pPr>
      <w:r>
        <w:t>Product Guide and Product Price List</w:t>
      </w:r>
    </w:p>
    <w:p w:rsidR="005F56F2" w:rsidRDefault="005F56F2" w:rsidP="005F56F2">
      <w:pPr>
        <w:numPr>
          <w:ilvl w:val="0"/>
          <w:numId w:val="2"/>
        </w:numPr>
        <w:spacing w:before="100" w:beforeAutospacing="1" w:after="100" w:afterAutospacing="1" w:line="240" w:lineRule="auto"/>
      </w:pPr>
      <w:r>
        <w:t>Essential Oil Magazine</w:t>
      </w:r>
    </w:p>
    <w:p w:rsidR="005F56F2" w:rsidRDefault="005F56F2" w:rsidP="005F56F2">
      <w:pPr>
        <w:numPr>
          <w:ilvl w:val="0"/>
          <w:numId w:val="2"/>
        </w:numPr>
        <w:spacing w:before="100" w:beforeAutospacing="1" w:after="100" w:afterAutospacing="1" w:line="240" w:lineRule="auto"/>
      </w:pPr>
      <w:r>
        <w:t>Essential Edge</w:t>
      </w:r>
    </w:p>
    <w:p w:rsidR="005F56F2" w:rsidRDefault="005F56F2" w:rsidP="005F56F2">
      <w:pPr>
        <w:numPr>
          <w:ilvl w:val="0"/>
          <w:numId w:val="2"/>
        </w:numPr>
        <w:spacing w:before="100" w:beforeAutospacing="1" w:after="100" w:afterAutospacing="1" w:line="240" w:lineRule="auto"/>
      </w:pPr>
      <w:r>
        <w:t>Member Resources</w:t>
      </w:r>
    </w:p>
    <w:p w:rsidR="005F56F2" w:rsidRDefault="005F56F2" w:rsidP="005F56F2">
      <w:pPr>
        <w:pStyle w:val="NormalWeb"/>
      </w:pPr>
      <w:r>
        <w:t xml:space="preserve">One or more of the following essential oils may be substituted in the event of sourcing constraints or supply considerations: </w:t>
      </w:r>
      <w:proofErr w:type="spellStart"/>
      <w:r>
        <w:t>AromaEase</w:t>
      </w:r>
      <w:proofErr w:type="spellEnd"/>
      <w:r>
        <w:t>™, Citrus Fresh™ Vitality™, Lemongrass Vitality™, Orange Vitality™ and Tea Tree.</w:t>
      </w:r>
    </w:p>
    <w:p w:rsidR="00EC37C0" w:rsidRDefault="00862867" w:rsidP="005F56F2">
      <w:pPr>
        <w:spacing w:before="100" w:beforeAutospacing="1" w:after="100" w:afterAutospacing="1" w:line="240" w:lineRule="auto"/>
        <w:rPr>
          <w:rFonts w:ascii="Times New Roman" w:eastAsia="Times New Roman" w:hAnsi="Times New Roman" w:cs="Times New Roman"/>
          <w:sz w:val="24"/>
          <w:szCs w:val="24"/>
        </w:rPr>
      </w:pPr>
      <w:hyperlink r:id="rId11" w:anchor="/signup/new-start" w:tgtFrame="_blank" w:history="1">
        <w:r w:rsidR="005F56F2">
          <w:rPr>
            <w:rStyle w:val="Hyperlink"/>
          </w:rPr>
          <w:t>TO PURCHASE THIS STARTER KIT, BECOME A YOUNG LIVING MEMBER BY CLICKING </w:t>
        </w:r>
        <w:proofErr w:type="spellStart"/>
        <w:r w:rsidR="005F56F2">
          <w:rPr>
            <w:rStyle w:val="Hyperlink"/>
          </w:rPr>
          <w:t>HERE.</w:t>
        </w:r>
      </w:hyperlink>
      <w:r w:rsidR="00EC37C0" w:rsidRPr="00EC37C0">
        <w:rPr>
          <w:rFonts w:ascii="Times New Roman" w:eastAsia="Times New Roman" w:hAnsi="Times New Roman" w:cs="Times New Roman"/>
          <w:sz w:val="24"/>
          <w:szCs w:val="24"/>
        </w:rPr>
        <w:t>One</w:t>
      </w:r>
      <w:proofErr w:type="spellEnd"/>
      <w:r w:rsidR="00EC37C0" w:rsidRPr="00EC37C0">
        <w:rPr>
          <w:rFonts w:ascii="Times New Roman" w:eastAsia="Times New Roman" w:hAnsi="Times New Roman" w:cs="Times New Roman"/>
          <w:sz w:val="24"/>
          <w:szCs w:val="24"/>
        </w:rPr>
        <w:t xml:space="preserve"> or more of the following essential oils may be substituted in the event of sourcing constraints or supply considerations: </w:t>
      </w:r>
      <w:proofErr w:type="spellStart"/>
      <w:r w:rsidR="00EC37C0" w:rsidRPr="00EC37C0">
        <w:rPr>
          <w:rFonts w:ascii="Times New Roman" w:eastAsia="Times New Roman" w:hAnsi="Times New Roman" w:cs="Times New Roman"/>
          <w:sz w:val="24"/>
          <w:szCs w:val="24"/>
        </w:rPr>
        <w:t>AromaEase</w:t>
      </w:r>
      <w:proofErr w:type="spellEnd"/>
      <w:r w:rsidR="00EC37C0" w:rsidRPr="00EC37C0">
        <w:rPr>
          <w:rFonts w:ascii="Times New Roman" w:eastAsia="Times New Roman" w:hAnsi="Times New Roman" w:cs="Times New Roman"/>
          <w:sz w:val="24"/>
          <w:szCs w:val="24"/>
        </w:rPr>
        <w:t>™, Citrus Fresh™ Vitality™, Lemongrass Vitality™, Orange Vitality™ and Tea Tree.</w:t>
      </w:r>
    </w:p>
    <w:p w:rsidR="0001085C" w:rsidRPr="00EC37C0" w:rsidRDefault="0001085C" w:rsidP="00EC37C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Add roller balls</w:t>
      </w:r>
    </w:p>
    <w:p w:rsidR="00862867" w:rsidRDefault="00862867" w:rsidP="00862867">
      <w:r>
        <w:rPr>
          <w:noProof/>
          <w:color w:val="0000FF"/>
        </w:rPr>
        <mc:AlternateContent>
          <mc:Choice Requires="wps">
            <w:drawing>
              <wp:inline distT="0" distB="0" distL="0" distR="0">
                <wp:extent cx="302895" cy="302895"/>
                <wp:effectExtent l="0" t="0" r="0" b="0"/>
                <wp:docPr id="3" name="Rectangle 3" descr="https://www.youngliving.com/shared/header/yl-logo.sv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89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ACA5EBD" id="Rectangle 3" o:spid="_x0000_s1026" alt="https://www.youngliving.com/shared/header/yl-logo.svg" href="https://www.youngliving.com/en_US" style="width:23.85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" o:button="t" filled="f" stroked="f">
                <v:fill o:detectmouseclick="t"/>
                <o:lock v:ext="edit" aspectratio="t"/>
                <w10:anchorlock/>
              </v:rect>
            </w:pict>
          </mc:Fallback>
        </mc:AlternateContent>
      </w:r>
    </w:p>
    <w:p w:rsidR="00862867" w:rsidRDefault="00862867" w:rsidP="00862867">
      <w:r>
        <w:rPr>
          <w:rStyle w:val="header-toolbar-badge-blue"/>
        </w:rPr>
        <w:t>0</w:t>
      </w:r>
      <w:r>
        <w:t xml:space="preserve"> </w:t>
      </w:r>
    </w:p>
    <w:p w:rsidR="00862867" w:rsidRDefault="00862867" w:rsidP="00862867">
      <w:pPr>
        <w:numPr>
          <w:ilvl w:val="0"/>
          <w:numId w:val="6"/>
        </w:numPr>
        <w:spacing w:before="100" w:beforeAutospacing="1" w:after="100" w:afterAutospacing="1" w:line="240" w:lineRule="auto"/>
      </w:pPr>
      <w:hyperlink r:id="rId13" w:history="1">
        <w:r>
          <w:rPr>
            <w:rStyle w:val="Hyperlink"/>
          </w:rPr>
          <w:t xml:space="preserve">Essential Oils </w:t>
        </w:r>
      </w:hyperlink>
    </w:p>
    <w:p w:rsidR="00862867" w:rsidRDefault="00862867" w:rsidP="00862867">
      <w:pPr>
        <w:numPr>
          <w:ilvl w:val="1"/>
          <w:numId w:val="6"/>
        </w:numPr>
        <w:spacing w:before="100" w:beforeAutospacing="1" w:after="100" w:afterAutospacing="1" w:line="240" w:lineRule="auto"/>
      </w:pPr>
      <w:hyperlink r:id="rId14" w:history="1">
        <w:r>
          <w:rPr>
            <w:rStyle w:val="Hyperlink"/>
          </w:rPr>
          <w:t xml:space="preserve">Essential Oils </w:t>
        </w:r>
      </w:hyperlink>
    </w:p>
    <w:p w:rsidR="00862867" w:rsidRDefault="00862867" w:rsidP="00862867">
      <w:pPr>
        <w:numPr>
          <w:ilvl w:val="1"/>
          <w:numId w:val="6"/>
        </w:numPr>
        <w:spacing w:before="100" w:beforeAutospacing="1" w:after="100" w:afterAutospacing="1" w:line="240" w:lineRule="auto"/>
      </w:pPr>
      <w:hyperlink r:id="rId15" w:history="1">
        <w:r>
          <w:rPr>
            <w:rStyle w:val="Hyperlink"/>
          </w:rPr>
          <w:t xml:space="preserve">The Young Living Difference </w:t>
        </w:r>
      </w:hyperlink>
    </w:p>
    <w:p w:rsidR="00862867" w:rsidRDefault="00862867" w:rsidP="00862867">
      <w:pPr>
        <w:numPr>
          <w:ilvl w:val="1"/>
          <w:numId w:val="6"/>
        </w:numPr>
        <w:spacing w:before="100" w:beforeAutospacing="1" w:after="100" w:afterAutospacing="1" w:line="240" w:lineRule="auto"/>
      </w:pPr>
      <w:hyperlink r:id="rId16" w:history="1">
        <w:r>
          <w:rPr>
            <w:rStyle w:val="Hyperlink"/>
          </w:rPr>
          <w:t xml:space="preserve">About Essential Oils </w:t>
        </w:r>
      </w:hyperlink>
    </w:p>
    <w:p w:rsidR="00862867" w:rsidRDefault="00862867" w:rsidP="00862867">
      <w:pPr>
        <w:numPr>
          <w:ilvl w:val="1"/>
          <w:numId w:val="6"/>
        </w:numPr>
        <w:spacing w:before="100" w:beforeAutospacing="1" w:after="100" w:afterAutospacing="1" w:line="240" w:lineRule="auto"/>
      </w:pPr>
      <w:hyperlink r:id="rId17" w:history="1">
        <w:r>
          <w:rPr>
            <w:rStyle w:val="Hyperlink"/>
          </w:rPr>
          <w:t xml:space="preserve">Essential Oils Guide </w:t>
        </w:r>
      </w:hyperlink>
    </w:p>
    <w:p w:rsidR="00862867" w:rsidRDefault="00862867" w:rsidP="00862867">
      <w:pPr>
        <w:numPr>
          <w:ilvl w:val="2"/>
          <w:numId w:val="6"/>
        </w:numPr>
        <w:spacing w:before="100" w:beforeAutospacing="1" w:after="100" w:afterAutospacing="1" w:line="240" w:lineRule="auto"/>
      </w:pPr>
      <w:hyperlink r:id="rId18" w:history="1">
        <w:r>
          <w:rPr>
            <w:rStyle w:val="Hyperlink"/>
          </w:rPr>
          <w:t>Essential Oils in the Home</w:t>
        </w:r>
      </w:hyperlink>
      <w:r>
        <w:t xml:space="preserve"> </w:t>
      </w:r>
    </w:p>
    <w:p w:rsidR="00862867" w:rsidRDefault="00862867" w:rsidP="00862867">
      <w:pPr>
        <w:numPr>
          <w:ilvl w:val="2"/>
          <w:numId w:val="6"/>
        </w:numPr>
        <w:spacing w:before="100" w:beforeAutospacing="1" w:after="100" w:afterAutospacing="1" w:line="240" w:lineRule="auto"/>
      </w:pPr>
      <w:hyperlink r:id="rId19" w:history="1">
        <w:r>
          <w:rPr>
            <w:rStyle w:val="Hyperlink"/>
          </w:rPr>
          <w:t>Essential Oils for Wellness</w:t>
        </w:r>
      </w:hyperlink>
      <w:r>
        <w:t xml:space="preserve"> </w:t>
      </w:r>
    </w:p>
    <w:p w:rsidR="00862867" w:rsidRDefault="00862867" w:rsidP="00862867">
      <w:pPr>
        <w:numPr>
          <w:ilvl w:val="2"/>
          <w:numId w:val="6"/>
        </w:numPr>
        <w:spacing w:before="100" w:beforeAutospacing="1" w:after="100" w:afterAutospacing="1" w:line="240" w:lineRule="auto"/>
      </w:pPr>
      <w:hyperlink r:id="rId20" w:history="1">
        <w:r>
          <w:rPr>
            <w:rStyle w:val="Hyperlink"/>
          </w:rPr>
          <w:t>Essential Oils for Beauty</w:t>
        </w:r>
      </w:hyperlink>
      <w:r>
        <w:t xml:space="preserve"> </w:t>
      </w:r>
    </w:p>
    <w:p w:rsidR="00862867" w:rsidRDefault="00862867" w:rsidP="00862867">
      <w:pPr>
        <w:numPr>
          <w:ilvl w:val="2"/>
          <w:numId w:val="6"/>
        </w:numPr>
        <w:spacing w:before="100" w:beforeAutospacing="1" w:after="100" w:afterAutospacing="1" w:line="240" w:lineRule="auto"/>
      </w:pPr>
      <w:hyperlink r:id="rId21" w:history="1">
        <w:r>
          <w:rPr>
            <w:rStyle w:val="Hyperlink"/>
          </w:rPr>
          <w:t>Essential Oils for Balance</w:t>
        </w:r>
      </w:hyperlink>
      <w:r>
        <w:t xml:space="preserve"> </w:t>
      </w:r>
    </w:p>
    <w:p w:rsidR="00862867" w:rsidRDefault="00862867" w:rsidP="00862867">
      <w:pPr>
        <w:numPr>
          <w:ilvl w:val="1"/>
          <w:numId w:val="6"/>
        </w:numPr>
        <w:spacing w:before="100" w:beforeAutospacing="1" w:after="100" w:afterAutospacing="1" w:line="240" w:lineRule="auto"/>
      </w:pPr>
      <w:hyperlink r:id="rId22" w:history="1">
        <w:r>
          <w:rPr>
            <w:rStyle w:val="Hyperlink"/>
          </w:rPr>
          <w:t xml:space="preserve">Essential Oil Safety </w:t>
        </w:r>
      </w:hyperlink>
    </w:p>
    <w:p w:rsidR="00862867" w:rsidRDefault="00862867" w:rsidP="00862867">
      <w:pPr>
        <w:numPr>
          <w:ilvl w:val="0"/>
          <w:numId w:val="6"/>
        </w:numPr>
        <w:spacing w:before="100" w:beforeAutospacing="1" w:after="100" w:afterAutospacing="1" w:line="240" w:lineRule="auto"/>
      </w:pPr>
      <w:hyperlink r:id="rId23" w:history="1">
        <w:r>
          <w:rPr>
            <w:rStyle w:val="Hyperlink"/>
          </w:rPr>
          <w:t xml:space="preserve">Products </w:t>
        </w:r>
      </w:hyperlink>
    </w:p>
    <w:p w:rsidR="00862867" w:rsidRDefault="00862867" w:rsidP="00862867">
      <w:pPr>
        <w:numPr>
          <w:ilvl w:val="1"/>
          <w:numId w:val="6"/>
        </w:numPr>
        <w:spacing w:before="100" w:beforeAutospacing="1" w:after="100" w:afterAutospacing="1" w:line="240" w:lineRule="auto"/>
      </w:pPr>
      <w:hyperlink r:id="rId24" w:history="1">
        <w:r>
          <w:rPr>
            <w:rStyle w:val="Hyperlink"/>
          </w:rPr>
          <w:t xml:space="preserve">Products </w:t>
        </w:r>
      </w:hyperlink>
    </w:p>
    <w:p w:rsidR="00862867" w:rsidRDefault="00862867" w:rsidP="00862867">
      <w:pPr>
        <w:numPr>
          <w:ilvl w:val="1"/>
          <w:numId w:val="6"/>
        </w:numPr>
        <w:spacing w:before="100" w:beforeAutospacing="1" w:after="100" w:afterAutospacing="1" w:line="240" w:lineRule="auto"/>
      </w:pPr>
      <w:hyperlink r:id="rId25" w:history="1">
        <w:r>
          <w:rPr>
            <w:rStyle w:val="Hyperlink"/>
          </w:rPr>
          <w:t xml:space="preserve">New, Seasonal, &amp; Essential Specials </w:t>
        </w:r>
      </w:hyperlink>
    </w:p>
    <w:p w:rsidR="00862867" w:rsidRDefault="00862867" w:rsidP="00862867">
      <w:pPr>
        <w:numPr>
          <w:ilvl w:val="1"/>
          <w:numId w:val="6"/>
        </w:numPr>
        <w:spacing w:before="100" w:beforeAutospacing="1" w:after="100" w:afterAutospacing="1" w:line="240" w:lineRule="auto"/>
      </w:pPr>
      <w:hyperlink r:id="rId26" w:history="1">
        <w:r>
          <w:rPr>
            <w:rStyle w:val="Hyperlink"/>
          </w:rPr>
          <w:t xml:space="preserve">Essential Oils &amp; Blends </w:t>
        </w:r>
      </w:hyperlink>
    </w:p>
    <w:p w:rsidR="00862867" w:rsidRDefault="00862867" w:rsidP="00862867">
      <w:pPr>
        <w:numPr>
          <w:ilvl w:val="1"/>
          <w:numId w:val="6"/>
        </w:numPr>
        <w:spacing w:before="100" w:beforeAutospacing="1" w:after="100" w:afterAutospacing="1" w:line="240" w:lineRule="auto"/>
      </w:pPr>
      <w:hyperlink r:id="rId27" w:history="1">
        <w:r>
          <w:rPr>
            <w:rStyle w:val="Hyperlink"/>
          </w:rPr>
          <w:t xml:space="preserve">At Home </w:t>
        </w:r>
      </w:hyperlink>
    </w:p>
    <w:p w:rsidR="00862867" w:rsidRDefault="00862867" w:rsidP="00862867">
      <w:pPr>
        <w:numPr>
          <w:ilvl w:val="1"/>
          <w:numId w:val="6"/>
        </w:numPr>
        <w:spacing w:before="100" w:beforeAutospacing="1" w:after="100" w:afterAutospacing="1" w:line="240" w:lineRule="auto"/>
      </w:pPr>
      <w:hyperlink r:id="rId28" w:history="1">
        <w:r>
          <w:rPr>
            <w:rStyle w:val="Hyperlink"/>
          </w:rPr>
          <w:t xml:space="preserve">Healthy &amp; Fit </w:t>
        </w:r>
      </w:hyperlink>
    </w:p>
    <w:p w:rsidR="00862867" w:rsidRDefault="00862867" w:rsidP="00862867">
      <w:pPr>
        <w:numPr>
          <w:ilvl w:val="1"/>
          <w:numId w:val="6"/>
        </w:numPr>
        <w:spacing w:before="100" w:beforeAutospacing="1" w:after="100" w:afterAutospacing="1" w:line="240" w:lineRule="auto"/>
      </w:pPr>
      <w:hyperlink r:id="rId29" w:history="1">
        <w:r>
          <w:rPr>
            <w:rStyle w:val="Hyperlink"/>
          </w:rPr>
          <w:t xml:space="preserve">Personal Care </w:t>
        </w:r>
      </w:hyperlink>
    </w:p>
    <w:p w:rsidR="00862867" w:rsidRDefault="00862867" w:rsidP="00862867">
      <w:pPr>
        <w:numPr>
          <w:ilvl w:val="1"/>
          <w:numId w:val="6"/>
        </w:numPr>
        <w:spacing w:before="100" w:beforeAutospacing="1" w:after="100" w:afterAutospacing="1" w:line="240" w:lineRule="auto"/>
      </w:pPr>
      <w:hyperlink r:id="rId30" w:history="1">
        <w:r>
          <w:rPr>
            <w:rStyle w:val="Hyperlink"/>
          </w:rPr>
          <w:t xml:space="preserve">Diffusers &amp; Accessories </w:t>
        </w:r>
      </w:hyperlink>
    </w:p>
    <w:p w:rsidR="00862867" w:rsidRDefault="00862867" w:rsidP="00862867">
      <w:pPr>
        <w:numPr>
          <w:ilvl w:val="1"/>
          <w:numId w:val="6"/>
        </w:numPr>
        <w:spacing w:before="100" w:beforeAutospacing="1" w:after="100" w:afterAutospacing="1" w:line="240" w:lineRule="auto"/>
      </w:pPr>
      <w:hyperlink r:id="rId31" w:history="1">
        <w:r>
          <w:rPr>
            <w:rStyle w:val="Hyperlink"/>
          </w:rPr>
          <w:t xml:space="preserve">Animal Care </w:t>
        </w:r>
      </w:hyperlink>
    </w:p>
    <w:p w:rsidR="00862867" w:rsidRDefault="00862867" w:rsidP="00862867">
      <w:pPr>
        <w:numPr>
          <w:ilvl w:val="0"/>
          <w:numId w:val="6"/>
        </w:numPr>
        <w:spacing w:before="100" w:beforeAutospacing="1" w:after="100" w:afterAutospacing="1" w:line="240" w:lineRule="auto"/>
      </w:pPr>
      <w:hyperlink r:id="rId32" w:history="1">
        <w:r>
          <w:rPr>
            <w:rStyle w:val="Hyperlink"/>
          </w:rPr>
          <w:t xml:space="preserve">Farms </w:t>
        </w:r>
      </w:hyperlink>
    </w:p>
    <w:p w:rsidR="00862867" w:rsidRDefault="00862867" w:rsidP="00862867">
      <w:pPr>
        <w:numPr>
          <w:ilvl w:val="1"/>
          <w:numId w:val="6"/>
        </w:numPr>
        <w:spacing w:before="100" w:beforeAutospacing="1" w:after="100" w:afterAutospacing="1" w:line="240" w:lineRule="auto"/>
      </w:pPr>
      <w:hyperlink r:id="rId33" w:history="1">
        <w:r>
          <w:rPr>
            <w:rStyle w:val="Hyperlink"/>
          </w:rPr>
          <w:t xml:space="preserve">Global Farms </w:t>
        </w:r>
      </w:hyperlink>
    </w:p>
    <w:p w:rsidR="00862867" w:rsidRDefault="00862867" w:rsidP="00862867">
      <w:pPr>
        <w:numPr>
          <w:ilvl w:val="2"/>
          <w:numId w:val="6"/>
        </w:numPr>
        <w:spacing w:before="100" w:beforeAutospacing="1" w:after="100" w:afterAutospacing="1" w:line="240" w:lineRule="auto"/>
      </w:pPr>
      <w:hyperlink r:id="rId34" w:history="1">
        <w:r>
          <w:rPr>
            <w:rStyle w:val="Hyperlink"/>
          </w:rPr>
          <w:t>Asia</w:t>
        </w:r>
      </w:hyperlink>
      <w:r>
        <w:t xml:space="preserve"> </w:t>
      </w:r>
    </w:p>
    <w:p w:rsidR="00862867" w:rsidRDefault="00862867" w:rsidP="00862867">
      <w:pPr>
        <w:numPr>
          <w:ilvl w:val="2"/>
          <w:numId w:val="6"/>
        </w:numPr>
        <w:spacing w:before="100" w:beforeAutospacing="1" w:after="100" w:afterAutospacing="1" w:line="240" w:lineRule="auto"/>
      </w:pPr>
      <w:hyperlink r:id="rId35" w:history="1">
        <w:r>
          <w:rPr>
            <w:rStyle w:val="Hyperlink"/>
          </w:rPr>
          <w:t>Australia</w:t>
        </w:r>
      </w:hyperlink>
      <w:r>
        <w:t xml:space="preserve"> </w:t>
      </w:r>
    </w:p>
    <w:p w:rsidR="00862867" w:rsidRDefault="00862867" w:rsidP="00862867">
      <w:pPr>
        <w:numPr>
          <w:ilvl w:val="2"/>
          <w:numId w:val="6"/>
        </w:numPr>
        <w:spacing w:before="100" w:beforeAutospacing="1" w:after="100" w:afterAutospacing="1" w:line="240" w:lineRule="auto"/>
      </w:pPr>
      <w:hyperlink r:id="rId36" w:history="1">
        <w:r>
          <w:rPr>
            <w:rStyle w:val="Hyperlink"/>
          </w:rPr>
          <w:t>Europe</w:t>
        </w:r>
      </w:hyperlink>
      <w:r>
        <w:t xml:space="preserve"> </w:t>
      </w:r>
    </w:p>
    <w:p w:rsidR="00862867" w:rsidRDefault="00862867" w:rsidP="00862867">
      <w:pPr>
        <w:numPr>
          <w:ilvl w:val="2"/>
          <w:numId w:val="6"/>
        </w:numPr>
        <w:spacing w:before="100" w:beforeAutospacing="1" w:after="100" w:afterAutospacing="1" w:line="240" w:lineRule="auto"/>
      </w:pPr>
      <w:hyperlink r:id="rId37" w:history="1">
        <w:r>
          <w:rPr>
            <w:rStyle w:val="Hyperlink"/>
          </w:rPr>
          <w:t>North America</w:t>
        </w:r>
      </w:hyperlink>
      <w:r>
        <w:t xml:space="preserve"> </w:t>
      </w:r>
    </w:p>
    <w:p w:rsidR="00862867" w:rsidRDefault="00862867" w:rsidP="00862867">
      <w:pPr>
        <w:numPr>
          <w:ilvl w:val="2"/>
          <w:numId w:val="6"/>
        </w:numPr>
        <w:spacing w:before="100" w:beforeAutospacing="1" w:after="100" w:afterAutospacing="1" w:line="240" w:lineRule="auto"/>
      </w:pPr>
      <w:hyperlink r:id="rId38" w:history="1">
        <w:r>
          <w:rPr>
            <w:rStyle w:val="Hyperlink"/>
          </w:rPr>
          <w:t>South America</w:t>
        </w:r>
      </w:hyperlink>
      <w:r>
        <w:t xml:space="preserve"> </w:t>
      </w:r>
    </w:p>
    <w:p w:rsidR="00862867" w:rsidRDefault="00862867" w:rsidP="00862867">
      <w:pPr>
        <w:numPr>
          <w:ilvl w:val="1"/>
          <w:numId w:val="6"/>
        </w:numPr>
        <w:spacing w:before="100" w:beforeAutospacing="1" w:after="100" w:afterAutospacing="1" w:line="240" w:lineRule="auto"/>
      </w:pPr>
      <w:hyperlink r:id="rId39" w:history="1">
        <w:r>
          <w:rPr>
            <w:rStyle w:val="Hyperlink"/>
          </w:rPr>
          <w:t xml:space="preserve">Seed to Seal </w:t>
        </w:r>
      </w:hyperlink>
    </w:p>
    <w:p w:rsidR="00862867" w:rsidRDefault="00862867" w:rsidP="00862867">
      <w:pPr>
        <w:numPr>
          <w:ilvl w:val="1"/>
          <w:numId w:val="6"/>
        </w:numPr>
        <w:spacing w:before="100" w:beforeAutospacing="1" w:after="100" w:afterAutospacing="1" w:line="240" w:lineRule="auto"/>
      </w:pPr>
      <w:hyperlink r:id="rId40" w:history="1">
        <w:r>
          <w:rPr>
            <w:rStyle w:val="Hyperlink"/>
          </w:rPr>
          <w:t xml:space="preserve">Farm Events </w:t>
        </w:r>
      </w:hyperlink>
    </w:p>
    <w:p w:rsidR="00862867" w:rsidRDefault="00862867" w:rsidP="00862867">
      <w:pPr>
        <w:numPr>
          <w:ilvl w:val="0"/>
          <w:numId w:val="6"/>
        </w:numPr>
        <w:spacing w:before="100" w:beforeAutospacing="1" w:after="100" w:afterAutospacing="1" w:line="240" w:lineRule="auto"/>
      </w:pPr>
      <w:hyperlink r:id="rId41" w:history="1">
        <w:r>
          <w:rPr>
            <w:rStyle w:val="Hyperlink"/>
          </w:rPr>
          <w:t xml:space="preserve">Member Benefits </w:t>
        </w:r>
      </w:hyperlink>
    </w:p>
    <w:p w:rsidR="00862867" w:rsidRDefault="00862867" w:rsidP="00862867">
      <w:pPr>
        <w:numPr>
          <w:ilvl w:val="1"/>
          <w:numId w:val="6"/>
        </w:numPr>
        <w:spacing w:before="100" w:beforeAutospacing="1" w:after="100" w:afterAutospacing="1" w:line="240" w:lineRule="auto"/>
      </w:pPr>
      <w:hyperlink r:id="rId42" w:history="1">
        <w:r>
          <w:rPr>
            <w:rStyle w:val="Hyperlink"/>
          </w:rPr>
          <w:t xml:space="preserve">Member Benefits </w:t>
        </w:r>
      </w:hyperlink>
    </w:p>
    <w:p w:rsidR="00862867" w:rsidRDefault="00862867" w:rsidP="00862867">
      <w:pPr>
        <w:numPr>
          <w:ilvl w:val="1"/>
          <w:numId w:val="6"/>
        </w:numPr>
        <w:spacing w:before="100" w:beforeAutospacing="1" w:after="100" w:afterAutospacing="1" w:line="240" w:lineRule="auto"/>
      </w:pPr>
      <w:hyperlink r:id="rId43" w:history="1">
        <w:r>
          <w:rPr>
            <w:rStyle w:val="Hyperlink"/>
          </w:rPr>
          <w:t xml:space="preserve">Member Moments </w:t>
        </w:r>
      </w:hyperlink>
    </w:p>
    <w:p w:rsidR="00862867" w:rsidRDefault="00862867" w:rsidP="00862867">
      <w:pPr>
        <w:numPr>
          <w:ilvl w:val="1"/>
          <w:numId w:val="6"/>
        </w:numPr>
        <w:spacing w:before="100" w:beforeAutospacing="1" w:after="100" w:afterAutospacing="1" w:line="240" w:lineRule="auto"/>
      </w:pPr>
      <w:hyperlink r:id="rId44" w:history="1">
        <w:r>
          <w:rPr>
            <w:rStyle w:val="Hyperlink"/>
          </w:rPr>
          <w:t xml:space="preserve">Global Recognition </w:t>
        </w:r>
      </w:hyperlink>
    </w:p>
    <w:p w:rsidR="00862867" w:rsidRDefault="00862867" w:rsidP="00862867">
      <w:pPr>
        <w:numPr>
          <w:ilvl w:val="2"/>
          <w:numId w:val="6"/>
        </w:numPr>
        <w:spacing w:before="100" w:beforeAutospacing="1" w:after="100" w:afterAutospacing="1" w:line="240" w:lineRule="auto"/>
      </w:pPr>
      <w:hyperlink r:id="rId45" w:history="1">
        <w:r>
          <w:rPr>
            <w:rStyle w:val="Hyperlink"/>
          </w:rPr>
          <w:t>Diamond Leaders</w:t>
        </w:r>
      </w:hyperlink>
      <w:r>
        <w:t xml:space="preserve"> </w:t>
      </w:r>
    </w:p>
    <w:p w:rsidR="00862867" w:rsidRDefault="00862867" w:rsidP="00862867">
      <w:pPr>
        <w:numPr>
          <w:ilvl w:val="2"/>
          <w:numId w:val="6"/>
        </w:numPr>
        <w:spacing w:before="100" w:beforeAutospacing="1" w:after="100" w:afterAutospacing="1" w:line="240" w:lineRule="auto"/>
      </w:pPr>
      <w:hyperlink r:id="rId46" w:history="1">
        <w:r>
          <w:rPr>
            <w:rStyle w:val="Hyperlink"/>
          </w:rPr>
          <w:t xml:space="preserve">Rank Advancement </w:t>
        </w:r>
      </w:hyperlink>
    </w:p>
    <w:p w:rsidR="00862867" w:rsidRDefault="00862867" w:rsidP="00862867">
      <w:pPr>
        <w:numPr>
          <w:ilvl w:val="2"/>
          <w:numId w:val="6"/>
        </w:numPr>
        <w:spacing w:before="100" w:beforeAutospacing="1" w:after="100" w:afterAutospacing="1" w:line="240" w:lineRule="auto"/>
      </w:pPr>
      <w:hyperlink r:id="rId47" w:history="1">
        <w:r>
          <w:rPr>
            <w:rStyle w:val="Hyperlink"/>
          </w:rPr>
          <w:t>Recognition Retreats</w:t>
        </w:r>
      </w:hyperlink>
      <w:r>
        <w:t xml:space="preserve"> </w:t>
      </w:r>
    </w:p>
    <w:p w:rsidR="00862867" w:rsidRDefault="00862867" w:rsidP="00862867">
      <w:pPr>
        <w:numPr>
          <w:ilvl w:val="2"/>
          <w:numId w:val="6"/>
        </w:numPr>
        <w:spacing w:before="100" w:beforeAutospacing="1" w:after="100" w:afterAutospacing="1" w:line="240" w:lineRule="auto"/>
      </w:pPr>
      <w:hyperlink r:id="rId48" w:history="1">
        <w:r>
          <w:rPr>
            <w:rStyle w:val="Hyperlink"/>
          </w:rPr>
          <w:t xml:space="preserve">Convention Recognition </w:t>
        </w:r>
      </w:hyperlink>
    </w:p>
    <w:p w:rsidR="00862867" w:rsidRDefault="00862867" w:rsidP="00862867">
      <w:pPr>
        <w:numPr>
          <w:ilvl w:val="1"/>
          <w:numId w:val="6"/>
        </w:numPr>
        <w:spacing w:before="100" w:beforeAutospacing="1" w:after="100" w:afterAutospacing="1" w:line="240" w:lineRule="auto"/>
      </w:pPr>
      <w:hyperlink r:id="rId49" w:history="1">
        <w:r>
          <w:rPr>
            <w:rStyle w:val="Hyperlink"/>
          </w:rPr>
          <w:t xml:space="preserve">Compensation Plan </w:t>
        </w:r>
      </w:hyperlink>
    </w:p>
    <w:p w:rsidR="00862867" w:rsidRDefault="00862867" w:rsidP="00862867">
      <w:pPr>
        <w:numPr>
          <w:ilvl w:val="1"/>
          <w:numId w:val="6"/>
        </w:numPr>
        <w:spacing w:before="100" w:beforeAutospacing="1" w:after="100" w:afterAutospacing="1" w:line="240" w:lineRule="auto"/>
      </w:pPr>
      <w:hyperlink r:id="rId50" w:history="1">
        <w:r>
          <w:rPr>
            <w:rStyle w:val="Hyperlink"/>
          </w:rPr>
          <w:t xml:space="preserve">Essential Rewards </w:t>
        </w:r>
      </w:hyperlink>
    </w:p>
    <w:p w:rsidR="00862867" w:rsidRDefault="00862867" w:rsidP="00862867">
      <w:pPr>
        <w:numPr>
          <w:ilvl w:val="1"/>
          <w:numId w:val="6"/>
        </w:numPr>
        <w:spacing w:before="100" w:beforeAutospacing="1" w:after="100" w:afterAutospacing="1" w:line="240" w:lineRule="auto"/>
      </w:pPr>
      <w:hyperlink r:id="rId51" w:history="1">
        <w:r>
          <w:rPr>
            <w:rStyle w:val="Hyperlink"/>
          </w:rPr>
          <w:t xml:space="preserve">Elite Express </w:t>
        </w:r>
      </w:hyperlink>
    </w:p>
    <w:p w:rsidR="00862867" w:rsidRDefault="00862867" w:rsidP="00862867">
      <w:pPr>
        <w:numPr>
          <w:ilvl w:val="1"/>
          <w:numId w:val="6"/>
        </w:numPr>
        <w:spacing w:before="100" w:beforeAutospacing="1" w:after="100" w:afterAutospacing="1" w:line="240" w:lineRule="auto"/>
      </w:pPr>
      <w:hyperlink r:id="rId52" w:history="1">
        <w:r>
          <w:rPr>
            <w:rStyle w:val="Hyperlink"/>
          </w:rPr>
          <w:t xml:space="preserve">Opportunity Products </w:t>
        </w:r>
      </w:hyperlink>
    </w:p>
    <w:p w:rsidR="00862867" w:rsidRDefault="00862867" w:rsidP="00862867">
      <w:pPr>
        <w:numPr>
          <w:ilvl w:val="1"/>
          <w:numId w:val="6"/>
        </w:numPr>
        <w:spacing w:before="100" w:beforeAutospacing="1" w:after="100" w:afterAutospacing="1" w:line="240" w:lineRule="auto"/>
      </w:pPr>
      <w:hyperlink r:id="rId53" w:history="1">
        <w:r>
          <w:rPr>
            <w:rStyle w:val="Hyperlink"/>
          </w:rPr>
          <w:t xml:space="preserve">Member Sign-up </w:t>
        </w:r>
      </w:hyperlink>
    </w:p>
    <w:p w:rsidR="00862867" w:rsidRDefault="00862867" w:rsidP="00862867">
      <w:pPr>
        <w:numPr>
          <w:ilvl w:val="1"/>
          <w:numId w:val="6"/>
        </w:numPr>
        <w:spacing w:before="100" w:beforeAutospacing="1" w:after="100" w:afterAutospacing="1" w:line="240" w:lineRule="auto"/>
      </w:pPr>
      <w:hyperlink r:id="rId54" w:history="1">
        <w:r>
          <w:rPr>
            <w:rStyle w:val="Hyperlink"/>
          </w:rPr>
          <w:t xml:space="preserve">Professional Accounts </w:t>
        </w:r>
      </w:hyperlink>
    </w:p>
    <w:p w:rsidR="00862867" w:rsidRDefault="00862867" w:rsidP="00862867">
      <w:pPr>
        <w:numPr>
          <w:ilvl w:val="0"/>
          <w:numId w:val="6"/>
        </w:numPr>
        <w:spacing w:before="100" w:beforeAutospacing="1" w:after="100" w:afterAutospacing="1" w:line="240" w:lineRule="auto"/>
      </w:pPr>
      <w:hyperlink r:id="rId55" w:history="1">
        <w:r>
          <w:rPr>
            <w:rStyle w:val="Hyperlink"/>
          </w:rPr>
          <w:t xml:space="preserve">Company </w:t>
        </w:r>
      </w:hyperlink>
    </w:p>
    <w:p w:rsidR="00862867" w:rsidRDefault="00862867" w:rsidP="00862867">
      <w:pPr>
        <w:numPr>
          <w:ilvl w:val="1"/>
          <w:numId w:val="6"/>
        </w:numPr>
        <w:spacing w:before="100" w:beforeAutospacing="1" w:after="100" w:afterAutospacing="1" w:line="240" w:lineRule="auto"/>
      </w:pPr>
      <w:hyperlink r:id="rId56" w:history="1">
        <w:r>
          <w:rPr>
            <w:rStyle w:val="Hyperlink"/>
          </w:rPr>
          <w:t xml:space="preserve">Company </w:t>
        </w:r>
      </w:hyperlink>
    </w:p>
    <w:p w:rsidR="00862867" w:rsidRDefault="00862867" w:rsidP="00862867">
      <w:pPr>
        <w:numPr>
          <w:ilvl w:val="1"/>
          <w:numId w:val="6"/>
        </w:numPr>
        <w:spacing w:before="100" w:beforeAutospacing="1" w:after="100" w:afterAutospacing="1" w:line="240" w:lineRule="auto"/>
      </w:pPr>
      <w:hyperlink r:id="rId57" w:history="1">
        <w:r>
          <w:rPr>
            <w:rStyle w:val="Hyperlink"/>
          </w:rPr>
          <w:t xml:space="preserve">About Young Living </w:t>
        </w:r>
      </w:hyperlink>
    </w:p>
    <w:p w:rsidR="00862867" w:rsidRDefault="00862867" w:rsidP="00862867">
      <w:pPr>
        <w:numPr>
          <w:ilvl w:val="2"/>
          <w:numId w:val="6"/>
        </w:numPr>
        <w:spacing w:before="100" w:beforeAutospacing="1" w:after="100" w:afterAutospacing="1" w:line="240" w:lineRule="auto"/>
      </w:pPr>
      <w:hyperlink r:id="rId58" w:history="1">
        <w:r>
          <w:rPr>
            <w:rStyle w:val="Hyperlink"/>
          </w:rPr>
          <w:t>Mission Statement</w:t>
        </w:r>
      </w:hyperlink>
      <w:r>
        <w:t xml:space="preserve"> </w:t>
      </w:r>
    </w:p>
    <w:p w:rsidR="00862867" w:rsidRDefault="00862867" w:rsidP="00862867">
      <w:pPr>
        <w:numPr>
          <w:ilvl w:val="2"/>
          <w:numId w:val="6"/>
        </w:numPr>
        <w:spacing w:before="100" w:beforeAutospacing="1" w:after="100" w:afterAutospacing="1" w:line="240" w:lineRule="auto"/>
      </w:pPr>
      <w:hyperlink r:id="rId59" w:history="1">
        <w:r>
          <w:rPr>
            <w:rStyle w:val="Hyperlink"/>
          </w:rPr>
          <w:t>Executive Management Team</w:t>
        </w:r>
      </w:hyperlink>
      <w:r>
        <w:t xml:space="preserve"> </w:t>
      </w:r>
    </w:p>
    <w:p w:rsidR="00862867" w:rsidRDefault="00862867" w:rsidP="00862867">
      <w:pPr>
        <w:numPr>
          <w:ilvl w:val="2"/>
          <w:numId w:val="6"/>
        </w:numPr>
        <w:spacing w:before="100" w:beforeAutospacing="1" w:after="100" w:afterAutospacing="1" w:line="240" w:lineRule="auto"/>
      </w:pPr>
      <w:hyperlink r:id="rId60" w:history="1">
        <w:r>
          <w:rPr>
            <w:rStyle w:val="Hyperlink"/>
          </w:rPr>
          <w:t>Global Leadership Team</w:t>
        </w:r>
      </w:hyperlink>
      <w:r>
        <w:t xml:space="preserve"> </w:t>
      </w:r>
    </w:p>
    <w:p w:rsidR="00862867" w:rsidRDefault="00862867" w:rsidP="00862867">
      <w:pPr>
        <w:numPr>
          <w:ilvl w:val="2"/>
          <w:numId w:val="6"/>
        </w:numPr>
        <w:spacing w:before="100" w:beforeAutospacing="1" w:after="100" w:afterAutospacing="1" w:line="240" w:lineRule="auto"/>
      </w:pPr>
      <w:hyperlink r:id="rId61" w:history="1">
        <w:r>
          <w:rPr>
            <w:rStyle w:val="Hyperlink"/>
          </w:rPr>
          <w:t xml:space="preserve">Scientific Advisory Council </w:t>
        </w:r>
      </w:hyperlink>
    </w:p>
    <w:p w:rsidR="00862867" w:rsidRDefault="00862867" w:rsidP="00862867">
      <w:pPr>
        <w:numPr>
          <w:ilvl w:val="2"/>
          <w:numId w:val="6"/>
        </w:numPr>
        <w:spacing w:before="100" w:beforeAutospacing="1" w:after="100" w:afterAutospacing="1" w:line="240" w:lineRule="auto"/>
      </w:pPr>
      <w:hyperlink r:id="rId62" w:history="1">
        <w:r>
          <w:rPr>
            <w:rStyle w:val="Hyperlink"/>
          </w:rPr>
          <w:t>Veterinary Advisory Council</w:t>
        </w:r>
      </w:hyperlink>
      <w:r>
        <w:t xml:space="preserve"> </w:t>
      </w:r>
    </w:p>
    <w:p w:rsidR="00862867" w:rsidRDefault="00862867" w:rsidP="00862867">
      <w:pPr>
        <w:numPr>
          <w:ilvl w:val="2"/>
          <w:numId w:val="6"/>
        </w:numPr>
        <w:spacing w:before="100" w:beforeAutospacing="1" w:after="100" w:afterAutospacing="1" w:line="240" w:lineRule="auto"/>
      </w:pPr>
      <w:hyperlink r:id="rId63" w:history="1">
        <w:r>
          <w:rPr>
            <w:rStyle w:val="Hyperlink"/>
          </w:rPr>
          <w:t>Young Living Farms</w:t>
        </w:r>
      </w:hyperlink>
      <w:r>
        <w:t xml:space="preserve"> </w:t>
      </w:r>
    </w:p>
    <w:p w:rsidR="00862867" w:rsidRDefault="00862867" w:rsidP="00862867">
      <w:pPr>
        <w:numPr>
          <w:ilvl w:val="2"/>
          <w:numId w:val="6"/>
        </w:numPr>
        <w:spacing w:before="100" w:beforeAutospacing="1" w:after="100" w:afterAutospacing="1" w:line="240" w:lineRule="auto"/>
      </w:pPr>
      <w:hyperlink r:id="rId64" w:history="1">
        <w:r>
          <w:rPr>
            <w:rStyle w:val="Hyperlink"/>
          </w:rPr>
          <w:t>Science Behind Seed to Seal</w:t>
        </w:r>
      </w:hyperlink>
      <w:r>
        <w:t xml:space="preserve"> </w:t>
      </w:r>
    </w:p>
    <w:p w:rsidR="00862867" w:rsidRDefault="00862867" w:rsidP="00862867">
      <w:pPr>
        <w:numPr>
          <w:ilvl w:val="1"/>
          <w:numId w:val="6"/>
        </w:numPr>
        <w:spacing w:before="100" w:beforeAutospacing="1" w:after="100" w:afterAutospacing="1" w:line="240" w:lineRule="auto"/>
      </w:pPr>
      <w:hyperlink r:id="rId65" w:history="1">
        <w:r>
          <w:rPr>
            <w:rStyle w:val="Hyperlink"/>
          </w:rPr>
          <w:t xml:space="preserve">Events </w:t>
        </w:r>
      </w:hyperlink>
    </w:p>
    <w:p w:rsidR="00862867" w:rsidRDefault="00862867" w:rsidP="00862867">
      <w:pPr>
        <w:numPr>
          <w:ilvl w:val="2"/>
          <w:numId w:val="6"/>
        </w:numPr>
        <w:spacing w:before="100" w:beforeAutospacing="1" w:after="100" w:afterAutospacing="1" w:line="240" w:lineRule="auto"/>
      </w:pPr>
      <w:hyperlink r:id="rId66" w:history="1">
        <w:r>
          <w:rPr>
            <w:rStyle w:val="Hyperlink"/>
          </w:rPr>
          <w:t>Featured Events</w:t>
        </w:r>
      </w:hyperlink>
      <w:r>
        <w:t xml:space="preserve"> </w:t>
      </w:r>
    </w:p>
    <w:p w:rsidR="00862867" w:rsidRDefault="00862867" w:rsidP="00862867">
      <w:pPr>
        <w:numPr>
          <w:ilvl w:val="2"/>
          <w:numId w:val="6"/>
        </w:numPr>
        <w:spacing w:before="100" w:beforeAutospacing="1" w:after="100" w:afterAutospacing="1" w:line="240" w:lineRule="auto"/>
      </w:pPr>
      <w:hyperlink r:id="rId67" w:history="1">
        <w:r>
          <w:rPr>
            <w:rStyle w:val="Hyperlink"/>
          </w:rPr>
          <w:t>Education Events</w:t>
        </w:r>
      </w:hyperlink>
      <w:r>
        <w:t xml:space="preserve"> </w:t>
      </w:r>
    </w:p>
    <w:p w:rsidR="00862867" w:rsidRDefault="00862867" w:rsidP="00862867">
      <w:pPr>
        <w:numPr>
          <w:ilvl w:val="2"/>
          <w:numId w:val="6"/>
        </w:numPr>
        <w:spacing w:before="100" w:beforeAutospacing="1" w:after="100" w:afterAutospacing="1" w:line="240" w:lineRule="auto"/>
      </w:pPr>
      <w:hyperlink r:id="rId68" w:history="1">
        <w:r>
          <w:rPr>
            <w:rStyle w:val="Hyperlink"/>
          </w:rPr>
          <w:t xml:space="preserve">Education Events Presenters </w:t>
        </w:r>
      </w:hyperlink>
    </w:p>
    <w:p w:rsidR="00862867" w:rsidRDefault="00862867" w:rsidP="00862867">
      <w:pPr>
        <w:numPr>
          <w:ilvl w:val="2"/>
          <w:numId w:val="6"/>
        </w:numPr>
        <w:spacing w:before="100" w:beforeAutospacing="1" w:after="100" w:afterAutospacing="1" w:line="240" w:lineRule="auto"/>
      </w:pPr>
      <w:hyperlink r:id="rId69" w:history="1">
        <w:r>
          <w:rPr>
            <w:rStyle w:val="Hyperlink"/>
          </w:rPr>
          <w:t>Recognition Retreats</w:t>
        </w:r>
      </w:hyperlink>
      <w:r>
        <w:t xml:space="preserve"> </w:t>
      </w:r>
    </w:p>
    <w:p w:rsidR="00862867" w:rsidRDefault="00862867" w:rsidP="00862867">
      <w:pPr>
        <w:numPr>
          <w:ilvl w:val="2"/>
          <w:numId w:val="6"/>
        </w:numPr>
        <w:spacing w:before="100" w:beforeAutospacing="1" w:after="100" w:afterAutospacing="1" w:line="240" w:lineRule="auto"/>
      </w:pPr>
      <w:hyperlink r:id="rId70" w:history="1">
        <w:r>
          <w:rPr>
            <w:rStyle w:val="Hyperlink"/>
          </w:rPr>
          <w:t>Event Highlights</w:t>
        </w:r>
      </w:hyperlink>
      <w:r>
        <w:t xml:space="preserve"> </w:t>
      </w:r>
    </w:p>
    <w:p w:rsidR="00862867" w:rsidRDefault="00862867" w:rsidP="00862867">
      <w:pPr>
        <w:numPr>
          <w:ilvl w:val="2"/>
          <w:numId w:val="6"/>
        </w:numPr>
        <w:spacing w:before="100" w:beforeAutospacing="1" w:after="100" w:afterAutospacing="1" w:line="240" w:lineRule="auto"/>
      </w:pPr>
      <w:hyperlink r:id="rId71" w:history="1">
        <w:r>
          <w:rPr>
            <w:rStyle w:val="Hyperlink"/>
          </w:rPr>
          <w:t>All Events</w:t>
        </w:r>
      </w:hyperlink>
      <w:r>
        <w:t xml:space="preserve"> </w:t>
      </w:r>
    </w:p>
    <w:p w:rsidR="00862867" w:rsidRDefault="00862867" w:rsidP="00862867">
      <w:pPr>
        <w:numPr>
          <w:ilvl w:val="1"/>
          <w:numId w:val="6"/>
        </w:numPr>
        <w:spacing w:before="100" w:beforeAutospacing="1" w:after="100" w:afterAutospacing="1" w:line="240" w:lineRule="auto"/>
      </w:pPr>
      <w:hyperlink r:id="rId72" w:history="1">
        <w:r>
          <w:rPr>
            <w:rStyle w:val="Hyperlink"/>
          </w:rPr>
          <w:t xml:space="preserve">Media Center </w:t>
        </w:r>
      </w:hyperlink>
    </w:p>
    <w:p w:rsidR="00862867" w:rsidRDefault="00862867" w:rsidP="00862867">
      <w:pPr>
        <w:numPr>
          <w:ilvl w:val="2"/>
          <w:numId w:val="6"/>
        </w:numPr>
        <w:spacing w:before="100" w:beforeAutospacing="1" w:after="100" w:afterAutospacing="1" w:line="240" w:lineRule="auto"/>
      </w:pPr>
      <w:hyperlink r:id="rId73" w:history="1">
        <w:r>
          <w:rPr>
            <w:rStyle w:val="Hyperlink"/>
          </w:rPr>
          <w:t>Video Gallery</w:t>
        </w:r>
      </w:hyperlink>
      <w:r>
        <w:t xml:space="preserve"> </w:t>
      </w:r>
    </w:p>
    <w:p w:rsidR="00862867" w:rsidRDefault="00862867" w:rsidP="00862867">
      <w:pPr>
        <w:numPr>
          <w:ilvl w:val="2"/>
          <w:numId w:val="6"/>
        </w:numPr>
        <w:spacing w:before="100" w:beforeAutospacing="1" w:after="100" w:afterAutospacing="1" w:line="240" w:lineRule="auto"/>
      </w:pPr>
      <w:hyperlink r:id="rId74" w:history="1">
        <w:r>
          <w:rPr>
            <w:rStyle w:val="Hyperlink"/>
          </w:rPr>
          <w:t>Announcements</w:t>
        </w:r>
      </w:hyperlink>
      <w:r>
        <w:t xml:space="preserve"> </w:t>
      </w:r>
    </w:p>
    <w:p w:rsidR="00862867" w:rsidRDefault="00862867" w:rsidP="00862867">
      <w:pPr>
        <w:numPr>
          <w:ilvl w:val="2"/>
          <w:numId w:val="6"/>
        </w:numPr>
        <w:spacing w:before="100" w:beforeAutospacing="1" w:after="100" w:afterAutospacing="1" w:line="240" w:lineRule="auto"/>
      </w:pPr>
      <w:hyperlink r:id="rId75" w:history="1">
        <w:r>
          <w:rPr>
            <w:rStyle w:val="Hyperlink"/>
          </w:rPr>
          <w:t>YL in the News</w:t>
        </w:r>
      </w:hyperlink>
      <w:r>
        <w:t xml:space="preserve"> </w:t>
      </w:r>
    </w:p>
    <w:p w:rsidR="00862867" w:rsidRDefault="00862867" w:rsidP="00862867">
      <w:pPr>
        <w:numPr>
          <w:ilvl w:val="2"/>
          <w:numId w:val="6"/>
        </w:numPr>
        <w:spacing w:before="100" w:beforeAutospacing="1" w:after="100" w:afterAutospacing="1" w:line="240" w:lineRule="auto"/>
      </w:pPr>
      <w:hyperlink r:id="rId76" w:history="1">
        <w:r>
          <w:rPr>
            <w:rStyle w:val="Hyperlink"/>
          </w:rPr>
          <w:t>YL Publications</w:t>
        </w:r>
      </w:hyperlink>
      <w:r>
        <w:t xml:space="preserve"> </w:t>
      </w:r>
    </w:p>
    <w:p w:rsidR="00862867" w:rsidRDefault="00862867" w:rsidP="00862867">
      <w:pPr>
        <w:numPr>
          <w:ilvl w:val="1"/>
          <w:numId w:val="6"/>
        </w:numPr>
        <w:spacing w:before="100" w:beforeAutospacing="1" w:after="100" w:afterAutospacing="1" w:line="240" w:lineRule="auto"/>
      </w:pPr>
      <w:hyperlink r:id="rId77" w:history="1">
        <w:r>
          <w:rPr>
            <w:rStyle w:val="Hyperlink"/>
          </w:rPr>
          <w:t xml:space="preserve">Partnerships </w:t>
        </w:r>
      </w:hyperlink>
    </w:p>
    <w:p w:rsidR="00862867" w:rsidRDefault="00862867" w:rsidP="00862867">
      <w:pPr>
        <w:numPr>
          <w:ilvl w:val="1"/>
          <w:numId w:val="6"/>
        </w:numPr>
        <w:spacing w:before="100" w:beforeAutospacing="1" w:after="100" w:afterAutospacing="1" w:line="240" w:lineRule="auto"/>
      </w:pPr>
      <w:hyperlink r:id="rId78" w:history="1">
        <w:r>
          <w:rPr>
            <w:rStyle w:val="Hyperlink"/>
          </w:rPr>
          <w:t xml:space="preserve">Our Founders </w:t>
        </w:r>
      </w:hyperlink>
    </w:p>
    <w:p w:rsidR="00862867" w:rsidRDefault="00862867" w:rsidP="00862867">
      <w:pPr>
        <w:numPr>
          <w:ilvl w:val="1"/>
          <w:numId w:val="6"/>
        </w:numPr>
        <w:spacing w:before="100" w:beforeAutospacing="1" w:after="100" w:afterAutospacing="1" w:line="240" w:lineRule="auto"/>
      </w:pPr>
      <w:hyperlink r:id="rId79" w:history="1">
        <w:r>
          <w:rPr>
            <w:rStyle w:val="Hyperlink"/>
          </w:rPr>
          <w:t xml:space="preserve">Brand Ambassadors </w:t>
        </w:r>
      </w:hyperlink>
    </w:p>
    <w:p w:rsidR="00862867" w:rsidRDefault="00862867" w:rsidP="00862867">
      <w:pPr>
        <w:numPr>
          <w:ilvl w:val="1"/>
          <w:numId w:val="6"/>
        </w:numPr>
        <w:spacing w:before="100" w:beforeAutospacing="1" w:after="100" w:afterAutospacing="1" w:line="240" w:lineRule="auto"/>
      </w:pPr>
      <w:hyperlink r:id="rId80" w:history="1">
        <w:r>
          <w:rPr>
            <w:rStyle w:val="Hyperlink"/>
          </w:rPr>
          <w:t xml:space="preserve">Careers </w:t>
        </w:r>
      </w:hyperlink>
    </w:p>
    <w:p w:rsidR="00862867" w:rsidRDefault="00862867" w:rsidP="00862867">
      <w:pPr>
        <w:numPr>
          <w:ilvl w:val="1"/>
          <w:numId w:val="6"/>
        </w:numPr>
        <w:spacing w:before="100" w:beforeAutospacing="1" w:after="100" w:afterAutospacing="1" w:line="240" w:lineRule="auto"/>
      </w:pPr>
      <w:hyperlink r:id="rId81" w:history="1">
        <w:r>
          <w:rPr>
            <w:rStyle w:val="Hyperlink"/>
          </w:rPr>
          <w:t xml:space="preserve">Blog </w:t>
        </w:r>
      </w:hyperlink>
    </w:p>
    <w:p w:rsidR="00862867" w:rsidRDefault="00862867" w:rsidP="00862867">
      <w:pPr>
        <w:numPr>
          <w:ilvl w:val="1"/>
          <w:numId w:val="6"/>
        </w:numPr>
        <w:spacing w:before="100" w:beforeAutospacing="1" w:after="100" w:afterAutospacing="1" w:line="240" w:lineRule="auto"/>
      </w:pPr>
      <w:hyperlink r:id="rId82" w:history="1">
        <w:r>
          <w:rPr>
            <w:rStyle w:val="Hyperlink"/>
          </w:rPr>
          <w:t xml:space="preserve">Contact Us </w:t>
        </w:r>
      </w:hyperlink>
    </w:p>
    <w:p w:rsidR="00862867" w:rsidRDefault="00862867" w:rsidP="00862867">
      <w:pPr>
        <w:numPr>
          <w:ilvl w:val="0"/>
          <w:numId w:val="6"/>
        </w:numPr>
        <w:spacing w:before="100" w:beforeAutospacing="1" w:after="100" w:afterAutospacing="1" w:line="240" w:lineRule="auto"/>
      </w:pPr>
      <w:hyperlink r:id="rId83" w:history="1">
        <w:r>
          <w:rPr>
            <w:rStyle w:val="Hyperlink"/>
          </w:rPr>
          <w:t xml:space="preserve">Virtual Office </w:t>
        </w:r>
      </w:hyperlink>
    </w:p>
    <w:p w:rsidR="00862867" w:rsidRDefault="00862867" w:rsidP="00862867">
      <w:pPr>
        <w:numPr>
          <w:ilvl w:val="1"/>
          <w:numId w:val="6"/>
        </w:numPr>
        <w:spacing w:before="100" w:beforeAutospacing="1" w:after="100" w:afterAutospacing="1" w:line="240" w:lineRule="auto"/>
      </w:pPr>
      <w:hyperlink r:id="rId84" w:anchor="/dashboard" w:history="1">
        <w:r>
          <w:rPr>
            <w:rStyle w:val="Hyperlink"/>
          </w:rPr>
          <w:t xml:space="preserve">Dashboard </w:t>
        </w:r>
      </w:hyperlink>
    </w:p>
    <w:p w:rsidR="00862867" w:rsidRDefault="00862867" w:rsidP="00862867">
      <w:pPr>
        <w:numPr>
          <w:ilvl w:val="2"/>
          <w:numId w:val="6"/>
        </w:numPr>
        <w:spacing w:before="100" w:beforeAutospacing="1" w:after="100" w:afterAutospacing="1" w:line="240" w:lineRule="auto"/>
      </w:pPr>
      <w:hyperlink r:id="rId85" w:anchor="/dashboard/summary" w:history="1">
        <w:r>
          <w:rPr>
            <w:rStyle w:val="Hyperlink"/>
          </w:rPr>
          <w:t>Summary</w:t>
        </w:r>
      </w:hyperlink>
      <w:r>
        <w:t xml:space="preserve"> </w:t>
      </w:r>
    </w:p>
    <w:p w:rsidR="00862867" w:rsidRDefault="00862867" w:rsidP="00862867">
      <w:pPr>
        <w:numPr>
          <w:ilvl w:val="2"/>
          <w:numId w:val="6"/>
        </w:numPr>
        <w:spacing w:before="100" w:beforeAutospacing="1" w:after="100" w:afterAutospacing="1" w:line="240" w:lineRule="auto"/>
      </w:pPr>
      <w:hyperlink r:id="rId86" w:anchor="/dashboard/qualification" w:history="1">
        <w:r>
          <w:rPr>
            <w:rStyle w:val="Hyperlink"/>
          </w:rPr>
          <w:t>Rank Qualification</w:t>
        </w:r>
      </w:hyperlink>
      <w:r>
        <w:t xml:space="preserve"> </w:t>
      </w:r>
    </w:p>
    <w:p w:rsidR="00862867" w:rsidRDefault="00862867" w:rsidP="00862867">
      <w:pPr>
        <w:numPr>
          <w:ilvl w:val="1"/>
          <w:numId w:val="6"/>
        </w:numPr>
        <w:spacing w:before="100" w:beforeAutospacing="1" w:after="100" w:afterAutospacing="1" w:line="240" w:lineRule="auto"/>
      </w:pPr>
      <w:hyperlink r:id="rId87" w:anchor="/news" w:history="1">
        <w:r>
          <w:rPr>
            <w:rStyle w:val="Hyperlink"/>
          </w:rPr>
          <w:t xml:space="preserve">Member News </w:t>
        </w:r>
      </w:hyperlink>
    </w:p>
    <w:p w:rsidR="00862867" w:rsidRDefault="00862867" w:rsidP="00862867">
      <w:pPr>
        <w:numPr>
          <w:ilvl w:val="1"/>
          <w:numId w:val="6"/>
        </w:numPr>
        <w:spacing w:before="100" w:beforeAutospacing="1" w:after="100" w:afterAutospacing="1" w:line="240" w:lineRule="auto"/>
      </w:pPr>
      <w:hyperlink r:id="rId88" w:anchor="/essential-rewards" w:history="1">
        <w:r>
          <w:rPr>
            <w:rStyle w:val="Hyperlink"/>
          </w:rPr>
          <w:t xml:space="preserve">Essential Rewards </w:t>
        </w:r>
      </w:hyperlink>
    </w:p>
    <w:p w:rsidR="00862867" w:rsidRDefault="00862867" w:rsidP="00862867">
      <w:pPr>
        <w:numPr>
          <w:ilvl w:val="2"/>
          <w:numId w:val="6"/>
        </w:numPr>
        <w:spacing w:before="100" w:beforeAutospacing="1" w:after="100" w:afterAutospacing="1" w:line="240" w:lineRule="auto"/>
      </w:pPr>
      <w:hyperlink r:id="rId89" w:anchor="/essential-rewards/dashboard/my-order" w:history="1">
        <w:r>
          <w:rPr>
            <w:rStyle w:val="Hyperlink"/>
          </w:rPr>
          <w:t>My Monthly Order</w:t>
        </w:r>
      </w:hyperlink>
      <w:r>
        <w:t xml:space="preserve"> </w:t>
      </w:r>
    </w:p>
    <w:p w:rsidR="00862867" w:rsidRDefault="00862867" w:rsidP="00862867">
      <w:pPr>
        <w:numPr>
          <w:ilvl w:val="2"/>
          <w:numId w:val="6"/>
        </w:numPr>
        <w:spacing w:before="100" w:beforeAutospacing="1" w:after="100" w:afterAutospacing="1" w:line="240" w:lineRule="auto"/>
      </w:pPr>
      <w:hyperlink r:id="rId90" w:anchor="/essential-rewards/dashboard/points" w:history="1">
        <w:r>
          <w:rPr>
            <w:rStyle w:val="Hyperlink"/>
          </w:rPr>
          <w:t>Rewards Points</w:t>
        </w:r>
      </w:hyperlink>
      <w:r>
        <w:t xml:space="preserve"> </w:t>
      </w:r>
    </w:p>
    <w:p w:rsidR="00862867" w:rsidRDefault="00862867" w:rsidP="00862867">
      <w:pPr>
        <w:numPr>
          <w:ilvl w:val="2"/>
          <w:numId w:val="6"/>
        </w:numPr>
        <w:spacing w:before="100" w:beforeAutospacing="1" w:after="100" w:afterAutospacing="1" w:line="240" w:lineRule="auto"/>
      </w:pPr>
      <w:hyperlink r:id="rId91" w:anchor="/essential-rewards/dashboard/pv-assistant" w:history="1">
        <w:r>
          <w:rPr>
            <w:rStyle w:val="Hyperlink"/>
          </w:rPr>
          <w:t>PV Assistant</w:t>
        </w:r>
      </w:hyperlink>
      <w:r>
        <w:t xml:space="preserve"> </w:t>
      </w:r>
    </w:p>
    <w:p w:rsidR="00862867" w:rsidRDefault="00862867" w:rsidP="00862867">
      <w:pPr>
        <w:numPr>
          <w:ilvl w:val="2"/>
          <w:numId w:val="6"/>
        </w:numPr>
        <w:spacing w:before="100" w:beforeAutospacing="1" w:after="100" w:afterAutospacing="1" w:line="240" w:lineRule="auto"/>
      </w:pPr>
      <w:hyperlink r:id="rId92" w:anchor="/essential-rewards/ledger" w:history="1">
        <w:r>
          <w:rPr>
            <w:rStyle w:val="Hyperlink"/>
          </w:rPr>
          <w:t>Rewards Points History</w:t>
        </w:r>
      </w:hyperlink>
      <w:r>
        <w:t xml:space="preserve"> </w:t>
      </w:r>
    </w:p>
    <w:p w:rsidR="00862867" w:rsidRDefault="00862867" w:rsidP="00862867">
      <w:pPr>
        <w:numPr>
          <w:ilvl w:val="1"/>
          <w:numId w:val="6"/>
        </w:numPr>
        <w:spacing w:before="100" w:beforeAutospacing="1" w:after="100" w:afterAutospacing="1" w:line="240" w:lineRule="auto"/>
      </w:pPr>
      <w:hyperlink r:id="rId93" w:anchor="/quick-order/shopping-cart" w:history="1">
        <w:r>
          <w:rPr>
            <w:rStyle w:val="Hyperlink"/>
          </w:rPr>
          <w:t xml:space="preserve">Quick Order </w:t>
        </w:r>
      </w:hyperlink>
    </w:p>
    <w:p w:rsidR="00862867" w:rsidRDefault="00862867" w:rsidP="00862867">
      <w:pPr>
        <w:numPr>
          <w:ilvl w:val="1"/>
          <w:numId w:val="6"/>
        </w:numPr>
        <w:spacing w:before="100" w:beforeAutospacing="1" w:after="100" w:afterAutospacing="1" w:line="240" w:lineRule="auto"/>
      </w:pPr>
      <w:hyperlink r:id="rId94" w:anchor="/organization" w:history="1">
        <w:r>
          <w:rPr>
            <w:rStyle w:val="Hyperlink"/>
          </w:rPr>
          <w:t xml:space="preserve">My Organization </w:t>
        </w:r>
      </w:hyperlink>
    </w:p>
    <w:p w:rsidR="00862867" w:rsidRDefault="00862867" w:rsidP="00862867">
      <w:pPr>
        <w:numPr>
          <w:ilvl w:val="2"/>
          <w:numId w:val="6"/>
        </w:numPr>
        <w:spacing w:before="100" w:beforeAutospacing="1" w:after="100" w:afterAutospacing="1" w:line="240" w:lineRule="auto"/>
      </w:pPr>
      <w:hyperlink r:id="rId95" w:anchor="/organization/fs" w:history="1">
        <w:r>
          <w:rPr>
            <w:rStyle w:val="Hyperlink"/>
          </w:rPr>
          <w:t>Full View</w:t>
        </w:r>
      </w:hyperlink>
      <w:r>
        <w:t xml:space="preserve"> </w:t>
      </w:r>
    </w:p>
    <w:p w:rsidR="00862867" w:rsidRDefault="00862867" w:rsidP="00862867">
      <w:pPr>
        <w:numPr>
          <w:ilvl w:val="2"/>
          <w:numId w:val="6"/>
        </w:numPr>
        <w:spacing w:before="100" w:beforeAutospacing="1" w:after="100" w:afterAutospacing="1" w:line="240" w:lineRule="auto"/>
      </w:pPr>
      <w:hyperlink r:id="rId96" w:anchor="/organization" w:history="1">
        <w:r>
          <w:rPr>
            <w:rStyle w:val="Hyperlink"/>
          </w:rPr>
          <w:t>Downline Viewer</w:t>
        </w:r>
      </w:hyperlink>
      <w:r>
        <w:t xml:space="preserve"> </w:t>
      </w:r>
    </w:p>
    <w:p w:rsidR="00862867" w:rsidRDefault="00862867" w:rsidP="00862867">
      <w:pPr>
        <w:numPr>
          <w:ilvl w:val="2"/>
          <w:numId w:val="6"/>
        </w:numPr>
        <w:spacing w:before="100" w:beforeAutospacing="1" w:after="100" w:afterAutospacing="1" w:line="240" w:lineRule="auto"/>
      </w:pPr>
      <w:hyperlink r:id="rId97" w:history="1">
        <w:r>
          <w:rPr>
            <w:rStyle w:val="Hyperlink"/>
          </w:rPr>
          <w:t>Classic Downline Viewer</w:t>
        </w:r>
      </w:hyperlink>
      <w:r>
        <w:t xml:space="preserve"> </w:t>
      </w:r>
    </w:p>
    <w:p w:rsidR="00862867" w:rsidRDefault="00862867" w:rsidP="00862867">
      <w:pPr>
        <w:numPr>
          <w:ilvl w:val="1"/>
          <w:numId w:val="6"/>
        </w:numPr>
        <w:spacing w:before="100" w:beforeAutospacing="1" w:after="100" w:afterAutospacing="1" w:line="240" w:lineRule="auto"/>
      </w:pPr>
      <w:hyperlink r:id="rId98" w:anchor="/resources" w:history="1">
        <w:r>
          <w:rPr>
            <w:rStyle w:val="Hyperlink"/>
          </w:rPr>
          <w:t xml:space="preserve">Member Resources </w:t>
        </w:r>
      </w:hyperlink>
    </w:p>
    <w:p w:rsidR="00862867" w:rsidRDefault="00862867" w:rsidP="00862867">
      <w:pPr>
        <w:numPr>
          <w:ilvl w:val="2"/>
          <w:numId w:val="6"/>
        </w:numPr>
        <w:spacing w:before="100" w:beforeAutospacing="1" w:after="100" w:afterAutospacing="1" w:line="240" w:lineRule="auto"/>
      </w:pPr>
      <w:hyperlink r:id="rId99" w:anchor="/resources" w:history="1">
        <w:r>
          <w:rPr>
            <w:rStyle w:val="Hyperlink"/>
          </w:rPr>
          <w:t>Member Resources</w:t>
        </w:r>
      </w:hyperlink>
      <w:r>
        <w:t xml:space="preserve"> </w:t>
      </w:r>
    </w:p>
    <w:p w:rsidR="00862867" w:rsidRDefault="00862867" w:rsidP="00862867">
      <w:pPr>
        <w:numPr>
          <w:ilvl w:val="2"/>
          <w:numId w:val="6"/>
        </w:numPr>
        <w:spacing w:before="100" w:beforeAutospacing="1" w:after="100" w:afterAutospacing="1" w:line="240" w:lineRule="auto"/>
      </w:pPr>
      <w:hyperlink r:id="rId100" w:anchor="/university" w:history="1">
        <w:r>
          <w:rPr>
            <w:rStyle w:val="Hyperlink"/>
          </w:rPr>
          <w:t>YL University</w:t>
        </w:r>
      </w:hyperlink>
      <w:r>
        <w:t xml:space="preserve"> </w:t>
      </w:r>
    </w:p>
    <w:p w:rsidR="00862867" w:rsidRDefault="00862867" w:rsidP="00862867">
      <w:pPr>
        <w:numPr>
          <w:ilvl w:val="2"/>
          <w:numId w:val="6"/>
        </w:numPr>
        <w:spacing w:before="100" w:beforeAutospacing="1" w:after="100" w:afterAutospacing="1" w:line="240" w:lineRule="auto"/>
      </w:pPr>
      <w:hyperlink r:id="rId101" w:anchor="/link-builder" w:history="1">
        <w:r>
          <w:rPr>
            <w:rStyle w:val="Hyperlink"/>
          </w:rPr>
          <w:t>Link Builder</w:t>
        </w:r>
      </w:hyperlink>
      <w:r>
        <w:t xml:space="preserve"> </w:t>
      </w:r>
    </w:p>
    <w:p w:rsidR="00862867" w:rsidRDefault="00862867" w:rsidP="00862867">
      <w:pPr>
        <w:numPr>
          <w:ilvl w:val="1"/>
          <w:numId w:val="6"/>
        </w:numPr>
        <w:spacing w:before="100" w:beforeAutospacing="1" w:after="100" w:afterAutospacing="1" w:line="240" w:lineRule="auto"/>
      </w:pPr>
      <w:hyperlink r:id="rId102" w:anchor="/messagecenter" w:history="1">
        <w:r>
          <w:rPr>
            <w:rStyle w:val="Hyperlink"/>
          </w:rPr>
          <w:t xml:space="preserve">Message Center </w:t>
        </w:r>
      </w:hyperlink>
    </w:p>
    <w:p w:rsidR="00862867" w:rsidRDefault="00862867" w:rsidP="00862867">
      <w:pPr>
        <w:numPr>
          <w:ilvl w:val="1"/>
          <w:numId w:val="6"/>
        </w:numPr>
        <w:spacing w:before="100" w:beforeAutospacing="1" w:after="100" w:afterAutospacing="1" w:line="240" w:lineRule="auto"/>
      </w:pPr>
      <w:hyperlink r:id="rId103" w:anchor="/my-profile-dashboard" w:history="1">
        <w:r>
          <w:rPr>
            <w:rStyle w:val="Hyperlink"/>
          </w:rPr>
          <w:t xml:space="preserve">My Account </w:t>
        </w:r>
      </w:hyperlink>
    </w:p>
    <w:p w:rsidR="00862867" w:rsidRDefault="00862867" w:rsidP="00862867">
      <w:pPr>
        <w:numPr>
          <w:ilvl w:val="2"/>
          <w:numId w:val="6"/>
        </w:numPr>
        <w:spacing w:before="100" w:beforeAutospacing="1" w:after="100" w:afterAutospacing="1" w:line="240" w:lineRule="auto"/>
      </w:pPr>
      <w:hyperlink r:id="rId104" w:anchor="/my-profile-full" w:history="1">
        <w:r>
          <w:rPr>
            <w:rStyle w:val="Hyperlink"/>
          </w:rPr>
          <w:t>My Profile</w:t>
        </w:r>
      </w:hyperlink>
      <w:r>
        <w:t xml:space="preserve"> </w:t>
      </w:r>
    </w:p>
    <w:p w:rsidR="00862867" w:rsidRDefault="00862867" w:rsidP="00862867">
      <w:pPr>
        <w:numPr>
          <w:ilvl w:val="2"/>
          <w:numId w:val="6"/>
        </w:numPr>
        <w:spacing w:before="100" w:beforeAutospacing="1" w:after="100" w:afterAutospacing="1" w:line="240" w:lineRule="auto"/>
      </w:pPr>
      <w:hyperlink r:id="rId105" w:anchor="/account/commissions" w:history="1">
        <w:r>
          <w:rPr>
            <w:rStyle w:val="Hyperlink"/>
          </w:rPr>
          <w:t>My Commissions</w:t>
        </w:r>
      </w:hyperlink>
      <w:r>
        <w:t xml:space="preserve"> </w:t>
      </w:r>
    </w:p>
    <w:p w:rsidR="00862867" w:rsidRDefault="00862867" w:rsidP="00862867">
      <w:pPr>
        <w:numPr>
          <w:ilvl w:val="2"/>
          <w:numId w:val="6"/>
        </w:numPr>
        <w:spacing w:before="100" w:beforeAutospacing="1" w:after="100" w:afterAutospacing="1" w:line="240" w:lineRule="auto"/>
      </w:pPr>
      <w:hyperlink r:id="rId106" w:anchor="/account-information/order-history" w:history="1">
        <w:r>
          <w:rPr>
            <w:rStyle w:val="Hyperlink"/>
          </w:rPr>
          <w:t>My Order History</w:t>
        </w:r>
      </w:hyperlink>
      <w:r>
        <w:t xml:space="preserve"> </w:t>
      </w:r>
    </w:p>
    <w:p w:rsidR="00862867" w:rsidRDefault="00862867" w:rsidP="00862867">
      <w:pPr>
        <w:numPr>
          <w:ilvl w:val="2"/>
          <w:numId w:val="6"/>
        </w:numPr>
        <w:spacing w:before="100" w:beforeAutospacing="1" w:after="100" w:afterAutospacing="1" w:line="240" w:lineRule="auto"/>
      </w:pPr>
      <w:hyperlink r:id="rId107" w:anchor="/my-address-book" w:history="1">
        <w:r>
          <w:rPr>
            <w:rStyle w:val="Hyperlink"/>
          </w:rPr>
          <w:t>My Address Book</w:t>
        </w:r>
      </w:hyperlink>
      <w:r>
        <w:t xml:space="preserve"> </w:t>
      </w:r>
    </w:p>
    <w:p w:rsidR="00862867" w:rsidRDefault="00862867" w:rsidP="00862867">
      <w:pPr>
        <w:numPr>
          <w:ilvl w:val="2"/>
          <w:numId w:val="6"/>
        </w:numPr>
        <w:spacing w:before="100" w:beforeAutospacing="1" w:after="100" w:afterAutospacing="1" w:line="240" w:lineRule="auto"/>
      </w:pPr>
      <w:hyperlink r:id="rId108" w:anchor="/my-profile/my-wallet" w:history="1">
        <w:r>
          <w:rPr>
            <w:rStyle w:val="Hyperlink"/>
          </w:rPr>
          <w:t>My Wallet</w:t>
        </w:r>
      </w:hyperlink>
      <w:r>
        <w:t xml:space="preserve"> </w:t>
      </w:r>
    </w:p>
    <w:p w:rsidR="00862867" w:rsidRDefault="00862867" w:rsidP="00862867">
      <w:pPr>
        <w:numPr>
          <w:ilvl w:val="2"/>
          <w:numId w:val="6"/>
        </w:numPr>
        <w:spacing w:before="100" w:beforeAutospacing="1" w:after="100" w:afterAutospacing="1" w:line="240" w:lineRule="auto"/>
      </w:pPr>
      <w:hyperlink r:id="rId109" w:anchor="/my-profile/voucher/voucher-history" w:history="1">
        <w:r>
          <w:rPr>
            <w:rStyle w:val="Hyperlink"/>
          </w:rPr>
          <w:t>Voucher History</w:t>
        </w:r>
      </w:hyperlink>
      <w:r>
        <w:t xml:space="preserve"> </w:t>
      </w:r>
    </w:p>
    <w:p w:rsidR="00862867" w:rsidRDefault="00862867" w:rsidP="00862867">
      <w:pPr>
        <w:numPr>
          <w:ilvl w:val="2"/>
          <w:numId w:val="6"/>
        </w:numPr>
        <w:spacing w:before="100" w:beforeAutospacing="1" w:after="100" w:afterAutospacing="1" w:line="240" w:lineRule="auto"/>
      </w:pPr>
      <w:hyperlink r:id="rId110" w:anchor="/my-profile/preferences" w:history="1">
        <w:r>
          <w:rPr>
            <w:rStyle w:val="Hyperlink"/>
          </w:rPr>
          <w:t>My Preferences</w:t>
        </w:r>
      </w:hyperlink>
      <w:r>
        <w:t xml:space="preserve"> </w:t>
      </w:r>
    </w:p>
    <w:p w:rsidR="00862867" w:rsidRDefault="00862867" w:rsidP="00862867">
      <w:pPr>
        <w:numPr>
          <w:ilvl w:val="0"/>
          <w:numId w:val="6"/>
        </w:numPr>
        <w:spacing w:before="100" w:beforeAutospacing="1" w:after="100" w:afterAutospacing="1" w:line="240" w:lineRule="auto"/>
      </w:pPr>
      <w:r>
        <w:t xml:space="preserve">Logout </w:t>
      </w:r>
    </w:p>
    <w:p w:rsidR="00862867" w:rsidRDefault="00862867" w:rsidP="00862867">
      <w:pPr>
        <w:numPr>
          <w:ilvl w:val="0"/>
          <w:numId w:val="6"/>
        </w:numPr>
        <w:spacing w:before="100" w:beforeAutospacing="1" w:after="100" w:afterAutospacing="1" w:line="240" w:lineRule="auto"/>
      </w:pPr>
    </w:p>
    <w:p w:rsidR="00862867" w:rsidRDefault="00862867" w:rsidP="00862867">
      <w:pPr>
        <w:numPr>
          <w:ilvl w:val="0"/>
          <w:numId w:val="6"/>
        </w:numPr>
        <w:spacing w:before="100" w:beforeAutospacing="1" w:after="100" w:afterAutospacing="1" w:line="240" w:lineRule="auto"/>
      </w:pPr>
    </w:p>
    <w:p w:rsidR="00862867" w:rsidRDefault="00862867" w:rsidP="00862867">
      <w:pPr>
        <w:numPr>
          <w:ilvl w:val="0"/>
          <w:numId w:val="7"/>
        </w:numPr>
        <w:spacing w:before="100" w:beforeAutospacing="1" w:after="100" w:afterAutospacing="1" w:line="240" w:lineRule="auto"/>
        <w:ind w:left="1440"/>
      </w:pPr>
    </w:p>
    <w:p w:rsidR="00862867" w:rsidRDefault="00862867" w:rsidP="00862867">
      <w:pPr>
        <w:numPr>
          <w:ilvl w:val="1"/>
          <w:numId w:val="7"/>
        </w:numPr>
        <w:spacing w:before="100" w:beforeAutospacing="1" w:after="100" w:afterAutospacing="1" w:line="240" w:lineRule="auto"/>
      </w:pPr>
      <w:r>
        <w:t>EN</w:t>
      </w:r>
    </w:p>
    <w:p w:rsidR="00862867" w:rsidRDefault="00862867" w:rsidP="00862867">
      <w:pPr>
        <w:numPr>
          <w:ilvl w:val="1"/>
          <w:numId w:val="7"/>
        </w:numPr>
        <w:spacing w:before="100" w:beforeAutospacing="1" w:after="100" w:afterAutospacing="1" w:line="240" w:lineRule="auto"/>
      </w:pPr>
      <w:r>
        <w:t>EN</w:t>
      </w:r>
    </w:p>
    <w:p w:rsidR="00862867" w:rsidRDefault="00862867" w:rsidP="00862867">
      <w:pPr>
        <w:numPr>
          <w:ilvl w:val="1"/>
          <w:numId w:val="7"/>
        </w:numPr>
        <w:spacing w:before="100" w:beforeAutospacing="1" w:after="100" w:afterAutospacing="1" w:line="240" w:lineRule="auto"/>
      </w:pPr>
      <w:r>
        <w:t>MS</w:t>
      </w:r>
    </w:p>
    <w:p w:rsidR="00862867" w:rsidRDefault="00862867" w:rsidP="00862867">
      <w:pPr>
        <w:numPr>
          <w:ilvl w:val="1"/>
          <w:numId w:val="7"/>
        </w:numPr>
        <w:spacing w:before="100" w:beforeAutospacing="1" w:after="100" w:afterAutospacing="1" w:line="240" w:lineRule="auto"/>
      </w:pPr>
      <w:r>
        <w:t>ZH</w:t>
      </w:r>
    </w:p>
    <w:p w:rsidR="00862867" w:rsidRDefault="00862867" w:rsidP="00862867">
      <w:pPr>
        <w:spacing w:after="0"/>
      </w:pPr>
      <w:hyperlink r:id="rId111" w:history="1">
        <w:r>
          <w:rPr>
            <w:rStyle w:val="Hyperlink"/>
          </w:rPr>
          <w:t>Products</w:t>
        </w:r>
      </w:hyperlink>
      <w:r>
        <w:t xml:space="preserve"> </w:t>
      </w:r>
      <w:r>
        <w:rPr>
          <w:rStyle w:val="sep"/>
        </w:rPr>
        <w:t>»</w:t>
      </w:r>
      <w:hyperlink r:id="rId112" w:history="1">
        <w:r>
          <w:rPr>
            <w:rStyle w:val="Hyperlink"/>
          </w:rPr>
          <w:t>Essential Oils &amp; Blends</w:t>
        </w:r>
      </w:hyperlink>
      <w:r>
        <w:t xml:space="preserve"> </w:t>
      </w:r>
      <w:r>
        <w:rPr>
          <w:rStyle w:val="sep"/>
        </w:rPr>
        <w:t>»</w:t>
      </w:r>
      <w:hyperlink r:id="rId113" w:history="1">
        <w:r>
          <w:rPr>
            <w:rStyle w:val="Hyperlink"/>
          </w:rPr>
          <w:t>Collections</w:t>
        </w:r>
      </w:hyperlink>
      <w:r>
        <w:t xml:space="preserve"> </w:t>
      </w:r>
      <w:r>
        <w:rPr>
          <w:rStyle w:val="sep"/>
        </w:rPr>
        <w:t>»</w:t>
      </w:r>
      <w:hyperlink r:id="rId114" w:history="1">
        <w:r>
          <w:rPr>
            <w:rStyle w:val="Hyperlink"/>
          </w:rPr>
          <w:t>Everyday Oils Essential Oil Collection</w:t>
        </w:r>
      </w:hyperlink>
    </w:p>
    <w:p w:rsidR="00862867" w:rsidRDefault="00862867" w:rsidP="00862867">
      <w:r>
        <w:rPr>
          <w:noProof/>
        </w:rPr>
        <w:drawing>
          <wp:inline distT="0" distB="0" distL="0" distR="0">
            <wp:extent cx="2637155" cy="2637155"/>
            <wp:effectExtent l="0" t="0" r="0" b="0"/>
            <wp:docPr id="2" name="Picture 2" descr="https://www.youngliving.com/sites/en_US/images/WMG498C1L774F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undedPhoto" descr="https://www.youngliving.com/sites/en_US/images/WMG498C1L774FW.png"/>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2637155" cy="2637155"/>
                    </a:xfrm>
                    <a:prstGeom prst="rect">
                      <a:avLst/>
                    </a:prstGeom>
                    <a:noFill/>
                    <a:ln>
                      <a:noFill/>
                    </a:ln>
                  </pic:spPr>
                </pic:pic>
              </a:graphicData>
            </a:graphic>
          </wp:inline>
        </w:drawing>
      </w:r>
    </w:p>
    <w:p w:rsidR="00862867" w:rsidRDefault="00862867" w:rsidP="00862867">
      <w:pPr>
        <w:pStyle w:val="z-TopofForm"/>
      </w:pPr>
      <w:r>
        <w:t>Top of Form</w:t>
      </w:r>
    </w:p>
    <w:p w:rsidR="00862867" w:rsidRDefault="00862867" w:rsidP="00862867">
      <w: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in;height:17.9pt" o:ole="">
            <v:imagedata r:id="rId116" o:title=""/>
          </v:shape>
          <w:control r:id="rId117" w:name="DefaultOcxName" w:shapeid="_x0000_i1031"/>
        </w:object>
      </w:r>
    </w:p>
    <w:p w:rsidR="00862867" w:rsidRDefault="00862867" w:rsidP="00862867">
      <w:pPr>
        <w:pStyle w:val="z-BottomofForm"/>
      </w:pPr>
      <w:r>
        <w:t>Bottom of Form</w:t>
      </w:r>
    </w:p>
    <w:p w:rsidR="00862867" w:rsidRDefault="00862867" w:rsidP="00862867">
      <w:pPr>
        <w:pStyle w:val="Heading1"/>
      </w:pPr>
      <w:r>
        <w:t>Everyday Oils Essential Oil Collection</w:t>
      </w:r>
    </w:p>
    <w:p w:rsidR="00862867" w:rsidRDefault="00862867" w:rsidP="00862867">
      <w:pPr>
        <w:pStyle w:val="NormalWeb"/>
      </w:pPr>
      <w:r>
        <w:t xml:space="preserve">The oils in this select collection provide ongoing support for your home, health, and body. Enjoy healthy-looking skin with Tea Tree oil (Melaleuca </w:t>
      </w:r>
      <w:proofErr w:type="spellStart"/>
      <w:r>
        <w:t>alternifolia</w:t>
      </w:r>
      <w:proofErr w:type="spellEnd"/>
      <w:r>
        <w:t>) and Frankincense, the relaxing benefits of Lavender and Stress Away, the immune-supporting* power of Thieves Vitality and Lemon Vitality, the uplifting properties of Joy essential oil blend, and much more.</w:t>
      </w:r>
    </w:p>
    <w:p w:rsidR="00862867" w:rsidRDefault="00862867" w:rsidP="00862867">
      <w:pPr>
        <w:pStyle w:val="NormalWeb"/>
      </w:pPr>
      <w:r>
        <w:t xml:space="preserve">Everyday Oils Essential Oil Collection includes: </w:t>
      </w:r>
    </w:p>
    <w:p w:rsidR="00862867" w:rsidRDefault="00862867" w:rsidP="00862867">
      <w:pPr>
        <w:spacing w:after="240"/>
      </w:pPr>
      <w:r>
        <w:rPr>
          <w:b/>
          <w:bCs/>
        </w:rPr>
        <w:t>Singles</w:t>
      </w:r>
      <w:r>
        <w:br/>
        <w:t xml:space="preserve">1 - 5 ml </w:t>
      </w:r>
      <w:hyperlink r:id="rId118" w:history="1">
        <w:r>
          <w:rPr>
            <w:rStyle w:val="Hyperlink"/>
          </w:rPr>
          <w:t>Frankincense</w:t>
        </w:r>
      </w:hyperlink>
      <w:r>
        <w:br/>
        <w:t xml:space="preserve">1 - 5 ml </w:t>
      </w:r>
      <w:hyperlink r:id="rId119" w:history="1">
        <w:r>
          <w:rPr>
            <w:rStyle w:val="Hyperlink"/>
          </w:rPr>
          <w:t>Lemon Vitality™</w:t>
        </w:r>
      </w:hyperlink>
      <w:r>
        <w:br/>
        <w:t xml:space="preserve">1 - 5 ml </w:t>
      </w:r>
      <w:hyperlink r:id="rId120" w:history="1">
        <w:r>
          <w:rPr>
            <w:rStyle w:val="Hyperlink"/>
          </w:rPr>
          <w:t>Lavender</w:t>
        </w:r>
      </w:hyperlink>
      <w:r>
        <w:br/>
        <w:t xml:space="preserve">1 - 5 ml </w:t>
      </w:r>
      <w:hyperlink r:id="rId121" w:history="1">
        <w:r>
          <w:rPr>
            <w:rStyle w:val="Hyperlink"/>
          </w:rPr>
          <w:t xml:space="preserve">Melaleuca </w:t>
        </w:r>
        <w:proofErr w:type="spellStart"/>
        <w:r>
          <w:rPr>
            <w:rStyle w:val="Hyperlink"/>
          </w:rPr>
          <w:t>Alternifolia</w:t>
        </w:r>
        <w:proofErr w:type="spellEnd"/>
      </w:hyperlink>
      <w:r>
        <w:br/>
        <w:t xml:space="preserve">1 - 5 ml </w:t>
      </w:r>
      <w:hyperlink r:id="rId122" w:history="1">
        <w:r>
          <w:rPr>
            <w:rStyle w:val="Hyperlink"/>
          </w:rPr>
          <w:t>Peppermint Vitality™</w:t>
        </w:r>
      </w:hyperlink>
      <w:r>
        <w:br/>
      </w:r>
      <w:r>
        <w:br/>
      </w:r>
      <w:r>
        <w:rPr>
          <w:b/>
          <w:bCs/>
        </w:rPr>
        <w:t>Blends</w:t>
      </w:r>
      <w:r>
        <w:br/>
        <w:t xml:space="preserve">1 - 5 ml </w:t>
      </w:r>
      <w:hyperlink r:id="rId123" w:history="1">
        <w:r>
          <w:rPr>
            <w:rStyle w:val="Hyperlink"/>
          </w:rPr>
          <w:t>Joy™</w:t>
        </w:r>
      </w:hyperlink>
      <w:r>
        <w:br/>
        <w:t xml:space="preserve">1 - 5 ml </w:t>
      </w:r>
      <w:hyperlink r:id="rId124" w:history="1">
        <w:r>
          <w:rPr>
            <w:rStyle w:val="Hyperlink"/>
          </w:rPr>
          <w:t>Purification®</w:t>
        </w:r>
      </w:hyperlink>
      <w:r>
        <w:br/>
        <w:t xml:space="preserve">1 - 5 ml </w:t>
      </w:r>
      <w:hyperlink r:id="rId125" w:history="1">
        <w:proofErr w:type="spellStart"/>
        <w:r>
          <w:rPr>
            <w:rStyle w:val="Hyperlink"/>
          </w:rPr>
          <w:t>PanAway</w:t>
        </w:r>
        <w:proofErr w:type="spellEnd"/>
        <w:r>
          <w:rPr>
            <w:rStyle w:val="Hyperlink"/>
          </w:rPr>
          <w:t>®</w:t>
        </w:r>
      </w:hyperlink>
      <w:r>
        <w:br/>
        <w:t xml:space="preserve">1 - 5 ml </w:t>
      </w:r>
      <w:hyperlink r:id="rId126" w:history="1">
        <w:r>
          <w:rPr>
            <w:rStyle w:val="Hyperlink"/>
          </w:rPr>
          <w:t>Thieves® Vitality™</w:t>
        </w:r>
      </w:hyperlink>
      <w:r>
        <w:br/>
        <w:t xml:space="preserve">1 - 5 ml </w:t>
      </w:r>
      <w:hyperlink r:id="rId127" w:history="1">
        <w:r>
          <w:rPr>
            <w:rStyle w:val="Hyperlink"/>
          </w:rPr>
          <w:t>Stress Away™</w:t>
        </w:r>
      </w:hyperlink>
    </w:p>
    <w:p w:rsidR="00862867" w:rsidRDefault="00862867" w:rsidP="00862867">
      <w:pPr>
        <w:pStyle w:val="Heading4"/>
      </w:pPr>
      <w:r>
        <w:t>How to Use</w:t>
      </w:r>
    </w:p>
    <w:p w:rsidR="00862867" w:rsidRDefault="00862867" w:rsidP="00862867">
      <w:pPr>
        <w:pStyle w:val="NormalWeb"/>
      </w:pPr>
      <w:r>
        <w:t>For more information, including cautions, please refer to individual product descriptions and labels.</w:t>
      </w:r>
    </w:p>
    <w:p w:rsidR="00862867" w:rsidRDefault="00862867" w:rsidP="00862867">
      <w:pPr>
        <w:pStyle w:val="NormalWeb"/>
      </w:pPr>
      <w:r>
        <w:rPr>
          <w:b/>
          <w:bCs/>
        </w:rPr>
        <w:t>Frankincense 5ml</w:t>
      </w:r>
      <w:r>
        <w:t>:</w:t>
      </w:r>
    </w:p>
    <w:p w:rsidR="00862867" w:rsidRDefault="00862867" w:rsidP="00862867">
      <w:pPr>
        <w:pStyle w:val="NormalWeb"/>
      </w:pPr>
      <w:r>
        <w:t>For topical or aromatic use. Diffuse or apply topically on location such as wrists, chest, and the base of the neck.</w:t>
      </w:r>
    </w:p>
    <w:p w:rsidR="00862867" w:rsidRDefault="00862867" w:rsidP="00862867">
      <w:pPr>
        <w:pStyle w:val="NormalWeb"/>
      </w:pPr>
      <w:r>
        <w:rPr>
          <w:b/>
          <w:bCs/>
        </w:rPr>
        <w:t>Lemon 5ml</w:t>
      </w:r>
      <w:r>
        <w:t xml:space="preserve">: </w:t>
      </w:r>
    </w:p>
    <w:p w:rsidR="00862867" w:rsidRDefault="00862867" w:rsidP="00862867">
      <w:pPr>
        <w:pStyle w:val="NormalWeb"/>
      </w:pPr>
      <w:r>
        <w:t>For dietary use. When using as a supplement, put 1 drop in a capsule or in 4 fl. oz. of soy milk or rice milk.</w:t>
      </w:r>
    </w:p>
    <w:p w:rsidR="00862867" w:rsidRDefault="00862867" w:rsidP="00862867">
      <w:pPr>
        <w:pStyle w:val="NormalWeb"/>
      </w:pPr>
      <w:r>
        <w:rPr>
          <w:b/>
          <w:bCs/>
        </w:rPr>
        <w:t>Lavender 5ml</w:t>
      </w:r>
      <w:r>
        <w:t xml:space="preserve">: </w:t>
      </w:r>
    </w:p>
    <w:p w:rsidR="00862867" w:rsidRDefault="00862867" w:rsidP="00862867">
      <w:pPr>
        <w:pStyle w:val="NormalWeb"/>
      </w:pPr>
      <w:r>
        <w:t>For aromatic or topical use. Diffuse or apply topically on location such as wrists, chest, and the base of the neck.</w:t>
      </w:r>
    </w:p>
    <w:p w:rsidR="00862867" w:rsidRDefault="00862867" w:rsidP="00862867">
      <w:pPr>
        <w:pStyle w:val="NormalWeb"/>
      </w:pPr>
      <w:r>
        <w:rPr>
          <w:b/>
          <w:bCs/>
        </w:rPr>
        <w:t xml:space="preserve">Melaleuca </w:t>
      </w:r>
      <w:proofErr w:type="spellStart"/>
      <w:r>
        <w:rPr>
          <w:b/>
          <w:bCs/>
        </w:rPr>
        <w:t>Alternifolia</w:t>
      </w:r>
      <w:proofErr w:type="spellEnd"/>
      <w:r>
        <w:rPr>
          <w:b/>
          <w:bCs/>
        </w:rPr>
        <w:t xml:space="preserve"> 5ml</w:t>
      </w:r>
      <w:r>
        <w:t>:</w:t>
      </w:r>
    </w:p>
    <w:p w:rsidR="00862867" w:rsidRDefault="00862867" w:rsidP="00862867">
      <w:pPr>
        <w:pStyle w:val="NormalWeb"/>
      </w:pPr>
      <w:r>
        <w:t>For topical or aromatic use. Apply on wrists, chest, bottoms of feet, and the base of the neck</w:t>
      </w:r>
    </w:p>
    <w:p w:rsidR="00862867" w:rsidRDefault="00862867" w:rsidP="00862867">
      <w:pPr>
        <w:pStyle w:val="NormalWeb"/>
      </w:pPr>
      <w:r>
        <w:rPr>
          <w:b/>
          <w:bCs/>
        </w:rPr>
        <w:t>Peppermint 5ml</w:t>
      </w:r>
      <w:r>
        <w:t>:</w:t>
      </w:r>
    </w:p>
    <w:p w:rsidR="00862867" w:rsidRDefault="00862867" w:rsidP="00862867">
      <w:pPr>
        <w:pStyle w:val="NormalWeb"/>
      </w:pPr>
      <w:r>
        <w:t>For dietary use. When using as a supplement, dilute 1 drop in 4 fl. oz. of liquid such as goat's milk or rice milk.</w:t>
      </w:r>
    </w:p>
    <w:p w:rsidR="00862867" w:rsidRDefault="00862867" w:rsidP="00862867">
      <w:pPr>
        <w:pStyle w:val="NormalWeb"/>
      </w:pPr>
      <w:r>
        <w:rPr>
          <w:b/>
          <w:bCs/>
        </w:rPr>
        <w:t>Joy 5ml</w:t>
      </w:r>
      <w:r>
        <w:t>:</w:t>
      </w:r>
    </w:p>
    <w:p w:rsidR="00862867" w:rsidRDefault="00862867" w:rsidP="00862867">
      <w:pPr>
        <w:pStyle w:val="NormalWeb"/>
      </w:pPr>
      <w:r>
        <w:t>For topical or aromatic use. Diffuse or apply topically on location such as wrists, chest, and the base of the neck</w:t>
      </w:r>
    </w:p>
    <w:p w:rsidR="00862867" w:rsidRDefault="00862867" w:rsidP="00862867">
      <w:pPr>
        <w:pStyle w:val="NormalWeb"/>
      </w:pPr>
      <w:r>
        <w:rPr>
          <w:b/>
          <w:bCs/>
        </w:rPr>
        <w:t>Purification 5ml</w:t>
      </w:r>
      <w:r>
        <w:t>:</w:t>
      </w:r>
    </w:p>
    <w:p w:rsidR="00862867" w:rsidRDefault="00862867" w:rsidP="00862867">
      <w:pPr>
        <w:pStyle w:val="NormalWeb"/>
      </w:pPr>
      <w:r>
        <w:t>For topical or aromatic use. Diffuse, apply topically on location as needed, or put on cotton balls to place in air vents of home, car, hotel room, and office. Diffuse and rub on feet for cleansing.</w:t>
      </w:r>
    </w:p>
    <w:p w:rsidR="00862867" w:rsidRDefault="00862867" w:rsidP="00862867">
      <w:pPr>
        <w:pStyle w:val="NormalWeb"/>
      </w:pPr>
      <w:proofErr w:type="spellStart"/>
      <w:r>
        <w:rPr>
          <w:b/>
          <w:bCs/>
        </w:rPr>
        <w:t>PanAway</w:t>
      </w:r>
      <w:proofErr w:type="spellEnd"/>
      <w:r>
        <w:rPr>
          <w:b/>
          <w:bCs/>
        </w:rPr>
        <w:t xml:space="preserve"> 5ml</w:t>
      </w:r>
      <w:r>
        <w:t>:</w:t>
      </w:r>
    </w:p>
    <w:p w:rsidR="00862867" w:rsidRDefault="00862867" w:rsidP="00862867">
      <w:pPr>
        <w:pStyle w:val="NormalWeb"/>
      </w:pPr>
      <w:r>
        <w:t>For topical use. Apply to the bottoms of feet and follow with topical application on location. Rub on desired area for a soothing effect. Use with a warm compress along the spine.</w:t>
      </w:r>
    </w:p>
    <w:p w:rsidR="00862867" w:rsidRDefault="00862867" w:rsidP="00862867">
      <w:pPr>
        <w:pStyle w:val="NormalWeb"/>
      </w:pPr>
      <w:r>
        <w:rPr>
          <w:b/>
          <w:bCs/>
        </w:rPr>
        <w:t>Thieves 5ml</w:t>
      </w:r>
      <w:r>
        <w:t>:</w:t>
      </w:r>
    </w:p>
    <w:p w:rsidR="00862867" w:rsidRDefault="00862867" w:rsidP="00862867">
      <w:pPr>
        <w:pStyle w:val="NormalWeb"/>
      </w:pPr>
      <w:r>
        <w:t>For dietary use. When using as a supplement, dilute 1 drop in 4 fl. oz. of liquid such as almond milk or rice milk</w:t>
      </w:r>
    </w:p>
    <w:p w:rsidR="00862867" w:rsidRDefault="00862867" w:rsidP="00862867">
      <w:pPr>
        <w:pStyle w:val="NormalWeb"/>
      </w:pPr>
      <w:r>
        <w:rPr>
          <w:b/>
          <w:bCs/>
        </w:rPr>
        <w:t>Stress Away 5ml</w:t>
      </w:r>
      <w:r>
        <w:t>:</w:t>
      </w:r>
    </w:p>
    <w:p w:rsidR="00862867" w:rsidRDefault="00862867" w:rsidP="00862867">
      <w:pPr>
        <w:pStyle w:val="NormalWeb"/>
      </w:pPr>
      <w:r>
        <w:t>For topical or aromatic use. Diffuse in bedrooms, living areas, and office. Apply to wrists, bottoms of feet, and outside of ears. Blend with V-6™ Vegetable Oil Complex for a calming massage.</w:t>
      </w:r>
    </w:p>
    <w:p w:rsidR="00862867" w:rsidRDefault="00862867" w:rsidP="00862867">
      <w:pPr>
        <w:pStyle w:val="NormalWeb"/>
      </w:pPr>
      <w:r>
        <w:t xml:space="preserve">*These statements have not been evaluated by the Food and Drug Administration. These products are not intended to diagnose, treat, cure, or prevent any disease. </w:t>
      </w:r>
    </w:p>
    <w:p w:rsidR="00862867" w:rsidRDefault="00862867" w:rsidP="00862867">
      <w:pPr>
        <w:pStyle w:val="Heading4"/>
      </w:pPr>
      <w:r>
        <w:t>Ingredients</w:t>
      </w:r>
    </w:p>
    <w:p w:rsidR="00862867" w:rsidRDefault="00862867" w:rsidP="00862867">
      <w:pPr>
        <w:pStyle w:val="NormalWeb"/>
      </w:pPr>
      <w:r>
        <w:rPr>
          <w:b/>
          <w:bCs/>
        </w:rPr>
        <w:t>Frankincense Essential Oil:</w:t>
      </w:r>
      <w:r>
        <w:t xml:space="preserve"> </w:t>
      </w:r>
      <w:proofErr w:type="spellStart"/>
      <w:r>
        <w:t>Boswellia</w:t>
      </w:r>
      <w:proofErr w:type="spellEnd"/>
      <w:r>
        <w:t xml:space="preserve"> </w:t>
      </w:r>
      <w:proofErr w:type="spellStart"/>
      <w:r>
        <w:t>carterii</w:t>
      </w:r>
      <w:proofErr w:type="spellEnd"/>
      <w:r>
        <w:t>† oil</w:t>
      </w:r>
    </w:p>
    <w:p w:rsidR="00862867" w:rsidRDefault="00862867" w:rsidP="00862867">
      <w:pPr>
        <w:pStyle w:val="NormalWeb"/>
      </w:pPr>
      <w:r>
        <w:rPr>
          <w:b/>
          <w:bCs/>
        </w:rPr>
        <w:t>Lavender Essential Oil:</w:t>
      </w:r>
      <w:r>
        <w:t xml:space="preserve"> </w:t>
      </w:r>
      <w:proofErr w:type="spellStart"/>
      <w:r>
        <w:t>Lavandula</w:t>
      </w:r>
      <w:proofErr w:type="spellEnd"/>
      <w:r>
        <w:t xml:space="preserve"> </w:t>
      </w:r>
      <w:proofErr w:type="spellStart"/>
      <w:r>
        <w:t>angustifolia</w:t>
      </w:r>
      <w:proofErr w:type="spellEnd"/>
      <w:r>
        <w:t>† oil</w:t>
      </w:r>
    </w:p>
    <w:p w:rsidR="00862867" w:rsidRDefault="00862867" w:rsidP="00862867">
      <w:pPr>
        <w:pStyle w:val="NormalWeb"/>
      </w:pPr>
      <w:r>
        <w:rPr>
          <w:b/>
          <w:bCs/>
        </w:rPr>
        <w:t>Lemon Essential Oil:</w:t>
      </w:r>
      <w:r>
        <w:t xml:space="preserve"> Citrus </w:t>
      </w:r>
      <w:proofErr w:type="spellStart"/>
      <w:r>
        <w:t>limon</w:t>
      </w:r>
      <w:proofErr w:type="spellEnd"/>
      <w:r>
        <w:t>† peel oil</w:t>
      </w:r>
    </w:p>
    <w:p w:rsidR="00862867" w:rsidRDefault="00862867" w:rsidP="00862867">
      <w:pPr>
        <w:pStyle w:val="NormalWeb"/>
      </w:pPr>
      <w:r>
        <w:rPr>
          <w:b/>
          <w:bCs/>
        </w:rPr>
        <w:t>Peppermint Essential Oil:</w:t>
      </w:r>
      <w:r>
        <w:t xml:space="preserve"> </w:t>
      </w:r>
      <w:proofErr w:type="spellStart"/>
      <w:r>
        <w:t>Mentha</w:t>
      </w:r>
      <w:proofErr w:type="spellEnd"/>
      <w:r>
        <w:t xml:space="preserve"> </w:t>
      </w:r>
      <w:proofErr w:type="spellStart"/>
      <w:r>
        <w:t>piperita</w:t>
      </w:r>
      <w:proofErr w:type="spellEnd"/>
      <w:r>
        <w:t>† leaf oil</w:t>
      </w:r>
    </w:p>
    <w:p w:rsidR="00862867" w:rsidRDefault="00862867" w:rsidP="00862867">
      <w:pPr>
        <w:pStyle w:val="NormalWeb"/>
      </w:pPr>
      <w:r>
        <w:rPr>
          <w:b/>
          <w:bCs/>
        </w:rPr>
        <w:t>Tea Tree Essential Oil:</w:t>
      </w:r>
      <w:r>
        <w:t xml:space="preserve"> Melaleuca </w:t>
      </w:r>
      <w:proofErr w:type="spellStart"/>
      <w:r>
        <w:t>alternifolia</w:t>
      </w:r>
      <w:proofErr w:type="spellEnd"/>
      <w:r>
        <w:t>† leaf oil</w:t>
      </w:r>
    </w:p>
    <w:p w:rsidR="00862867" w:rsidRDefault="00862867" w:rsidP="00862867">
      <w:pPr>
        <w:pStyle w:val="NormalWeb"/>
      </w:pPr>
      <w:proofErr w:type="spellStart"/>
      <w:r>
        <w:rPr>
          <w:b/>
          <w:bCs/>
        </w:rPr>
        <w:t>PanAway</w:t>
      </w:r>
      <w:proofErr w:type="spellEnd"/>
      <w:r>
        <w:rPr>
          <w:b/>
          <w:bCs/>
        </w:rPr>
        <w:t>® Essential Oil Blend:</w:t>
      </w:r>
      <w:r>
        <w:t xml:space="preserve"> Gaultheria </w:t>
      </w:r>
      <w:proofErr w:type="spellStart"/>
      <w:r>
        <w:t>procumbens</w:t>
      </w:r>
      <w:proofErr w:type="spellEnd"/>
      <w:r>
        <w:t xml:space="preserve">† (Wintergreen) leaf oil, </w:t>
      </w:r>
      <w:proofErr w:type="spellStart"/>
      <w:r>
        <w:t>Helichrysum</w:t>
      </w:r>
      <w:proofErr w:type="spellEnd"/>
      <w:r>
        <w:t xml:space="preserve"> </w:t>
      </w:r>
      <w:proofErr w:type="spellStart"/>
      <w:r>
        <w:t>italicum</w:t>
      </w:r>
      <w:proofErr w:type="spellEnd"/>
      <w:r>
        <w:t xml:space="preserve">† flower oil, Eugenia </w:t>
      </w:r>
      <w:proofErr w:type="spellStart"/>
      <w:r>
        <w:t>caryophyllus</w:t>
      </w:r>
      <w:proofErr w:type="spellEnd"/>
      <w:r>
        <w:t xml:space="preserve">† (Clove) bud oil, </w:t>
      </w:r>
      <w:proofErr w:type="spellStart"/>
      <w:r>
        <w:t>Mentha</w:t>
      </w:r>
      <w:proofErr w:type="spellEnd"/>
      <w:r>
        <w:t xml:space="preserve"> </w:t>
      </w:r>
      <w:proofErr w:type="spellStart"/>
      <w:r>
        <w:t>piperita</w:t>
      </w:r>
      <w:proofErr w:type="spellEnd"/>
      <w:r>
        <w:t>† (Peppermint) oil</w:t>
      </w:r>
    </w:p>
    <w:p w:rsidR="00862867" w:rsidRDefault="00862867" w:rsidP="00862867">
      <w:pPr>
        <w:pStyle w:val="NormalWeb"/>
      </w:pPr>
      <w:r>
        <w:rPr>
          <w:b/>
          <w:bCs/>
        </w:rPr>
        <w:t>Purification® Essential Oil Blend:</w:t>
      </w:r>
      <w:r>
        <w:t xml:space="preserve"> </w:t>
      </w:r>
      <w:proofErr w:type="spellStart"/>
      <w:r>
        <w:t>Cymbopogon</w:t>
      </w:r>
      <w:proofErr w:type="spellEnd"/>
      <w:r>
        <w:t xml:space="preserve"> </w:t>
      </w:r>
      <w:proofErr w:type="spellStart"/>
      <w:r>
        <w:t>nardus</w:t>
      </w:r>
      <w:proofErr w:type="spellEnd"/>
      <w:r>
        <w:t xml:space="preserve">† (Citronella) oil, </w:t>
      </w:r>
      <w:proofErr w:type="spellStart"/>
      <w:r>
        <w:t>Rosmarinus</w:t>
      </w:r>
      <w:proofErr w:type="spellEnd"/>
      <w:r>
        <w:t xml:space="preserve"> </w:t>
      </w:r>
      <w:proofErr w:type="spellStart"/>
      <w:r>
        <w:t>officinalis</w:t>
      </w:r>
      <w:proofErr w:type="spellEnd"/>
      <w:r>
        <w:t xml:space="preserve">† (Rosemary) leaf oil, </w:t>
      </w:r>
      <w:proofErr w:type="spellStart"/>
      <w:r>
        <w:t>Cymbopogon</w:t>
      </w:r>
      <w:proofErr w:type="spellEnd"/>
      <w:r>
        <w:t xml:space="preserve"> </w:t>
      </w:r>
      <w:proofErr w:type="spellStart"/>
      <w:r>
        <w:t>flexuosus</w:t>
      </w:r>
      <w:proofErr w:type="spellEnd"/>
      <w:r>
        <w:t xml:space="preserve">† (Lemongrass) oil, Melaleuca </w:t>
      </w:r>
      <w:proofErr w:type="spellStart"/>
      <w:r>
        <w:t>alternifolia</w:t>
      </w:r>
      <w:proofErr w:type="spellEnd"/>
      <w:r>
        <w:t xml:space="preserve">† (Tea tree) leaf oil, </w:t>
      </w:r>
      <w:proofErr w:type="spellStart"/>
      <w:r>
        <w:t>Lavandula</w:t>
      </w:r>
      <w:proofErr w:type="spellEnd"/>
      <w:r>
        <w:t xml:space="preserve"> </w:t>
      </w:r>
      <w:proofErr w:type="spellStart"/>
      <w:r>
        <w:t>hybrida</w:t>
      </w:r>
      <w:proofErr w:type="spellEnd"/>
      <w:r>
        <w:t>† (</w:t>
      </w:r>
      <w:proofErr w:type="spellStart"/>
      <w:r>
        <w:t>Lavandin</w:t>
      </w:r>
      <w:proofErr w:type="spellEnd"/>
      <w:r>
        <w:t xml:space="preserve">) oil, </w:t>
      </w:r>
      <w:proofErr w:type="spellStart"/>
      <w:r>
        <w:t>Myrtus</w:t>
      </w:r>
      <w:proofErr w:type="spellEnd"/>
      <w:r>
        <w:t xml:space="preserve"> </w:t>
      </w:r>
      <w:proofErr w:type="spellStart"/>
      <w:r>
        <w:t>communis</w:t>
      </w:r>
      <w:proofErr w:type="spellEnd"/>
      <w:r>
        <w:t>† (Myrtle) oil</w:t>
      </w:r>
      <w:bookmarkStart w:id="0" w:name="_GoBack"/>
      <w:bookmarkEnd w:id="0"/>
    </w:p>
    <w:p w:rsidR="00862867" w:rsidRDefault="00862867" w:rsidP="00862867">
      <w:pPr>
        <w:pStyle w:val="NormalWeb"/>
      </w:pPr>
      <w:r>
        <w:rPr>
          <w:b/>
          <w:bCs/>
        </w:rPr>
        <w:t>Thieves® Essential Oil Blend:</w:t>
      </w:r>
      <w:r>
        <w:t xml:space="preserve"> Clove (</w:t>
      </w:r>
      <w:proofErr w:type="spellStart"/>
      <w:r>
        <w:t>Syzygium</w:t>
      </w:r>
      <w:proofErr w:type="spellEnd"/>
      <w:r>
        <w:t xml:space="preserve"> </w:t>
      </w:r>
      <w:proofErr w:type="spellStart"/>
      <w:proofErr w:type="gramStart"/>
      <w:r>
        <w:t>aromaticum</w:t>
      </w:r>
      <w:proofErr w:type="spellEnd"/>
      <w:r>
        <w:t>)†</w:t>
      </w:r>
      <w:proofErr w:type="gramEnd"/>
      <w:r>
        <w:t xml:space="preserve"> bud oil, Lemon (Citrus </w:t>
      </w:r>
      <w:proofErr w:type="spellStart"/>
      <w:r>
        <w:t>limon</w:t>
      </w:r>
      <w:proofErr w:type="spellEnd"/>
      <w:r>
        <w:t>)† peel oil, Cinnamon (</w:t>
      </w:r>
      <w:proofErr w:type="spellStart"/>
      <w:r>
        <w:t>Cinnamomum</w:t>
      </w:r>
      <w:proofErr w:type="spellEnd"/>
      <w:r>
        <w:t xml:space="preserve"> </w:t>
      </w:r>
      <w:proofErr w:type="spellStart"/>
      <w:r>
        <w:t>verum</w:t>
      </w:r>
      <w:proofErr w:type="spellEnd"/>
      <w:r>
        <w:t xml:space="preserve">)† bark oil, Eucalyptus (Eucalyptus </w:t>
      </w:r>
      <w:proofErr w:type="spellStart"/>
      <w:r>
        <w:t>radiata</w:t>
      </w:r>
      <w:proofErr w:type="spellEnd"/>
      <w:r>
        <w:t>)† leaf oil, Rosemary (</w:t>
      </w:r>
      <w:proofErr w:type="spellStart"/>
      <w:r>
        <w:t>Rosmarinus</w:t>
      </w:r>
      <w:proofErr w:type="spellEnd"/>
      <w:r>
        <w:t xml:space="preserve"> </w:t>
      </w:r>
      <w:proofErr w:type="spellStart"/>
      <w:r>
        <w:t>officinalis</w:t>
      </w:r>
      <w:proofErr w:type="spellEnd"/>
      <w:r>
        <w:t>)† leaf oil</w:t>
      </w:r>
    </w:p>
    <w:p w:rsidR="00862867" w:rsidRDefault="00862867" w:rsidP="00862867">
      <w:pPr>
        <w:pStyle w:val="NormalWeb"/>
      </w:pPr>
      <w:r>
        <w:rPr>
          <w:b/>
          <w:bCs/>
        </w:rPr>
        <w:t>Stress Away™ Essential Oil Blend:</w:t>
      </w:r>
      <w:r>
        <w:t xml:space="preserve"> Copaiba (</w:t>
      </w:r>
      <w:proofErr w:type="spellStart"/>
      <w:r>
        <w:t>Copaifera</w:t>
      </w:r>
      <w:proofErr w:type="spellEnd"/>
      <w:r>
        <w:t xml:space="preserve"> </w:t>
      </w:r>
      <w:proofErr w:type="spellStart"/>
      <w:proofErr w:type="gramStart"/>
      <w:r>
        <w:t>officinalis</w:t>
      </w:r>
      <w:proofErr w:type="spellEnd"/>
      <w:r>
        <w:t>)†</w:t>
      </w:r>
      <w:proofErr w:type="gramEnd"/>
      <w:r>
        <w:t xml:space="preserve"> resin oil, Lime (Citrus </w:t>
      </w:r>
      <w:proofErr w:type="spellStart"/>
      <w:r>
        <w:t>aurantifolia</w:t>
      </w:r>
      <w:proofErr w:type="spellEnd"/>
      <w:r>
        <w:t xml:space="preserve">)† rind oil, </w:t>
      </w:r>
      <w:proofErr w:type="spellStart"/>
      <w:r>
        <w:t>Cedarwood</w:t>
      </w:r>
      <w:proofErr w:type="spellEnd"/>
      <w:r>
        <w:t xml:space="preserve"> (</w:t>
      </w:r>
      <w:proofErr w:type="spellStart"/>
      <w:r>
        <w:t>Cedrus</w:t>
      </w:r>
      <w:proofErr w:type="spellEnd"/>
      <w:r>
        <w:t xml:space="preserve"> </w:t>
      </w:r>
      <w:proofErr w:type="spellStart"/>
      <w:r>
        <w:t>atlantica</w:t>
      </w:r>
      <w:proofErr w:type="spellEnd"/>
      <w:r>
        <w:t xml:space="preserve">)† bark oil, Vanilla (Vanilla </w:t>
      </w:r>
      <w:proofErr w:type="spellStart"/>
      <w:r>
        <w:t>planifolia</w:t>
      </w:r>
      <w:proofErr w:type="spellEnd"/>
      <w:r>
        <w:t xml:space="preserve">)† fruit oil, </w:t>
      </w:r>
      <w:proofErr w:type="spellStart"/>
      <w:r>
        <w:t>Ocotea</w:t>
      </w:r>
      <w:proofErr w:type="spellEnd"/>
      <w:r>
        <w:t xml:space="preserve"> (</w:t>
      </w:r>
      <w:proofErr w:type="spellStart"/>
      <w:r>
        <w:t>Ocotea</w:t>
      </w:r>
      <w:proofErr w:type="spellEnd"/>
      <w:r>
        <w:t xml:space="preserve"> </w:t>
      </w:r>
      <w:proofErr w:type="spellStart"/>
      <w:r>
        <w:t>quixos</w:t>
      </w:r>
      <w:proofErr w:type="spellEnd"/>
      <w:r>
        <w:t>)† leaf oil, Lavender (</w:t>
      </w:r>
      <w:proofErr w:type="spellStart"/>
      <w:r>
        <w:t>Lavandula</w:t>
      </w:r>
      <w:proofErr w:type="spellEnd"/>
      <w:r>
        <w:t xml:space="preserve"> </w:t>
      </w:r>
      <w:proofErr w:type="spellStart"/>
      <w:r>
        <w:t>angustifolia</w:t>
      </w:r>
      <w:proofErr w:type="spellEnd"/>
      <w:r>
        <w:t>)† flower oil</w:t>
      </w:r>
    </w:p>
    <w:p w:rsidR="00862867" w:rsidRDefault="00862867" w:rsidP="00862867">
      <w:pPr>
        <w:pStyle w:val="NormalWeb"/>
      </w:pPr>
      <w:r>
        <w:rPr>
          <w:b/>
          <w:bCs/>
        </w:rPr>
        <w:t>Joy™ Essential Oil Blend:</w:t>
      </w:r>
      <w:r>
        <w:t xml:space="preserve"> Citrus </w:t>
      </w:r>
      <w:proofErr w:type="spellStart"/>
      <w:r>
        <w:t>aurantium</w:t>
      </w:r>
      <w:proofErr w:type="spellEnd"/>
      <w:r>
        <w:t xml:space="preserve"> </w:t>
      </w:r>
      <w:proofErr w:type="spellStart"/>
      <w:r>
        <w:t>bergamia</w:t>
      </w:r>
      <w:proofErr w:type="spellEnd"/>
      <w:r>
        <w:t>† (Bergamot) peel oil (</w:t>
      </w:r>
      <w:proofErr w:type="spellStart"/>
      <w:r>
        <w:t>Furocoumarin</w:t>
      </w:r>
      <w:proofErr w:type="spellEnd"/>
      <w:r>
        <w:t xml:space="preserve">-free), </w:t>
      </w:r>
      <w:proofErr w:type="spellStart"/>
      <w:r>
        <w:t>Cananga</w:t>
      </w:r>
      <w:proofErr w:type="spellEnd"/>
      <w:r>
        <w:t xml:space="preserve"> </w:t>
      </w:r>
      <w:proofErr w:type="spellStart"/>
      <w:r>
        <w:t>odorata</w:t>
      </w:r>
      <w:proofErr w:type="spellEnd"/>
      <w:r>
        <w:t>† (</w:t>
      </w:r>
      <w:proofErr w:type="spellStart"/>
      <w:r>
        <w:t>Ylang</w:t>
      </w:r>
      <w:proofErr w:type="spellEnd"/>
      <w:r>
        <w:t xml:space="preserve"> </w:t>
      </w:r>
      <w:proofErr w:type="spellStart"/>
      <w:r>
        <w:t>ylang</w:t>
      </w:r>
      <w:proofErr w:type="spellEnd"/>
      <w:r>
        <w:t xml:space="preserve">) flower oil, Pelargonium </w:t>
      </w:r>
      <w:proofErr w:type="spellStart"/>
      <w:r>
        <w:t>graveolens</w:t>
      </w:r>
      <w:proofErr w:type="spellEnd"/>
      <w:r>
        <w:t xml:space="preserve">† (Geranium) flower oil, Citrus </w:t>
      </w:r>
      <w:proofErr w:type="spellStart"/>
      <w:r>
        <w:t>limon</w:t>
      </w:r>
      <w:proofErr w:type="spellEnd"/>
      <w:r>
        <w:t xml:space="preserve">† (Lemon) peel oil, </w:t>
      </w:r>
      <w:proofErr w:type="spellStart"/>
      <w:r>
        <w:t>Coriandrum</w:t>
      </w:r>
      <w:proofErr w:type="spellEnd"/>
      <w:r>
        <w:t xml:space="preserve"> </w:t>
      </w:r>
      <w:proofErr w:type="spellStart"/>
      <w:r>
        <w:t>sativum</w:t>
      </w:r>
      <w:proofErr w:type="spellEnd"/>
      <w:r>
        <w:t xml:space="preserve">† (Coriander) seed oil, Citrus </w:t>
      </w:r>
      <w:proofErr w:type="spellStart"/>
      <w:r>
        <w:t>reticulata</w:t>
      </w:r>
      <w:proofErr w:type="spellEnd"/>
      <w:r>
        <w:t xml:space="preserve">† (Tangerine) peel oil, </w:t>
      </w:r>
      <w:proofErr w:type="spellStart"/>
      <w:r>
        <w:t>Jasminum</w:t>
      </w:r>
      <w:proofErr w:type="spellEnd"/>
      <w:r>
        <w:t xml:space="preserve"> </w:t>
      </w:r>
      <w:proofErr w:type="spellStart"/>
      <w:r>
        <w:t>officinale</w:t>
      </w:r>
      <w:proofErr w:type="spellEnd"/>
      <w:r>
        <w:t xml:space="preserve">* (Jasmine) oil, </w:t>
      </w:r>
      <w:proofErr w:type="spellStart"/>
      <w:r>
        <w:t>Anthemis</w:t>
      </w:r>
      <w:proofErr w:type="spellEnd"/>
      <w:r>
        <w:t xml:space="preserve"> </w:t>
      </w:r>
      <w:proofErr w:type="spellStart"/>
      <w:r>
        <w:t>nobilis</w:t>
      </w:r>
      <w:proofErr w:type="spellEnd"/>
      <w:r>
        <w:t xml:space="preserve">† (Roman chamomile) flower oil, </w:t>
      </w:r>
      <w:proofErr w:type="spellStart"/>
      <w:r>
        <w:t>Cymbopogon</w:t>
      </w:r>
      <w:proofErr w:type="spellEnd"/>
      <w:r>
        <w:t xml:space="preserve"> martini† (</w:t>
      </w:r>
      <w:proofErr w:type="spellStart"/>
      <w:r>
        <w:t>Palmarosa</w:t>
      </w:r>
      <w:proofErr w:type="spellEnd"/>
      <w:r>
        <w:t xml:space="preserve">) oil, Rosa </w:t>
      </w:r>
      <w:proofErr w:type="spellStart"/>
      <w:r>
        <w:t>damascena</w:t>
      </w:r>
      <w:proofErr w:type="spellEnd"/>
      <w:r>
        <w:t>† (Rose) flower oil</w:t>
      </w:r>
    </w:p>
    <w:p w:rsidR="00862867" w:rsidRDefault="00862867" w:rsidP="00862867">
      <w:pPr>
        <w:pStyle w:val="NormalWeb"/>
      </w:pPr>
      <w:r>
        <w:t>†100% pure, therapeutic-grade essential oil</w:t>
      </w:r>
    </w:p>
    <w:p w:rsidR="00862867" w:rsidRDefault="00862867" w:rsidP="00862867">
      <w:pPr>
        <w:pStyle w:val="NormalWeb"/>
      </w:pPr>
      <w:r>
        <w:t>*100% pure absolute</w:t>
      </w:r>
    </w:p>
    <w:p w:rsidR="00EC37C0" w:rsidRDefault="00EC37C0" w:rsidP="00862867"/>
    <w:sectPr w:rsidR="00EC37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82C23"/>
    <w:multiLevelType w:val="multilevel"/>
    <w:tmpl w:val="D2664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EA585F"/>
    <w:multiLevelType w:val="multilevel"/>
    <w:tmpl w:val="13A02A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CF6DAB"/>
    <w:multiLevelType w:val="multilevel"/>
    <w:tmpl w:val="22D6C5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197B53"/>
    <w:multiLevelType w:val="multilevel"/>
    <w:tmpl w:val="C5D63E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114D5A"/>
    <w:multiLevelType w:val="multilevel"/>
    <w:tmpl w:val="91C24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F413B2"/>
    <w:multiLevelType w:val="multilevel"/>
    <w:tmpl w:val="A330F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CD0354"/>
    <w:multiLevelType w:val="multilevel"/>
    <w:tmpl w:val="D088B0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5"/>
  </w:num>
  <w:num w:numId="4">
    <w:abstractNumId w:val="4"/>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7C0"/>
    <w:rsid w:val="0001085C"/>
    <w:rsid w:val="005F56F2"/>
    <w:rsid w:val="00726866"/>
    <w:rsid w:val="00862867"/>
    <w:rsid w:val="00B103E7"/>
    <w:rsid w:val="00B275E3"/>
    <w:rsid w:val="00EC3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04B270-3FFD-486C-A9C1-8A77A65B0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6286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B103E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86286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C37C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C37C0"/>
    <w:rPr>
      <w:color w:val="0000FF"/>
      <w:u w:val="single"/>
    </w:rPr>
  </w:style>
  <w:style w:type="character" w:customStyle="1" w:styleId="Heading3Char">
    <w:name w:val="Heading 3 Char"/>
    <w:basedOn w:val="DefaultParagraphFont"/>
    <w:link w:val="Heading3"/>
    <w:uiPriority w:val="9"/>
    <w:rsid w:val="00B103E7"/>
    <w:rPr>
      <w:rFonts w:ascii="Times New Roman" w:eastAsia="Times New Roman" w:hAnsi="Times New Roman" w:cs="Times New Roman"/>
      <w:b/>
      <w:bCs/>
      <w:sz w:val="27"/>
      <w:szCs w:val="27"/>
    </w:rPr>
  </w:style>
  <w:style w:type="character" w:customStyle="1" w:styleId="subject">
    <w:name w:val="subject"/>
    <w:basedOn w:val="DefaultParagraphFont"/>
    <w:rsid w:val="00B103E7"/>
  </w:style>
  <w:style w:type="character" w:customStyle="1" w:styleId="categoryv3">
    <w:name w:val="categoryv3"/>
    <w:basedOn w:val="DefaultParagraphFont"/>
    <w:rsid w:val="00B103E7"/>
  </w:style>
  <w:style w:type="character" w:customStyle="1" w:styleId="lozenge-static">
    <w:name w:val="lozenge-static"/>
    <w:basedOn w:val="DefaultParagraphFont"/>
    <w:rsid w:val="00B103E7"/>
  </w:style>
  <w:style w:type="character" w:customStyle="1" w:styleId="ampm">
    <w:name w:val="ampm"/>
    <w:basedOn w:val="DefaultParagraphFont"/>
    <w:rsid w:val="00B103E7"/>
  </w:style>
  <w:style w:type="character" w:customStyle="1" w:styleId="Heading1Char">
    <w:name w:val="Heading 1 Char"/>
    <w:basedOn w:val="DefaultParagraphFont"/>
    <w:link w:val="Heading1"/>
    <w:uiPriority w:val="9"/>
    <w:rsid w:val="00862867"/>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semiHidden/>
    <w:rsid w:val="00862867"/>
    <w:rPr>
      <w:rFonts w:asciiTheme="majorHAnsi" w:eastAsiaTheme="majorEastAsia" w:hAnsiTheme="majorHAnsi" w:cstheme="majorBidi"/>
      <w:i/>
      <w:iCs/>
      <w:color w:val="2E74B5" w:themeColor="accent1" w:themeShade="BF"/>
    </w:rPr>
  </w:style>
  <w:style w:type="character" w:customStyle="1" w:styleId="header-toolbar-badge-blue">
    <w:name w:val="header-toolbar-badge-blue"/>
    <w:basedOn w:val="DefaultParagraphFont"/>
    <w:rsid w:val="00862867"/>
  </w:style>
  <w:style w:type="character" w:customStyle="1" w:styleId="sep">
    <w:name w:val="sep"/>
    <w:basedOn w:val="DefaultParagraphFont"/>
    <w:rsid w:val="00862867"/>
  </w:style>
  <w:style w:type="paragraph" w:styleId="z-TopofForm">
    <w:name w:val="HTML Top of Form"/>
    <w:basedOn w:val="Normal"/>
    <w:next w:val="Normal"/>
    <w:link w:val="z-TopofFormChar"/>
    <w:hidden/>
    <w:uiPriority w:val="99"/>
    <w:semiHidden/>
    <w:unhideWhenUsed/>
    <w:rsid w:val="0086286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62867"/>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6286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62867"/>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650025">
      <w:bodyDiv w:val="1"/>
      <w:marLeft w:val="0"/>
      <w:marRight w:val="0"/>
      <w:marTop w:val="0"/>
      <w:marBottom w:val="0"/>
      <w:divBdr>
        <w:top w:val="none" w:sz="0" w:space="0" w:color="auto"/>
        <w:left w:val="none" w:sz="0" w:space="0" w:color="auto"/>
        <w:bottom w:val="none" w:sz="0" w:space="0" w:color="auto"/>
        <w:right w:val="none" w:sz="0" w:space="0" w:color="auto"/>
      </w:divBdr>
      <w:divsChild>
        <w:div w:id="442918692">
          <w:marLeft w:val="0"/>
          <w:marRight w:val="0"/>
          <w:marTop w:val="0"/>
          <w:marBottom w:val="0"/>
          <w:divBdr>
            <w:top w:val="none" w:sz="0" w:space="0" w:color="auto"/>
            <w:left w:val="none" w:sz="0" w:space="0" w:color="auto"/>
            <w:bottom w:val="none" w:sz="0" w:space="0" w:color="auto"/>
            <w:right w:val="none" w:sz="0" w:space="0" w:color="auto"/>
          </w:divBdr>
          <w:divsChild>
            <w:div w:id="1364869716">
              <w:marLeft w:val="0"/>
              <w:marRight w:val="0"/>
              <w:marTop w:val="0"/>
              <w:marBottom w:val="0"/>
              <w:divBdr>
                <w:top w:val="none" w:sz="0" w:space="0" w:color="auto"/>
                <w:left w:val="none" w:sz="0" w:space="0" w:color="auto"/>
                <w:bottom w:val="none" w:sz="0" w:space="0" w:color="auto"/>
                <w:right w:val="none" w:sz="0" w:space="0" w:color="auto"/>
              </w:divBdr>
            </w:div>
          </w:divsChild>
        </w:div>
        <w:div w:id="565604274">
          <w:marLeft w:val="0"/>
          <w:marRight w:val="0"/>
          <w:marTop w:val="0"/>
          <w:marBottom w:val="0"/>
          <w:divBdr>
            <w:top w:val="none" w:sz="0" w:space="0" w:color="auto"/>
            <w:left w:val="none" w:sz="0" w:space="0" w:color="auto"/>
            <w:bottom w:val="none" w:sz="0" w:space="0" w:color="auto"/>
            <w:right w:val="none" w:sz="0" w:space="0" w:color="auto"/>
          </w:divBdr>
        </w:div>
        <w:div w:id="1708407989">
          <w:marLeft w:val="0"/>
          <w:marRight w:val="0"/>
          <w:marTop w:val="0"/>
          <w:marBottom w:val="0"/>
          <w:divBdr>
            <w:top w:val="none" w:sz="0" w:space="0" w:color="auto"/>
            <w:left w:val="none" w:sz="0" w:space="0" w:color="auto"/>
            <w:bottom w:val="none" w:sz="0" w:space="0" w:color="auto"/>
            <w:right w:val="none" w:sz="0" w:space="0" w:color="auto"/>
          </w:divBdr>
          <w:divsChild>
            <w:div w:id="1558055706">
              <w:marLeft w:val="0"/>
              <w:marRight w:val="0"/>
              <w:marTop w:val="0"/>
              <w:marBottom w:val="0"/>
              <w:divBdr>
                <w:top w:val="none" w:sz="0" w:space="0" w:color="auto"/>
                <w:left w:val="none" w:sz="0" w:space="0" w:color="auto"/>
                <w:bottom w:val="none" w:sz="0" w:space="0" w:color="auto"/>
                <w:right w:val="none" w:sz="0" w:space="0" w:color="auto"/>
              </w:divBdr>
              <w:divsChild>
                <w:div w:id="875580634">
                  <w:marLeft w:val="0"/>
                  <w:marRight w:val="0"/>
                  <w:marTop w:val="0"/>
                  <w:marBottom w:val="0"/>
                  <w:divBdr>
                    <w:top w:val="none" w:sz="0" w:space="0" w:color="auto"/>
                    <w:left w:val="none" w:sz="0" w:space="0" w:color="auto"/>
                    <w:bottom w:val="none" w:sz="0" w:space="0" w:color="auto"/>
                    <w:right w:val="none" w:sz="0" w:space="0" w:color="auto"/>
                  </w:divBdr>
                  <w:divsChild>
                    <w:div w:id="59363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631734">
          <w:marLeft w:val="0"/>
          <w:marRight w:val="0"/>
          <w:marTop w:val="0"/>
          <w:marBottom w:val="0"/>
          <w:divBdr>
            <w:top w:val="none" w:sz="0" w:space="0" w:color="auto"/>
            <w:left w:val="none" w:sz="0" w:space="0" w:color="auto"/>
            <w:bottom w:val="none" w:sz="0" w:space="0" w:color="auto"/>
            <w:right w:val="none" w:sz="0" w:space="0" w:color="auto"/>
          </w:divBdr>
          <w:divsChild>
            <w:div w:id="2126196764">
              <w:marLeft w:val="0"/>
              <w:marRight w:val="0"/>
              <w:marTop w:val="0"/>
              <w:marBottom w:val="0"/>
              <w:divBdr>
                <w:top w:val="none" w:sz="0" w:space="0" w:color="auto"/>
                <w:left w:val="none" w:sz="0" w:space="0" w:color="auto"/>
                <w:bottom w:val="none" w:sz="0" w:space="0" w:color="auto"/>
                <w:right w:val="none" w:sz="0" w:space="0" w:color="auto"/>
              </w:divBdr>
            </w:div>
          </w:divsChild>
        </w:div>
        <w:div w:id="286592808">
          <w:marLeft w:val="0"/>
          <w:marRight w:val="0"/>
          <w:marTop w:val="0"/>
          <w:marBottom w:val="0"/>
          <w:divBdr>
            <w:top w:val="none" w:sz="0" w:space="0" w:color="auto"/>
            <w:left w:val="none" w:sz="0" w:space="0" w:color="auto"/>
            <w:bottom w:val="none" w:sz="0" w:space="0" w:color="auto"/>
            <w:right w:val="none" w:sz="0" w:space="0" w:color="auto"/>
          </w:divBdr>
          <w:divsChild>
            <w:div w:id="999431207">
              <w:marLeft w:val="0"/>
              <w:marRight w:val="0"/>
              <w:marTop w:val="0"/>
              <w:marBottom w:val="0"/>
              <w:divBdr>
                <w:top w:val="none" w:sz="0" w:space="0" w:color="auto"/>
                <w:left w:val="none" w:sz="0" w:space="0" w:color="auto"/>
                <w:bottom w:val="none" w:sz="0" w:space="0" w:color="auto"/>
                <w:right w:val="none" w:sz="0" w:space="0" w:color="auto"/>
              </w:divBdr>
              <w:divsChild>
                <w:div w:id="585040102">
                  <w:marLeft w:val="0"/>
                  <w:marRight w:val="0"/>
                  <w:marTop w:val="0"/>
                  <w:marBottom w:val="0"/>
                  <w:divBdr>
                    <w:top w:val="none" w:sz="0" w:space="0" w:color="auto"/>
                    <w:left w:val="none" w:sz="0" w:space="0" w:color="auto"/>
                    <w:bottom w:val="none" w:sz="0" w:space="0" w:color="auto"/>
                    <w:right w:val="none" w:sz="0" w:space="0" w:color="auto"/>
                  </w:divBdr>
                </w:div>
                <w:div w:id="7421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355145">
          <w:marLeft w:val="0"/>
          <w:marRight w:val="0"/>
          <w:marTop w:val="0"/>
          <w:marBottom w:val="0"/>
          <w:divBdr>
            <w:top w:val="none" w:sz="0" w:space="0" w:color="auto"/>
            <w:left w:val="none" w:sz="0" w:space="0" w:color="auto"/>
            <w:bottom w:val="none" w:sz="0" w:space="0" w:color="auto"/>
            <w:right w:val="none" w:sz="0" w:space="0" w:color="auto"/>
          </w:divBdr>
          <w:divsChild>
            <w:div w:id="782916708">
              <w:marLeft w:val="0"/>
              <w:marRight w:val="0"/>
              <w:marTop w:val="0"/>
              <w:marBottom w:val="0"/>
              <w:divBdr>
                <w:top w:val="none" w:sz="0" w:space="0" w:color="auto"/>
                <w:left w:val="none" w:sz="0" w:space="0" w:color="auto"/>
                <w:bottom w:val="none" w:sz="0" w:space="0" w:color="auto"/>
                <w:right w:val="none" w:sz="0" w:space="0" w:color="auto"/>
              </w:divBdr>
              <w:divsChild>
                <w:div w:id="1136412164">
                  <w:marLeft w:val="0"/>
                  <w:marRight w:val="0"/>
                  <w:marTop w:val="0"/>
                  <w:marBottom w:val="0"/>
                  <w:divBdr>
                    <w:top w:val="none" w:sz="0" w:space="0" w:color="auto"/>
                    <w:left w:val="none" w:sz="0" w:space="0" w:color="auto"/>
                    <w:bottom w:val="none" w:sz="0" w:space="0" w:color="auto"/>
                    <w:right w:val="none" w:sz="0" w:space="0" w:color="auto"/>
                  </w:divBdr>
                  <w:divsChild>
                    <w:div w:id="184366079">
                      <w:marLeft w:val="0"/>
                      <w:marRight w:val="0"/>
                      <w:marTop w:val="0"/>
                      <w:marBottom w:val="0"/>
                      <w:divBdr>
                        <w:top w:val="none" w:sz="0" w:space="0" w:color="auto"/>
                        <w:left w:val="none" w:sz="0" w:space="0" w:color="auto"/>
                        <w:bottom w:val="none" w:sz="0" w:space="0" w:color="auto"/>
                        <w:right w:val="none" w:sz="0" w:space="0" w:color="auto"/>
                      </w:divBdr>
                      <w:divsChild>
                        <w:div w:id="1015032692">
                          <w:marLeft w:val="0"/>
                          <w:marRight w:val="0"/>
                          <w:marTop w:val="0"/>
                          <w:marBottom w:val="0"/>
                          <w:divBdr>
                            <w:top w:val="none" w:sz="0" w:space="0" w:color="auto"/>
                            <w:left w:val="none" w:sz="0" w:space="0" w:color="auto"/>
                            <w:bottom w:val="none" w:sz="0" w:space="0" w:color="auto"/>
                            <w:right w:val="none" w:sz="0" w:space="0" w:color="auto"/>
                          </w:divBdr>
                          <w:divsChild>
                            <w:div w:id="39786492">
                              <w:marLeft w:val="0"/>
                              <w:marRight w:val="0"/>
                              <w:marTop w:val="0"/>
                              <w:marBottom w:val="0"/>
                              <w:divBdr>
                                <w:top w:val="none" w:sz="0" w:space="0" w:color="auto"/>
                                <w:left w:val="none" w:sz="0" w:space="0" w:color="auto"/>
                                <w:bottom w:val="none" w:sz="0" w:space="0" w:color="auto"/>
                                <w:right w:val="none" w:sz="0" w:space="0" w:color="auto"/>
                              </w:divBdr>
                            </w:div>
                          </w:divsChild>
                        </w:div>
                        <w:div w:id="743114569">
                          <w:marLeft w:val="0"/>
                          <w:marRight w:val="0"/>
                          <w:marTop w:val="0"/>
                          <w:marBottom w:val="0"/>
                          <w:divBdr>
                            <w:top w:val="none" w:sz="0" w:space="0" w:color="auto"/>
                            <w:left w:val="none" w:sz="0" w:space="0" w:color="auto"/>
                            <w:bottom w:val="none" w:sz="0" w:space="0" w:color="auto"/>
                            <w:right w:val="none" w:sz="0" w:space="0" w:color="auto"/>
                          </w:divBdr>
                          <w:divsChild>
                            <w:div w:id="506945600">
                              <w:marLeft w:val="0"/>
                              <w:marRight w:val="0"/>
                              <w:marTop w:val="0"/>
                              <w:marBottom w:val="0"/>
                              <w:divBdr>
                                <w:top w:val="none" w:sz="0" w:space="0" w:color="auto"/>
                                <w:left w:val="none" w:sz="0" w:space="0" w:color="auto"/>
                                <w:bottom w:val="none" w:sz="0" w:space="0" w:color="auto"/>
                                <w:right w:val="none" w:sz="0" w:space="0" w:color="auto"/>
                              </w:divBdr>
                            </w:div>
                          </w:divsChild>
                        </w:div>
                        <w:div w:id="1997606393">
                          <w:marLeft w:val="0"/>
                          <w:marRight w:val="0"/>
                          <w:marTop w:val="0"/>
                          <w:marBottom w:val="0"/>
                          <w:divBdr>
                            <w:top w:val="none" w:sz="0" w:space="0" w:color="auto"/>
                            <w:left w:val="none" w:sz="0" w:space="0" w:color="auto"/>
                            <w:bottom w:val="none" w:sz="0" w:space="0" w:color="auto"/>
                            <w:right w:val="none" w:sz="0" w:space="0" w:color="auto"/>
                          </w:divBdr>
                          <w:divsChild>
                            <w:div w:id="32783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351823">
      <w:bodyDiv w:val="1"/>
      <w:marLeft w:val="0"/>
      <w:marRight w:val="0"/>
      <w:marTop w:val="0"/>
      <w:marBottom w:val="0"/>
      <w:divBdr>
        <w:top w:val="none" w:sz="0" w:space="0" w:color="auto"/>
        <w:left w:val="none" w:sz="0" w:space="0" w:color="auto"/>
        <w:bottom w:val="none" w:sz="0" w:space="0" w:color="auto"/>
        <w:right w:val="none" w:sz="0" w:space="0" w:color="auto"/>
      </w:divBdr>
      <w:divsChild>
        <w:div w:id="1729717262">
          <w:marLeft w:val="0"/>
          <w:marRight w:val="0"/>
          <w:marTop w:val="0"/>
          <w:marBottom w:val="0"/>
          <w:divBdr>
            <w:top w:val="none" w:sz="0" w:space="0" w:color="auto"/>
            <w:left w:val="none" w:sz="0" w:space="0" w:color="auto"/>
            <w:bottom w:val="none" w:sz="0" w:space="0" w:color="auto"/>
            <w:right w:val="none" w:sz="0" w:space="0" w:color="auto"/>
          </w:divBdr>
          <w:divsChild>
            <w:div w:id="1591237407">
              <w:marLeft w:val="0"/>
              <w:marRight w:val="0"/>
              <w:marTop w:val="0"/>
              <w:marBottom w:val="0"/>
              <w:divBdr>
                <w:top w:val="none" w:sz="0" w:space="0" w:color="auto"/>
                <w:left w:val="none" w:sz="0" w:space="0" w:color="auto"/>
                <w:bottom w:val="none" w:sz="0" w:space="0" w:color="auto"/>
                <w:right w:val="none" w:sz="0" w:space="0" w:color="auto"/>
              </w:divBdr>
              <w:divsChild>
                <w:div w:id="506752270">
                  <w:marLeft w:val="0"/>
                  <w:marRight w:val="0"/>
                  <w:marTop w:val="0"/>
                  <w:marBottom w:val="0"/>
                  <w:divBdr>
                    <w:top w:val="none" w:sz="0" w:space="0" w:color="auto"/>
                    <w:left w:val="none" w:sz="0" w:space="0" w:color="auto"/>
                    <w:bottom w:val="none" w:sz="0" w:space="0" w:color="auto"/>
                    <w:right w:val="none" w:sz="0" w:space="0" w:color="auto"/>
                  </w:divBdr>
                  <w:divsChild>
                    <w:div w:id="447743089">
                      <w:marLeft w:val="0"/>
                      <w:marRight w:val="0"/>
                      <w:marTop w:val="0"/>
                      <w:marBottom w:val="0"/>
                      <w:divBdr>
                        <w:top w:val="none" w:sz="0" w:space="0" w:color="auto"/>
                        <w:left w:val="none" w:sz="0" w:space="0" w:color="auto"/>
                        <w:bottom w:val="none" w:sz="0" w:space="0" w:color="auto"/>
                        <w:right w:val="none" w:sz="0" w:space="0" w:color="auto"/>
                      </w:divBdr>
                      <w:divsChild>
                        <w:div w:id="2033146517">
                          <w:marLeft w:val="0"/>
                          <w:marRight w:val="0"/>
                          <w:marTop w:val="0"/>
                          <w:marBottom w:val="0"/>
                          <w:divBdr>
                            <w:top w:val="none" w:sz="0" w:space="0" w:color="auto"/>
                            <w:left w:val="none" w:sz="0" w:space="0" w:color="auto"/>
                            <w:bottom w:val="none" w:sz="0" w:space="0" w:color="auto"/>
                            <w:right w:val="none" w:sz="0" w:space="0" w:color="auto"/>
                          </w:divBdr>
                        </w:div>
                      </w:divsChild>
                    </w:div>
                    <w:div w:id="780959303">
                      <w:marLeft w:val="0"/>
                      <w:marRight w:val="0"/>
                      <w:marTop w:val="0"/>
                      <w:marBottom w:val="0"/>
                      <w:divBdr>
                        <w:top w:val="none" w:sz="0" w:space="0" w:color="auto"/>
                        <w:left w:val="none" w:sz="0" w:space="0" w:color="auto"/>
                        <w:bottom w:val="none" w:sz="0" w:space="0" w:color="auto"/>
                        <w:right w:val="none" w:sz="0" w:space="0" w:color="auto"/>
                      </w:divBdr>
                      <w:divsChild>
                        <w:div w:id="237908782">
                          <w:marLeft w:val="0"/>
                          <w:marRight w:val="0"/>
                          <w:marTop w:val="0"/>
                          <w:marBottom w:val="0"/>
                          <w:divBdr>
                            <w:top w:val="none" w:sz="0" w:space="0" w:color="auto"/>
                            <w:left w:val="none" w:sz="0" w:space="0" w:color="auto"/>
                            <w:bottom w:val="none" w:sz="0" w:space="0" w:color="auto"/>
                            <w:right w:val="none" w:sz="0" w:space="0" w:color="auto"/>
                          </w:divBdr>
                          <w:divsChild>
                            <w:div w:id="567570217">
                              <w:marLeft w:val="0"/>
                              <w:marRight w:val="0"/>
                              <w:marTop w:val="0"/>
                              <w:marBottom w:val="0"/>
                              <w:divBdr>
                                <w:top w:val="none" w:sz="0" w:space="0" w:color="auto"/>
                                <w:left w:val="none" w:sz="0" w:space="0" w:color="auto"/>
                                <w:bottom w:val="none" w:sz="0" w:space="0" w:color="auto"/>
                                <w:right w:val="none" w:sz="0" w:space="0" w:color="auto"/>
                              </w:divBdr>
                              <w:divsChild>
                                <w:div w:id="486627031">
                                  <w:marLeft w:val="0"/>
                                  <w:marRight w:val="0"/>
                                  <w:marTop w:val="0"/>
                                  <w:marBottom w:val="0"/>
                                  <w:divBdr>
                                    <w:top w:val="none" w:sz="0" w:space="0" w:color="auto"/>
                                    <w:left w:val="none" w:sz="0" w:space="0" w:color="auto"/>
                                    <w:bottom w:val="none" w:sz="0" w:space="0" w:color="auto"/>
                                    <w:right w:val="none" w:sz="0" w:space="0" w:color="auto"/>
                                  </w:divBdr>
                                  <w:divsChild>
                                    <w:div w:id="42861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018462">
                          <w:marLeft w:val="0"/>
                          <w:marRight w:val="0"/>
                          <w:marTop w:val="0"/>
                          <w:marBottom w:val="0"/>
                          <w:divBdr>
                            <w:top w:val="none" w:sz="0" w:space="0" w:color="auto"/>
                            <w:left w:val="none" w:sz="0" w:space="0" w:color="auto"/>
                            <w:bottom w:val="none" w:sz="0" w:space="0" w:color="auto"/>
                            <w:right w:val="none" w:sz="0" w:space="0" w:color="auto"/>
                          </w:divBdr>
                          <w:divsChild>
                            <w:div w:id="146826890">
                              <w:marLeft w:val="0"/>
                              <w:marRight w:val="0"/>
                              <w:marTop w:val="0"/>
                              <w:marBottom w:val="0"/>
                              <w:divBdr>
                                <w:top w:val="none" w:sz="0" w:space="0" w:color="auto"/>
                                <w:left w:val="none" w:sz="0" w:space="0" w:color="auto"/>
                                <w:bottom w:val="none" w:sz="0" w:space="0" w:color="auto"/>
                                <w:right w:val="none" w:sz="0" w:space="0" w:color="auto"/>
                              </w:divBdr>
                              <w:divsChild>
                                <w:div w:id="1465466684">
                                  <w:marLeft w:val="0"/>
                                  <w:marRight w:val="0"/>
                                  <w:marTop w:val="0"/>
                                  <w:marBottom w:val="0"/>
                                  <w:divBdr>
                                    <w:top w:val="none" w:sz="0" w:space="0" w:color="auto"/>
                                    <w:left w:val="none" w:sz="0" w:space="0" w:color="auto"/>
                                    <w:bottom w:val="none" w:sz="0" w:space="0" w:color="auto"/>
                                    <w:right w:val="none" w:sz="0" w:space="0" w:color="auto"/>
                                  </w:divBdr>
                                  <w:divsChild>
                                    <w:div w:id="1975677619">
                                      <w:marLeft w:val="0"/>
                                      <w:marRight w:val="0"/>
                                      <w:marTop w:val="0"/>
                                      <w:marBottom w:val="0"/>
                                      <w:divBdr>
                                        <w:top w:val="none" w:sz="0" w:space="0" w:color="auto"/>
                                        <w:left w:val="none" w:sz="0" w:space="0" w:color="auto"/>
                                        <w:bottom w:val="none" w:sz="0" w:space="0" w:color="auto"/>
                                        <w:right w:val="none" w:sz="0" w:space="0" w:color="auto"/>
                                      </w:divBdr>
                                      <w:divsChild>
                                        <w:div w:id="85512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7662226">
      <w:bodyDiv w:val="1"/>
      <w:marLeft w:val="0"/>
      <w:marRight w:val="0"/>
      <w:marTop w:val="0"/>
      <w:marBottom w:val="0"/>
      <w:divBdr>
        <w:top w:val="none" w:sz="0" w:space="0" w:color="auto"/>
        <w:left w:val="none" w:sz="0" w:space="0" w:color="auto"/>
        <w:bottom w:val="none" w:sz="0" w:space="0" w:color="auto"/>
        <w:right w:val="none" w:sz="0" w:space="0" w:color="auto"/>
      </w:divBdr>
    </w:div>
    <w:div w:id="1927033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control" Target="activeX/activeX1.xml"/><Relationship Id="rId21" Type="http://schemas.openxmlformats.org/officeDocument/2006/relationships/hyperlink" Target="https://www.youngliving.com/en_US/discover/guide/balance" TargetMode="External"/><Relationship Id="rId42" Type="http://schemas.openxmlformats.org/officeDocument/2006/relationships/hyperlink" Target="https://www.youngliving.com/en_US/opportunity" TargetMode="External"/><Relationship Id="rId47" Type="http://schemas.openxmlformats.org/officeDocument/2006/relationships/hyperlink" Target="https://www.youngliving.com/en_US/company/events/recognition/index" TargetMode="External"/><Relationship Id="rId63" Type="http://schemas.openxmlformats.org/officeDocument/2006/relationships/hyperlink" Target="https://www.youngliving.com/en_US/company/about/younglivingfarms/index" TargetMode="External"/><Relationship Id="rId68" Type="http://schemas.openxmlformats.org/officeDocument/2006/relationships/hyperlink" Target="https://www.youngliving.com/en_US/company/events/education-events/presenters" TargetMode="External"/><Relationship Id="rId84" Type="http://schemas.openxmlformats.org/officeDocument/2006/relationships/hyperlink" Target="https://www.youngliving.com/vo/" TargetMode="External"/><Relationship Id="rId89" Type="http://schemas.openxmlformats.org/officeDocument/2006/relationships/hyperlink" Target="https://www.youngliving.com/vo/" TargetMode="External"/><Relationship Id="rId112" Type="http://schemas.openxmlformats.org/officeDocument/2006/relationships/hyperlink" Target="https://www.youngliving.com/en_US/products/essential-oils" TargetMode="External"/><Relationship Id="rId16" Type="http://schemas.openxmlformats.org/officeDocument/2006/relationships/hyperlink" Target="https://www.youngliving.com/en_US/discover/about" TargetMode="External"/><Relationship Id="rId107" Type="http://schemas.openxmlformats.org/officeDocument/2006/relationships/hyperlink" Target="https://www.youngliving.com/vo/" TargetMode="External"/><Relationship Id="rId11" Type="http://schemas.openxmlformats.org/officeDocument/2006/relationships/hyperlink" Target="https://www.youngliving.com/vo/" TargetMode="External"/><Relationship Id="rId32" Type="http://schemas.openxmlformats.org/officeDocument/2006/relationships/hyperlink" Target="https://www.youngliving.com/en_US/company/about/younglivingfarms/index" TargetMode="External"/><Relationship Id="rId37" Type="http://schemas.openxmlformats.org/officeDocument/2006/relationships/hyperlink" Target="https://www.youngliving.com/en_US/company/about/younglivingfarms/north-america" TargetMode="External"/><Relationship Id="rId53" Type="http://schemas.openxmlformats.org/officeDocument/2006/relationships/hyperlink" Target="https://www.youngliving.com/en_US/r/signup" TargetMode="External"/><Relationship Id="rId58" Type="http://schemas.openxmlformats.org/officeDocument/2006/relationships/hyperlink" Target="https://www.youngliving.com/en_US/company/about/mission-statement" TargetMode="External"/><Relationship Id="rId74" Type="http://schemas.openxmlformats.org/officeDocument/2006/relationships/hyperlink" Target="https://www.youngliving.com/en_US/company/media/announcements/" TargetMode="External"/><Relationship Id="rId79" Type="http://schemas.openxmlformats.org/officeDocument/2006/relationships/hyperlink" Target="https://www.youngliving.com/en_US/company/brand-ambassadors" TargetMode="External"/><Relationship Id="rId102" Type="http://schemas.openxmlformats.org/officeDocument/2006/relationships/hyperlink" Target="https://www.youngliving.com/vo/" TargetMode="External"/><Relationship Id="rId123" Type="http://schemas.openxmlformats.org/officeDocument/2006/relationships/hyperlink" Target="https://www.youngliving.com/en_US/products/peppermint-essential-oil" TargetMode="External"/><Relationship Id="rId128" Type="http://schemas.openxmlformats.org/officeDocument/2006/relationships/fontTable" Target="fontTable.xml"/><Relationship Id="rId5" Type="http://schemas.openxmlformats.org/officeDocument/2006/relationships/hyperlink" Target="mailto:custservmy@youngliving.com" TargetMode="External"/><Relationship Id="rId90" Type="http://schemas.openxmlformats.org/officeDocument/2006/relationships/hyperlink" Target="https://www.youngliving.com/vo/" TargetMode="External"/><Relationship Id="rId95" Type="http://schemas.openxmlformats.org/officeDocument/2006/relationships/hyperlink" Target="https://www.youngliving.com/vo/" TargetMode="External"/><Relationship Id="rId22" Type="http://schemas.openxmlformats.org/officeDocument/2006/relationships/hyperlink" Target="https://www.youngliving.com/en_US/discover/essential-oil-safety" TargetMode="External"/><Relationship Id="rId27" Type="http://schemas.openxmlformats.org/officeDocument/2006/relationships/hyperlink" Target="https://www.youngliving.com/en_US/products/home" TargetMode="External"/><Relationship Id="rId43" Type="http://schemas.openxmlformats.org/officeDocument/2006/relationships/hyperlink" Target="https://www.youngliving.com/en_US/opportunity/success" TargetMode="External"/><Relationship Id="rId48" Type="http://schemas.openxmlformats.org/officeDocument/2006/relationships/hyperlink" Target="https://www.youngliving.com/en_US/opportunity/recognition/2016-international-grand-convention-recognition" TargetMode="External"/><Relationship Id="rId64" Type="http://schemas.openxmlformats.org/officeDocument/2006/relationships/hyperlink" Target="https://www.youngliving.com/en_US/company/about/a-scientific-look-at-seed-to-seal" TargetMode="External"/><Relationship Id="rId69" Type="http://schemas.openxmlformats.org/officeDocument/2006/relationships/hyperlink" Target="https://www.youngliving.com/en_US/company/events/recognition" TargetMode="External"/><Relationship Id="rId113" Type="http://schemas.openxmlformats.org/officeDocument/2006/relationships/hyperlink" Target="https://www.youngliving.com/en_US/products/essential-oils/collections" TargetMode="External"/><Relationship Id="rId118" Type="http://schemas.openxmlformats.org/officeDocument/2006/relationships/hyperlink" Target="https://www.youngliving.com/en_US/products/frankincense-essential-oil" TargetMode="External"/><Relationship Id="rId80" Type="http://schemas.openxmlformats.org/officeDocument/2006/relationships/hyperlink" Target="https://www.youngliving.com/en_US/company/careers" TargetMode="External"/><Relationship Id="rId85" Type="http://schemas.openxmlformats.org/officeDocument/2006/relationships/hyperlink" Target="https://www.youngliving.com/vo/" TargetMode="External"/><Relationship Id="rId12" Type="http://schemas.openxmlformats.org/officeDocument/2006/relationships/hyperlink" Target="https://www.youngliving.com/en_US" TargetMode="External"/><Relationship Id="rId17" Type="http://schemas.openxmlformats.org/officeDocument/2006/relationships/hyperlink" Target="https://www.youngliving.com/en_US/discover/guide" TargetMode="External"/><Relationship Id="rId33" Type="http://schemas.openxmlformats.org/officeDocument/2006/relationships/hyperlink" Target="https://www.youngliving.com/en_US/company/about/younglivingfarms/index" TargetMode="External"/><Relationship Id="rId38" Type="http://schemas.openxmlformats.org/officeDocument/2006/relationships/hyperlink" Target="https://www.youngliving.com/en_US/company/about/younglivingfarms/south-america" TargetMode="External"/><Relationship Id="rId59" Type="http://schemas.openxmlformats.org/officeDocument/2006/relationships/hyperlink" Target="https://www.youngliving.com/en_US/company/about/executive-management-team" TargetMode="External"/><Relationship Id="rId103" Type="http://schemas.openxmlformats.org/officeDocument/2006/relationships/hyperlink" Target="https://www.youngliving.com/vo/" TargetMode="External"/><Relationship Id="rId108" Type="http://schemas.openxmlformats.org/officeDocument/2006/relationships/hyperlink" Target="https://www.youngliving.com/vo/" TargetMode="External"/><Relationship Id="rId124" Type="http://schemas.openxmlformats.org/officeDocument/2006/relationships/hyperlink" Target="https://www.youngliving.com/en_US/products/purification-essential-oil" TargetMode="External"/><Relationship Id="rId129" Type="http://schemas.openxmlformats.org/officeDocument/2006/relationships/theme" Target="theme/theme1.xml"/><Relationship Id="rId54" Type="http://schemas.openxmlformats.org/officeDocument/2006/relationships/hyperlink" Target="https://www.youngliving.com/en_US/opportunity/professional-accounts" TargetMode="External"/><Relationship Id="rId70" Type="http://schemas.openxmlformats.org/officeDocument/2006/relationships/hyperlink" Target="https://www.youngliving.com/en_US/company/events/event-highlights" TargetMode="External"/><Relationship Id="rId75" Type="http://schemas.openxmlformats.org/officeDocument/2006/relationships/hyperlink" Target="https://www.youngliving.com/en_US/company/media/ylnews/" TargetMode="External"/><Relationship Id="rId91" Type="http://schemas.openxmlformats.org/officeDocument/2006/relationships/hyperlink" Target="https://www.youngliving.com/vo/" TargetMode="External"/><Relationship Id="rId96" Type="http://schemas.openxmlformats.org/officeDocument/2006/relationships/hyperlink" Target="https://www.youngliving.com/vo/" TargetMode="External"/><Relationship Id="rId1" Type="http://schemas.openxmlformats.org/officeDocument/2006/relationships/numbering" Target="numbering.xml"/><Relationship Id="rId6" Type="http://schemas.openxmlformats.org/officeDocument/2006/relationships/hyperlink" Target="mailto:happyorchid2@yahoo.com" TargetMode="External"/><Relationship Id="rId23" Type="http://schemas.openxmlformats.org/officeDocument/2006/relationships/hyperlink" Target="https://www.youngliving.com/en_US/products" TargetMode="External"/><Relationship Id="rId28" Type="http://schemas.openxmlformats.org/officeDocument/2006/relationships/hyperlink" Target="https://www.youngliving.com/en_US/products/wellness" TargetMode="External"/><Relationship Id="rId49" Type="http://schemas.openxmlformats.org/officeDocument/2006/relationships/hyperlink" Target="https://www.youngliving.com/en_US/opportunity/compensation-plan" TargetMode="External"/><Relationship Id="rId114" Type="http://schemas.openxmlformats.org/officeDocument/2006/relationships/hyperlink" Target="https://www.youngliving.com/en_US/products/everyday-oils-essential-oil-collection" TargetMode="External"/><Relationship Id="rId119" Type="http://schemas.openxmlformats.org/officeDocument/2006/relationships/hyperlink" Target="https://www.youngliving.com/en_US/products/lemon-vitality-5ml" TargetMode="External"/><Relationship Id="rId44" Type="http://schemas.openxmlformats.org/officeDocument/2006/relationships/hyperlink" Target="https://www.youngliving.com/en_US/opportunity/recognition" TargetMode="External"/><Relationship Id="rId60" Type="http://schemas.openxmlformats.org/officeDocument/2006/relationships/hyperlink" Target="https://www.youngliving.com/en_US/company/about/global-leadership-team" TargetMode="External"/><Relationship Id="rId65" Type="http://schemas.openxmlformats.org/officeDocument/2006/relationships/hyperlink" Target="https://www.youngliving.com/en_US/company/events" TargetMode="External"/><Relationship Id="rId81" Type="http://schemas.openxmlformats.org/officeDocument/2006/relationships/hyperlink" Target="https://www.youngliving.com/blog" TargetMode="External"/><Relationship Id="rId86" Type="http://schemas.openxmlformats.org/officeDocument/2006/relationships/hyperlink" Target="https://www.youngliving.com/vo/" TargetMode="External"/><Relationship Id="rId13" Type="http://schemas.openxmlformats.org/officeDocument/2006/relationships/hyperlink" Target="https://www.youngliving.com/en_US/discover" TargetMode="External"/><Relationship Id="rId18" Type="http://schemas.openxmlformats.org/officeDocument/2006/relationships/hyperlink" Target="https://www.youngliving.com/en_US/discover/guide/inthehome" TargetMode="External"/><Relationship Id="rId39" Type="http://schemas.openxmlformats.org/officeDocument/2006/relationships/hyperlink" Target="https://www.youngliving.com/en_US/discover/seed-to-seal/index" TargetMode="External"/><Relationship Id="rId109" Type="http://schemas.openxmlformats.org/officeDocument/2006/relationships/hyperlink" Target="https://www.youngliving.com/vo/" TargetMode="External"/><Relationship Id="rId34" Type="http://schemas.openxmlformats.org/officeDocument/2006/relationships/hyperlink" Target="https://www.youngliving.com/en_US/company/about/younglivingfarms/asia" TargetMode="External"/><Relationship Id="rId50" Type="http://schemas.openxmlformats.org/officeDocument/2006/relationships/hyperlink" Target="https://www.youngliving.com/en_US/opportunity/essential-rewards" TargetMode="External"/><Relationship Id="rId55" Type="http://schemas.openxmlformats.org/officeDocument/2006/relationships/hyperlink" Target="https://www.youngliving.com/en_US/company" TargetMode="External"/><Relationship Id="rId76" Type="http://schemas.openxmlformats.org/officeDocument/2006/relationships/hyperlink" Target="https://www.youngliving.com/en_US/company/media/news" TargetMode="External"/><Relationship Id="rId97" Type="http://schemas.openxmlformats.org/officeDocument/2006/relationships/hyperlink" Target="https://www.youngliving.com/vo/organization/legacy/sso" TargetMode="External"/><Relationship Id="rId104" Type="http://schemas.openxmlformats.org/officeDocument/2006/relationships/hyperlink" Target="https://www.youngliving.com/vo/" TargetMode="External"/><Relationship Id="rId120" Type="http://schemas.openxmlformats.org/officeDocument/2006/relationships/hyperlink" Target="https://www.youngliving.com/en_US/products/lavender-essential-oil" TargetMode="External"/><Relationship Id="rId125" Type="http://schemas.openxmlformats.org/officeDocument/2006/relationships/hyperlink" Target="https://www.youngliving.com/en_US/products/panaway-essential-oil" TargetMode="External"/><Relationship Id="rId7" Type="http://schemas.openxmlformats.org/officeDocument/2006/relationships/image" Target="media/image1.jpeg"/><Relationship Id="rId71" Type="http://schemas.openxmlformats.org/officeDocument/2006/relationships/hyperlink" Target="https://www.youngliving.com/en_US/company/events/allevents" TargetMode="External"/><Relationship Id="rId92" Type="http://schemas.openxmlformats.org/officeDocument/2006/relationships/hyperlink" Target="https://www.youngliving.com/vo/" TargetMode="External"/><Relationship Id="rId2" Type="http://schemas.openxmlformats.org/officeDocument/2006/relationships/styles" Target="styles.xml"/><Relationship Id="rId29" Type="http://schemas.openxmlformats.org/officeDocument/2006/relationships/hyperlink" Target="https://www.youngliving.com/en_US/products/beauty" TargetMode="External"/><Relationship Id="rId24" Type="http://schemas.openxmlformats.org/officeDocument/2006/relationships/hyperlink" Target="https://www.youngliving.com/en_US/products" TargetMode="External"/><Relationship Id="rId40" Type="http://schemas.openxmlformats.org/officeDocument/2006/relationships/hyperlink" Target="https://www.youngliving.com/en_US/company/about/younglivingfarms/farm-events/index" TargetMode="External"/><Relationship Id="rId45" Type="http://schemas.openxmlformats.org/officeDocument/2006/relationships/hyperlink" Target="https://www.youngliving.com/en_US/opportunity/recognition/diamond-leaders" TargetMode="External"/><Relationship Id="rId66" Type="http://schemas.openxmlformats.org/officeDocument/2006/relationships/hyperlink" Target="https://www.youngliving.com/en_US/company/events/featured-events" TargetMode="External"/><Relationship Id="rId87" Type="http://schemas.openxmlformats.org/officeDocument/2006/relationships/hyperlink" Target="https://www.youngliving.com/vo/" TargetMode="External"/><Relationship Id="rId110" Type="http://schemas.openxmlformats.org/officeDocument/2006/relationships/hyperlink" Target="https://www.youngliving.com/vo/" TargetMode="External"/><Relationship Id="rId115" Type="http://schemas.openxmlformats.org/officeDocument/2006/relationships/image" Target="media/image2.png"/><Relationship Id="rId61" Type="http://schemas.openxmlformats.org/officeDocument/2006/relationships/hyperlink" Target="https://www.youngliving.com/en_US/company/about/scientific-advisory-council" TargetMode="External"/><Relationship Id="rId82" Type="http://schemas.openxmlformats.org/officeDocument/2006/relationships/hyperlink" Target="https://www.youngliving.com/en_US/company/contactus/index" TargetMode="External"/><Relationship Id="rId19" Type="http://schemas.openxmlformats.org/officeDocument/2006/relationships/hyperlink" Target="https://www.youngliving.com/en_US/discover/guide/forwellness" TargetMode="External"/><Relationship Id="rId14" Type="http://schemas.openxmlformats.org/officeDocument/2006/relationships/hyperlink" Target="https://www.youngliving.com/en_US/discover" TargetMode="External"/><Relationship Id="rId30" Type="http://schemas.openxmlformats.org/officeDocument/2006/relationships/hyperlink" Target="https://www.youngliving.com/en_US/products/diffusers-accessories" TargetMode="External"/><Relationship Id="rId35" Type="http://schemas.openxmlformats.org/officeDocument/2006/relationships/hyperlink" Target="https://www.youngliving.com/en_US/company/about/younglivingfarms/australia" TargetMode="External"/><Relationship Id="rId56" Type="http://schemas.openxmlformats.org/officeDocument/2006/relationships/hyperlink" Target="https://www.youngliving.com/en_US/company" TargetMode="External"/><Relationship Id="rId77" Type="http://schemas.openxmlformats.org/officeDocument/2006/relationships/hyperlink" Target="https://www.youngliving.com/en_US/company/media/partnerships" TargetMode="External"/><Relationship Id="rId100" Type="http://schemas.openxmlformats.org/officeDocument/2006/relationships/hyperlink" Target="https://www.youngliving.com/vo/" TargetMode="External"/><Relationship Id="rId105" Type="http://schemas.openxmlformats.org/officeDocument/2006/relationships/hyperlink" Target="https://www.youngliving.com/vo/" TargetMode="External"/><Relationship Id="rId126" Type="http://schemas.openxmlformats.org/officeDocument/2006/relationships/hyperlink" Target="https://www.youngliving.com/en_US/products/thieves-vitality-5ml" TargetMode="External"/><Relationship Id="rId8" Type="http://schemas.openxmlformats.org/officeDocument/2006/relationships/hyperlink" Target="https://www.youngliving.com/vo/" TargetMode="External"/><Relationship Id="rId51" Type="http://schemas.openxmlformats.org/officeDocument/2006/relationships/hyperlink" Target="https://www.youngliving.com/en_US/opportunity/elite-express" TargetMode="External"/><Relationship Id="rId72" Type="http://schemas.openxmlformats.org/officeDocument/2006/relationships/hyperlink" Target="https://www.youngliving.com/en_US/company/media" TargetMode="External"/><Relationship Id="rId93" Type="http://schemas.openxmlformats.org/officeDocument/2006/relationships/hyperlink" Target="https://www.youngliving.com/vo/" TargetMode="External"/><Relationship Id="rId98" Type="http://schemas.openxmlformats.org/officeDocument/2006/relationships/hyperlink" Target="https://www.youngliving.com/vo/" TargetMode="External"/><Relationship Id="rId121" Type="http://schemas.openxmlformats.org/officeDocument/2006/relationships/hyperlink" Target="https://www.youngliving.com/en_US/products/tea-tree-melaleuca-alternifolia" TargetMode="External"/><Relationship Id="rId3" Type="http://schemas.openxmlformats.org/officeDocument/2006/relationships/settings" Target="settings.xml"/><Relationship Id="rId25" Type="http://schemas.openxmlformats.org/officeDocument/2006/relationships/hyperlink" Target="https://www.youngliving.com/en_US/products/new-and-seasonal" TargetMode="External"/><Relationship Id="rId46" Type="http://schemas.openxmlformats.org/officeDocument/2006/relationships/hyperlink" Target="https://www.youngliving.com/en_US/opportunity/recognition/rank-advancement" TargetMode="External"/><Relationship Id="rId67" Type="http://schemas.openxmlformats.org/officeDocument/2006/relationships/hyperlink" Target="https://www.youngliving.com/en_US/company/events/education-events/index" TargetMode="External"/><Relationship Id="rId116" Type="http://schemas.openxmlformats.org/officeDocument/2006/relationships/image" Target="media/image3.wmf"/><Relationship Id="rId20" Type="http://schemas.openxmlformats.org/officeDocument/2006/relationships/hyperlink" Target="https://www.youngliving.com/en_US/discover/guide/forbeauty" TargetMode="External"/><Relationship Id="rId41" Type="http://schemas.openxmlformats.org/officeDocument/2006/relationships/hyperlink" Target="https://www.youngliving.com/en_US/opportunity" TargetMode="External"/><Relationship Id="rId62" Type="http://schemas.openxmlformats.org/officeDocument/2006/relationships/hyperlink" Target="https://www.youngliving.com/en_US/company/about/veterinary-advisory-council" TargetMode="External"/><Relationship Id="rId83" Type="http://schemas.openxmlformats.org/officeDocument/2006/relationships/hyperlink" Target="https://www.youngliving.com/vo" TargetMode="External"/><Relationship Id="rId88" Type="http://schemas.openxmlformats.org/officeDocument/2006/relationships/hyperlink" Target="https://www.youngliving.com/vo/" TargetMode="External"/><Relationship Id="rId111" Type="http://schemas.openxmlformats.org/officeDocument/2006/relationships/hyperlink" Target="https://www.youngliving.com/en_US/products" TargetMode="External"/><Relationship Id="rId15" Type="http://schemas.openxmlformats.org/officeDocument/2006/relationships/hyperlink" Target="https://www.youngliving.com/en_US/discover/the-young-living-difference" TargetMode="External"/><Relationship Id="rId36" Type="http://schemas.openxmlformats.org/officeDocument/2006/relationships/hyperlink" Target="https://www.youngliving.com/en_US/company/about/younglivingfarms/europe" TargetMode="External"/><Relationship Id="rId57" Type="http://schemas.openxmlformats.org/officeDocument/2006/relationships/hyperlink" Target="https://www.youngliving.com/en_US/company/about" TargetMode="External"/><Relationship Id="rId106" Type="http://schemas.openxmlformats.org/officeDocument/2006/relationships/hyperlink" Target="https://www.youngliving.com/vo/" TargetMode="External"/><Relationship Id="rId127" Type="http://schemas.openxmlformats.org/officeDocument/2006/relationships/hyperlink" Target="https://www.youngliving.com/en_US/products/stress-away-essential-oil" TargetMode="External"/><Relationship Id="rId10" Type="http://schemas.openxmlformats.org/officeDocument/2006/relationships/hyperlink" Target="https://www.youngliving.com/vo/" TargetMode="External"/><Relationship Id="rId31" Type="http://schemas.openxmlformats.org/officeDocument/2006/relationships/hyperlink" Target="https://www.youngliving.com/en_US/products/home/pets" TargetMode="External"/><Relationship Id="rId52" Type="http://schemas.openxmlformats.org/officeDocument/2006/relationships/hyperlink" Target="https://www.youngliving.com/en_US/opportunity/products" TargetMode="External"/><Relationship Id="rId73" Type="http://schemas.openxmlformats.org/officeDocument/2006/relationships/hyperlink" Target="https://www.youngliving.com/en_US/company/media/videos/" TargetMode="External"/><Relationship Id="rId78" Type="http://schemas.openxmlformats.org/officeDocument/2006/relationships/hyperlink" Target="https://www.youngliving.com/en_US/company/our-founder" TargetMode="External"/><Relationship Id="rId94" Type="http://schemas.openxmlformats.org/officeDocument/2006/relationships/hyperlink" Target="https://www.youngliving.com/vo/" TargetMode="External"/><Relationship Id="rId99" Type="http://schemas.openxmlformats.org/officeDocument/2006/relationships/hyperlink" Target="https://www.youngliving.com/vo/" TargetMode="External"/><Relationship Id="rId101" Type="http://schemas.openxmlformats.org/officeDocument/2006/relationships/hyperlink" Target="https://www.youngliving.com/vo/" TargetMode="External"/><Relationship Id="rId122" Type="http://schemas.openxmlformats.org/officeDocument/2006/relationships/hyperlink" Target="https://www.youngliving.com/en_US/products/peppermint-vitality-5ml" TargetMode="External"/><Relationship Id="rId4" Type="http://schemas.openxmlformats.org/officeDocument/2006/relationships/webSettings" Target="webSettings.xml"/><Relationship Id="rId9" Type="http://schemas.openxmlformats.org/officeDocument/2006/relationships/hyperlink" Target="mailto:custservmy@youngliving.com" TargetMode="External"/><Relationship Id="rId26" Type="http://schemas.openxmlformats.org/officeDocument/2006/relationships/hyperlink" Target="https://www.youngliving.com/en_US/products/essential-oils"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1</Pages>
  <Words>2635</Words>
  <Characters>15023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Gill</dc:creator>
  <cp:keywords/>
  <dc:description/>
  <cp:lastModifiedBy>Nancy Gill</cp:lastModifiedBy>
  <cp:revision>5</cp:revision>
  <dcterms:created xsi:type="dcterms:W3CDTF">2017-02-06T08:45:00Z</dcterms:created>
  <dcterms:modified xsi:type="dcterms:W3CDTF">2017-06-07T11:41:00Z</dcterms:modified>
</cp:coreProperties>
</file>