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689" w:rsidRPr="009A6689" w:rsidRDefault="009A6689" w:rsidP="009A668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A6689">
        <w:rPr>
          <w:rFonts w:ascii="Times New Roman" w:eastAsia="Times New Roman" w:hAnsi="Times New Roman" w:cs="Times New Roman"/>
          <w:b/>
          <w:bCs/>
          <w:kern w:val="36"/>
          <w:sz w:val="48"/>
          <w:szCs w:val="48"/>
        </w:rPr>
        <w:t xml:space="preserve">This Cannabis Capsule is So Powerful </w:t>
      </w:r>
      <w:proofErr w:type="gramStart"/>
      <w:r w:rsidRPr="009A6689">
        <w:rPr>
          <w:rFonts w:ascii="Times New Roman" w:eastAsia="Times New Roman" w:hAnsi="Times New Roman" w:cs="Times New Roman"/>
          <w:b/>
          <w:bCs/>
          <w:kern w:val="36"/>
          <w:sz w:val="48"/>
          <w:szCs w:val="48"/>
        </w:rPr>
        <w:t>it</w:t>
      </w:r>
      <w:proofErr w:type="gramEnd"/>
      <w:r w:rsidRPr="009A6689">
        <w:rPr>
          <w:rFonts w:ascii="Times New Roman" w:eastAsia="Times New Roman" w:hAnsi="Times New Roman" w:cs="Times New Roman"/>
          <w:b/>
          <w:bCs/>
          <w:kern w:val="36"/>
          <w:sz w:val="48"/>
          <w:szCs w:val="48"/>
        </w:rPr>
        <w:t xml:space="preserve"> Could Replace Painkillers </w:t>
      </w:r>
    </w:p>
    <w:p w:rsidR="009A6689" w:rsidRPr="009A6689" w:rsidRDefault="009A6689" w:rsidP="009A6689">
      <w:pPr>
        <w:spacing w:after="0" w:line="240" w:lineRule="auto"/>
        <w:rPr>
          <w:rFonts w:ascii="Times New Roman" w:eastAsia="Times New Roman" w:hAnsi="Times New Roman" w:cs="Times New Roman"/>
          <w:sz w:val="24"/>
          <w:szCs w:val="24"/>
        </w:rPr>
      </w:pPr>
      <w:r w:rsidRPr="009A6689">
        <w:rPr>
          <w:rFonts w:ascii="Times New Roman" w:eastAsia="Times New Roman" w:hAnsi="Times New Roman" w:cs="Times New Roman"/>
          <w:i/>
          <w:iCs/>
          <w:sz w:val="24"/>
          <w:szCs w:val="24"/>
        </w:rPr>
        <w:t></w:t>
      </w:r>
      <w:r w:rsidRPr="009A6689">
        <w:rPr>
          <w:rFonts w:ascii="Times New Roman" w:eastAsia="Times New Roman" w:hAnsi="Times New Roman" w:cs="Times New Roman"/>
          <w:sz w:val="24"/>
          <w:szCs w:val="24"/>
        </w:rPr>
        <w:t xml:space="preserve">  February 15, 2017 | </w:t>
      </w:r>
      <w:r w:rsidRPr="009A6689">
        <w:rPr>
          <w:rFonts w:ascii="Times New Roman" w:eastAsia="Times New Roman" w:hAnsi="Times New Roman" w:cs="Times New Roman"/>
          <w:i/>
          <w:iCs/>
          <w:sz w:val="24"/>
          <w:szCs w:val="24"/>
        </w:rPr>
        <w:t></w:t>
      </w:r>
      <w:r w:rsidRPr="009A6689">
        <w:rPr>
          <w:rFonts w:ascii="Times New Roman" w:eastAsia="Times New Roman" w:hAnsi="Times New Roman" w:cs="Times New Roman"/>
          <w:sz w:val="24"/>
          <w:szCs w:val="24"/>
        </w:rPr>
        <w:t xml:space="preserve">  </w:t>
      </w:r>
      <w:hyperlink r:id="rId4" w:history="1">
        <w:r w:rsidRPr="009A6689">
          <w:rPr>
            <w:rFonts w:ascii="Times New Roman" w:eastAsia="Times New Roman" w:hAnsi="Times New Roman" w:cs="Times New Roman"/>
            <w:color w:val="0000FF"/>
            <w:sz w:val="24"/>
            <w:szCs w:val="24"/>
            <w:u w:val="single"/>
          </w:rPr>
          <w:t>Health</w:t>
        </w:r>
      </w:hyperlink>
      <w:r w:rsidRPr="009A6689">
        <w:rPr>
          <w:rFonts w:ascii="Times New Roman" w:eastAsia="Times New Roman" w:hAnsi="Times New Roman" w:cs="Times New Roman"/>
          <w:sz w:val="24"/>
          <w:szCs w:val="24"/>
        </w:rPr>
        <w:t xml:space="preserve">, </w:t>
      </w:r>
      <w:hyperlink r:id="rId5" w:history="1">
        <w:r w:rsidRPr="009A6689">
          <w:rPr>
            <w:rFonts w:ascii="Times New Roman" w:eastAsia="Times New Roman" w:hAnsi="Times New Roman" w:cs="Times New Roman"/>
            <w:color w:val="0000FF"/>
            <w:sz w:val="24"/>
            <w:szCs w:val="24"/>
            <w:u w:val="single"/>
          </w:rPr>
          <w:t>Health Tips</w:t>
        </w:r>
      </w:hyperlink>
      <w:r w:rsidRPr="009A6689">
        <w:rPr>
          <w:rFonts w:ascii="Times New Roman" w:eastAsia="Times New Roman" w:hAnsi="Times New Roman" w:cs="Times New Roman"/>
          <w:sz w:val="24"/>
          <w:szCs w:val="24"/>
        </w:rPr>
        <w:t xml:space="preserve"> | </w:t>
      </w:r>
      <w:r w:rsidRPr="009A6689">
        <w:rPr>
          <w:rFonts w:ascii="Times New Roman" w:eastAsia="Times New Roman" w:hAnsi="Times New Roman" w:cs="Times New Roman"/>
          <w:i/>
          <w:iCs/>
          <w:sz w:val="24"/>
          <w:szCs w:val="24"/>
        </w:rPr>
        <w:t></w:t>
      </w:r>
      <w:r w:rsidRPr="009A6689">
        <w:rPr>
          <w:rFonts w:ascii="Times New Roman" w:eastAsia="Times New Roman" w:hAnsi="Times New Roman" w:cs="Times New Roman"/>
          <w:sz w:val="24"/>
          <w:szCs w:val="24"/>
        </w:rPr>
        <w:t xml:space="preserve">  0 | </w:t>
      </w:r>
      <w:r w:rsidRPr="009A6689">
        <w:rPr>
          <w:rFonts w:ascii="Times New Roman" w:eastAsia="Times New Roman" w:hAnsi="Times New Roman" w:cs="Times New Roman"/>
          <w:i/>
          <w:iCs/>
          <w:sz w:val="24"/>
          <w:szCs w:val="24"/>
        </w:rPr>
        <w:t></w:t>
      </w:r>
      <w:r w:rsidRPr="009A6689">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9A6689" w:rsidRPr="009A6689" w:rsidTr="009A6689">
        <w:trPr>
          <w:tblCellSpacing w:w="5" w:type="dxa"/>
          <w:jc w:val="center"/>
        </w:trPr>
        <w:tc>
          <w:tcPr>
            <w:tcW w:w="0" w:type="auto"/>
            <w:vAlign w:val="center"/>
            <w:hideMark/>
          </w:tcPr>
          <w:p w:rsidR="009A6689" w:rsidRPr="009A6689" w:rsidRDefault="009A6689" w:rsidP="009A6689">
            <w:pPr>
              <w:spacing w:after="0" w:line="240" w:lineRule="auto"/>
              <w:rPr>
                <w:rFonts w:ascii="Times New Roman" w:eastAsia="Times New Roman" w:hAnsi="Times New Roman" w:cs="Times New Roman"/>
                <w:sz w:val="24"/>
                <w:szCs w:val="24"/>
              </w:rPr>
            </w:pPr>
          </w:p>
        </w:tc>
      </w:tr>
      <w:tr w:rsidR="009A6689" w:rsidRPr="009A6689" w:rsidTr="009A6689">
        <w:trPr>
          <w:tblCellSpacing w:w="5" w:type="dxa"/>
          <w:jc w:val="center"/>
        </w:trPr>
        <w:tc>
          <w:tcPr>
            <w:tcW w:w="0" w:type="auto"/>
            <w:vAlign w:val="center"/>
            <w:hideMark/>
          </w:tcPr>
          <w:p w:rsidR="009A6689" w:rsidRPr="009A6689" w:rsidRDefault="009A6689" w:rsidP="009A6689">
            <w:pPr>
              <w:spacing w:after="0" w:line="240" w:lineRule="auto"/>
              <w:jc w:val="center"/>
              <w:rPr>
                <w:rFonts w:ascii="Times New Roman" w:eastAsia="Times New Roman" w:hAnsi="Times New Roman" w:cs="Times New Roman"/>
                <w:sz w:val="20"/>
                <w:szCs w:val="20"/>
              </w:rPr>
            </w:pPr>
          </w:p>
        </w:tc>
      </w:tr>
      <w:tr w:rsidR="009A6689" w:rsidRPr="009A6689" w:rsidTr="009A6689">
        <w:trPr>
          <w:tblCellSpacing w:w="5" w:type="dxa"/>
          <w:jc w:val="center"/>
        </w:trPr>
        <w:tc>
          <w:tcPr>
            <w:tcW w:w="0" w:type="auto"/>
            <w:vAlign w:val="center"/>
            <w:hideMark/>
          </w:tcPr>
          <w:p w:rsidR="009A6689" w:rsidRPr="009A6689" w:rsidRDefault="009A6689" w:rsidP="009A6689">
            <w:pPr>
              <w:spacing w:after="0" w:line="240" w:lineRule="auto"/>
              <w:jc w:val="center"/>
              <w:rPr>
                <w:rFonts w:ascii="Times New Roman" w:eastAsia="Times New Roman" w:hAnsi="Times New Roman" w:cs="Times New Roman"/>
                <w:sz w:val="20"/>
                <w:szCs w:val="20"/>
              </w:rPr>
            </w:pPr>
          </w:p>
        </w:tc>
      </w:tr>
      <w:tr w:rsidR="009A6689" w:rsidRPr="009A6689" w:rsidTr="009A6689">
        <w:trPr>
          <w:tblCellSpacing w:w="5" w:type="dxa"/>
          <w:jc w:val="center"/>
        </w:trPr>
        <w:tc>
          <w:tcPr>
            <w:tcW w:w="0" w:type="auto"/>
            <w:vAlign w:val="center"/>
            <w:hideMark/>
          </w:tcPr>
          <w:p w:rsidR="009A6689" w:rsidRPr="009A6689" w:rsidRDefault="009A6689" w:rsidP="009A6689">
            <w:pPr>
              <w:spacing w:after="0" w:line="240" w:lineRule="auto"/>
              <w:jc w:val="center"/>
              <w:rPr>
                <w:rFonts w:ascii="Times New Roman" w:eastAsia="Times New Roman" w:hAnsi="Times New Roman" w:cs="Times New Roman"/>
                <w:sz w:val="20"/>
                <w:szCs w:val="20"/>
              </w:rPr>
            </w:pPr>
          </w:p>
        </w:tc>
      </w:tr>
      <w:tr w:rsidR="009A6689" w:rsidRPr="009A6689" w:rsidTr="009A6689">
        <w:trPr>
          <w:tblCellSpacing w:w="5" w:type="dxa"/>
          <w:jc w:val="center"/>
        </w:trPr>
        <w:tc>
          <w:tcPr>
            <w:tcW w:w="0" w:type="auto"/>
            <w:vAlign w:val="center"/>
            <w:hideMark/>
          </w:tcPr>
          <w:p w:rsidR="009A6689" w:rsidRPr="009A6689" w:rsidRDefault="009A6689" w:rsidP="009A6689">
            <w:pPr>
              <w:spacing w:after="0" w:line="240" w:lineRule="auto"/>
              <w:jc w:val="center"/>
              <w:rPr>
                <w:rFonts w:ascii="Times New Roman" w:eastAsia="Times New Roman" w:hAnsi="Times New Roman" w:cs="Times New Roman"/>
                <w:sz w:val="24"/>
                <w:szCs w:val="24"/>
              </w:rPr>
            </w:pPr>
            <w:hyperlink r:id="rId6" w:tgtFrame="_blank" w:history="1">
              <w:r w:rsidRPr="009A6689">
                <w:rPr>
                  <w:rFonts w:ascii="Arial" w:eastAsia="Times New Roman" w:hAnsi="Arial" w:cs="Arial"/>
                  <w:color w:val="AAAAAA"/>
                  <w:sz w:val="15"/>
                  <w:szCs w:val="15"/>
                  <w:u w:val="single"/>
                </w:rPr>
                <w:t>share</w:t>
              </w:r>
            </w:hyperlink>
          </w:p>
        </w:tc>
      </w:tr>
    </w:tbl>
    <w:p w:rsidR="009A6689" w:rsidRPr="009A6689" w:rsidRDefault="009A6689" w:rsidP="009A6689">
      <w:pPr>
        <w:spacing w:before="100" w:beforeAutospacing="1" w:after="100" w:afterAutospacing="1" w:line="240" w:lineRule="auto"/>
        <w:rPr>
          <w:rFonts w:ascii="Times New Roman" w:eastAsia="Times New Roman" w:hAnsi="Times New Roman" w:cs="Times New Roman"/>
          <w:sz w:val="24"/>
          <w:szCs w:val="24"/>
        </w:rPr>
      </w:pPr>
      <w:r w:rsidRPr="009A6689">
        <w:rPr>
          <w:rFonts w:ascii="Times New Roman" w:eastAsia="Times New Roman" w:hAnsi="Times New Roman" w:cs="Times New Roman"/>
          <w:sz w:val="24"/>
          <w:szCs w:val="24"/>
        </w:rPr>
        <w:t>These days, the legalization of marijuana is a popularly debated topic, as there are numerous people who maintain that it offers potent medicinal properties and many who oppose it.</w:t>
      </w:r>
    </w:p>
    <w:p w:rsidR="009A6689" w:rsidRPr="009A6689" w:rsidRDefault="009A6689" w:rsidP="009A6689">
      <w:pPr>
        <w:spacing w:before="100" w:beforeAutospacing="1" w:after="100" w:afterAutospacing="1" w:line="240" w:lineRule="auto"/>
        <w:rPr>
          <w:rFonts w:ascii="Times New Roman" w:eastAsia="Times New Roman" w:hAnsi="Times New Roman" w:cs="Times New Roman"/>
          <w:sz w:val="24"/>
          <w:szCs w:val="24"/>
        </w:rPr>
      </w:pPr>
      <w:r w:rsidRPr="009A6689">
        <w:rPr>
          <w:rFonts w:ascii="Times New Roman" w:eastAsia="Times New Roman" w:hAnsi="Times New Roman" w:cs="Times New Roman"/>
          <w:sz w:val="24"/>
          <w:szCs w:val="24"/>
        </w:rPr>
        <w:t>Apparently, a recent study has shown that a new cannabis capsule is even more effective than popular painkillers, and can even replace them!</w:t>
      </w:r>
    </w:p>
    <w:p w:rsidR="009A6689" w:rsidRPr="009A6689" w:rsidRDefault="009A6689" w:rsidP="009A6689">
      <w:pPr>
        <w:spacing w:before="100" w:beforeAutospacing="1" w:after="100" w:afterAutospacing="1" w:line="240" w:lineRule="auto"/>
        <w:rPr>
          <w:rFonts w:ascii="Times New Roman" w:eastAsia="Times New Roman" w:hAnsi="Times New Roman" w:cs="Times New Roman"/>
          <w:sz w:val="24"/>
          <w:szCs w:val="24"/>
        </w:rPr>
      </w:pPr>
      <w:r w:rsidRPr="009A6689">
        <w:rPr>
          <w:rFonts w:ascii="Times New Roman" w:eastAsia="Times New Roman" w:hAnsi="Times New Roman" w:cs="Times New Roman"/>
          <w:sz w:val="24"/>
          <w:szCs w:val="24"/>
        </w:rPr>
        <w:t xml:space="preserve">Namely, the newest inventory of The </w:t>
      </w:r>
      <w:proofErr w:type="spellStart"/>
      <w:r w:rsidRPr="009A6689">
        <w:rPr>
          <w:rFonts w:ascii="Times New Roman" w:eastAsia="Times New Roman" w:hAnsi="Times New Roman" w:cs="Times New Roman"/>
          <w:sz w:val="24"/>
          <w:szCs w:val="24"/>
        </w:rPr>
        <w:t>Foria</w:t>
      </w:r>
      <w:proofErr w:type="spellEnd"/>
      <w:r w:rsidRPr="009A6689">
        <w:rPr>
          <w:rFonts w:ascii="Times New Roman" w:eastAsia="Times New Roman" w:hAnsi="Times New Roman" w:cs="Times New Roman"/>
          <w:sz w:val="24"/>
          <w:szCs w:val="24"/>
        </w:rPr>
        <w:t xml:space="preserve"> Relief Company is a vaginal suppository that soothes menstrual pain and cramps. It has an aromatic cocoa- butter base and provides better effects than Vicodin, Midol, and </w:t>
      </w:r>
      <w:hyperlink r:id="rId7" w:history="1">
        <w:r w:rsidRPr="009A6689">
          <w:rPr>
            <w:rFonts w:ascii="Times New Roman" w:eastAsia="Times New Roman" w:hAnsi="Times New Roman" w:cs="Times New Roman"/>
            <w:color w:val="0000FF"/>
            <w:sz w:val="24"/>
            <w:szCs w:val="24"/>
            <w:u w:val="single"/>
          </w:rPr>
          <w:t xml:space="preserve">ibuprofen. </w:t>
        </w:r>
      </w:hyperlink>
    </w:p>
    <w:p w:rsidR="009A6689" w:rsidRPr="009A6689" w:rsidRDefault="009A6689" w:rsidP="009A6689">
      <w:pPr>
        <w:spacing w:before="100" w:beforeAutospacing="1" w:after="100" w:afterAutospacing="1" w:line="240" w:lineRule="auto"/>
        <w:rPr>
          <w:rFonts w:ascii="Times New Roman" w:eastAsia="Times New Roman" w:hAnsi="Times New Roman" w:cs="Times New Roman"/>
          <w:sz w:val="24"/>
          <w:szCs w:val="24"/>
        </w:rPr>
      </w:pPr>
      <w:r w:rsidRPr="009A6689">
        <w:rPr>
          <w:rFonts w:ascii="Times New Roman" w:eastAsia="Times New Roman" w:hAnsi="Times New Roman" w:cs="Times New Roman"/>
          <w:sz w:val="24"/>
          <w:szCs w:val="24"/>
        </w:rPr>
        <w:t xml:space="preserve">This vaginal suppository contains extracted cannabis flowers, that is, exactly 60mg of tetrahydrocannabinol (THC) and 10mg of </w:t>
      </w:r>
      <w:proofErr w:type="spellStart"/>
      <w:r w:rsidRPr="009A6689">
        <w:rPr>
          <w:rFonts w:ascii="Times New Roman" w:eastAsia="Times New Roman" w:hAnsi="Times New Roman" w:cs="Times New Roman"/>
          <w:sz w:val="24"/>
          <w:szCs w:val="24"/>
        </w:rPr>
        <w:t>cannabidiol</w:t>
      </w:r>
      <w:proofErr w:type="spellEnd"/>
      <w:r w:rsidRPr="009A6689">
        <w:rPr>
          <w:rFonts w:ascii="Times New Roman" w:eastAsia="Times New Roman" w:hAnsi="Times New Roman" w:cs="Times New Roman"/>
          <w:sz w:val="24"/>
          <w:szCs w:val="24"/>
        </w:rPr>
        <w:t xml:space="preserve"> (CBD).</w:t>
      </w:r>
    </w:p>
    <w:p w:rsidR="009A6689" w:rsidRPr="009A6689" w:rsidRDefault="009A6689" w:rsidP="009A6689">
      <w:pPr>
        <w:spacing w:before="100" w:beforeAutospacing="1" w:after="100" w:afterAutospacing="1" w:line="240" w:lineRule="auto"/>
        <w:rPr>
          <w:rFonts w:ascii="Times New Roman" w:eastAsia="Times New Roman" w:hAnsi="Times New Roman" w:cs="Times New Roman"/>
          <w:sz w:val="24"/>
          <w:szCs w:val="24"/>
        </w:rPr>
      </w:pPr>
      <w:r w:rsidRPr="009A6689">
        <w:rPr>
          <w:rFonts w:ascii="Times New Roman" w:eastAsia="Times New Roman" w:hAnsi="Times New Roman" w:cs="Times New Roman"/>
          <w:sz w:val="24"/>
          <w:szCs w:val="24"/>
        </w:rPr>
        <w:t>As soon as it is inserted into the vagina, it relaxes the tensed muscles due to the menstrual cramps.</w:t>
      </w:r>
    </w:p>
    <w:p w:rsidR="009A6689" w:rsidRPr="009A6689" w:rsidRDefault="009A6689" w:rsidP="009A6689">
      <w:pPr>
        <w:spacing w:before="100" w:beforeAutospacing="1" w:after="100" w:afterAutospacing="1" w:line="240" w:lineRule="auto"/>
        <w:rPr>
          <w:rFonts w:ascii="Times New Roman" w:eastAsia="Times New Roman" w:hAnsi="Times New Roman" w:cs="Times New Roman"/>
          <w:sz w:val="24"/>
          <w:szCs w:val="24"/>
        </w:rPr>
      </w:pPr>
      <w:r w:rsidRPr="009A6689">
        <w:rPr>
          <w:rFonts w:ascii="Times New Roman" w:eastAsia="Times New Roman" w:hAnsi="Times New Roman" w:cs="Times New Roman"/>
          <w:sz w:val="24"/>
          <w:szCs w:val="24"/>
        </w:rPr>
        <w:t>It is known that THC blocks pain, and CBD provides relaxation, so their combination stops the inflammation and spasms, and relaxes the muscles. What’s more, it does not have any psychoactive properties!</w:t>
      </w:r>
    </w:p>
    <w:p w:rsidR="009A6689" w:rsidRPr="009A6689" w:rsidRDefault="009A6689" w:rsidP="009A6689">
      <w:pPr>
        <w:spacing w:before="100" w:beforeAutospacing="1" w:after="100" w:afterAutospacing="1" w:line="240" w:lineRule="auto"/>
        <w:rPr>
          <w:rFonts w:ascii="Times New Roman" w:eastAsia="Times New Roman" w:hAnsi="Times New Roman" w:cs="Times New Roman"/>
          <w:sz w:val="24"/>
          <w:szCs w:val="24"/>
        </w:rPr>
      </w:pPr>
      <w:r w:rsidRPr="009A6689">
        <w:rPr>
          <w:rFonts w:ascii="Times New Roman" w:eastAsia="Times New Roman" w:hAnsi="Times New Roman" w:cs="Times New Roman"/>
          <w:sz w:val="24"/>
          <w:szCs w:val="24"/>
        </w:rPr>
        <w:t>Now, this product is only sold in California, since the FD has not approved it. Its long-term positive and negative effects are unknown as the testing is still in the early stages. However, it would replace painkillers, which are often abused, as about 4.7 million Americans are dependent on them, and other 7% are becoming addicted.</w:t>
      </w:r>
    </w:p>
    <w:p w:rsidR="009A6689" w:rsidRPr="009A6689" w:rsidRDefault="009A6689" w:rsidP="009A6689">
      <w:pPr>
        <w:spacing w:before="100" w:beforeAutospacing="1" w:after="100" w:afterAutospacing="1" w:line="240" w:lineRule="auto"/>
        <w:rPr>
          <w:rFonts w:ascii="Times New Roman" w:eastAsia="Times New Roman" w:hAnsi="Times New Roman" w:cs="Times New Roman"/>
          <w:sz w:val="24"/>
          <w:szCs w:val="24"/>
        </w:rPr>
      </w:pPr>
      <w:r w:rsidRPr="009A6689">
        <w:rPr>
          <w:rFonts w:ascii="Times New Roman" w:eastAsia="Times New Roman" w:hAnsi="Times New Roman" w:cs="Times New Roman"/>
          <w:sz w:val="24"/>
          <w:szCs w:val="24"/>
        </w:rPr>
        <w:t>Cannabis has no addictive elements, so it would be of great benefit in these cases. Yet, even though it will not happen overnight, its miraculous effects cannot be hidden for long.</w:t>
      </w:r>
    </w:p>
    <w:p w:rsidR="009A6689" w:rsidRPr="009A6689" w:rsidRDefault="009A6689" w:rsidP="009A6689">
      <w:pPr>
        <w:spacing w:before="100" w:beforeAutospacing="1" w:after="100" w:afterAutospacing="1" w:line="240" w:lineRule="auto"/>
        <w:rPr>
          <w:rFonts w:ascii="Times New Roman" w:eastAsia="Times New Roman" w:hAnsi="Times New Roman" w:cs="Times New Roman"/>
          <w:sz w:val="24"/>
          <w:szCs w:val="24"/>
        </w:rPr>
      </w:pPr>
      <w:r w:rsidRPr="009A6689">
        <w:rPr>
          <w:rFonts w:ascii="Times New Roman" w:eastAsia="Times New Roman" w:hAnsi="Times New Roman" w:cs="Times New Roman"/>
          <w:sz w:val="24"/>
          <w:szCs w:val="24"/>
        </w:rPr>
        <w:t>Sources and References:</w:t>
      </w:r>
      <w:r w:rsidRPr="009A6689">
        <w:rPr>
          <w:rFonts w:ascii="Times New Roman" w:eastAsia="Times New Roman" w:hAnsi="Times New Roman" w:cs="Times New Roman"/>
          <w:sz w:val="24"/>
          <w:szCs w:val="24"/>
        </w:rPr>
        <w:br/>
      </w:r>
      <w:hyperlink r:id="rId8" w:history="1">
        <w:r w:rsidRPr="009A6689">
          <w:rPr>
            <w:rFonts w:ascii="Times New Roman" w:eastAsia="Times New Roman" w:hAnsi="Times New Roman" w:cs="Times New Roman"/>
            <w:color w:val="0000FF"/>
            <w:sz w:val="24"/>
            <w:szCs w:val="24"/>
            <w:u w:val="single"/>
          </w:rPr>
          <w:t>www.baby-kids-parents.com</w:t>
        </w:r>
      </w:hyperlink>
      <w:r w:rsidRPr="009A6689">
        <w:rPr>
          <w:rFonts w:ascii="Times New Roman" w:eastAsia="Times New Roman" w:hAnsi="Times New Roman" w:cs="Times New Roman"/>
          <w:sz w:val="24"/>
          <w:szCs w:val="24"/>
        </w:rPr>
        <w:br/>
      </w:r>
      <w:hyperlink r:id="rId9" w:history="1">
        <w:r w:rsidRPr="009A6689">
          <w:rPr>
            <w:rFonts w:ascii="Times New Roman" w:eastAsia="Times New Roman" w:hAnsi="Times New Roman" w:cs="Times New Roman"/>
            <w:color w:val="0000FF"/>
            <w:sz w:val="24"/>
            <w:szCs w:val="24"/>
            <w:u w:val="single"/>
          </w:rPr>
          <w:t>www.viralalternativenews.com</w:t>
        </w:r>
      </w:hyperlink>
      <w:r w:rsidRPr="009A6689">
        <w:rPr>
          <w:rFonts w:ascii="Times New Roman" w:eastAsia="Times New Roman" w:hAnsi="Times New Roman" w:cs="Times New Roman"/>
          <w:sz w:val="24"/>
          <w:szCs w:val="24"/>
        </w:rPr>
        <w:br/>
      </w:r>
      <w:hyperlink r:id="rId10" w:history="1">
        <w:r w:rsidRPr="009A6689">
          <w:rPr>
            <w:rFonts w:ascii="Times New Roman" w:eastAsia="Times New Roman" w:hAnsi="Times New Roman" w:cs="Times New Roman"/>
            <w:color w:val="0000FF"/>
            <w:sz w:val="24"/>
            <w:szCs w:val="24"/>
            <w:u w:val="single"/>
          </w:rPr>
          <w:t>complete-health-and-happiness.com</w:t>
        </w:r>
      </w:hyperlink>
      <w:r w:rsidRPr="009A6689">
        <w:rPr>
          <w:rFonts w:ascii="Times New Roman" w:eastAsia="Times New Roman" w:hAnsi="Times New Roman" w:cs="Times New Roman"/>
          <w:sz w:val="24"/>
          <w:szCs w:val="24"/>
        </w:rPr>
        <w:br/>
      </w:r>
      <w:hyperlink r:id="rId11" w:history="1">
        <w:r w:rsidRPr="009A6689">
          <w:rPr>
            <w:rFonts w:ascii="Times New Roman" w:eastAsia="Times New Roman" w:hAnsi="Times New Roman" w:cs="Times New Roman"/>
            <w:color w:val="0000FF"/>
            <w:sz w:val="24"/>
            <w:szCs w:val="24"/>
            <w:u w:val="single"/>
          </w:rPr>
          <w:t>www.healthandbeautypower.com</w:t>
        </w:r>
      </w:hyperlink>
    </w:p>
    <w:p w:rsidR="00E33DC4" w:rsidRPr="009A6689" w:rsidRDefault="00E33DC4" w:rsidP="009A6689">
      <w:bookmarkStart w:id="0" w:name="_GoBack"/>
      <w:bookmarkEnd w:id="0"/>
    </w:p>
    <w:sectPr w:rsidR="00E33DC4" w:rsidRPr="009A6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89"/>
    <w:rsid w:val="009A6689"/>
    <w:rsid w:val="00E33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82E05-8B83-4D6E-A06D-B2FC6383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66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689"/>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9A6689"/>
  </w:style>
  <w:style w:type="character" w:customStyle="1" w:styleId="vertical-divider">
    <w:name w:val="vertical-divider"/>
    <w:basedOn w:val="DefaultParagraphFont"/>
    <w:rsid w:val="009A6689"/>
  </w:style>
  <w:style w:type="character" w:customStyle="1" w:styleId="entry-categories">
    <w:name w:val="entry-categories"/>
    <w:basedOn w:val="DefaultParagraphFont"/>
    <w:rsid w:val="009A6689"/>
  </w:style>
  <w:style w:type="character" w:styleId="Hyperlink">
    <w:name w:val="Hyperlink"/>
    <w:basedOn w:val="DefaultParagraphFont"/>
    <w:uiPriority w:val="99"/>
    <w:semiHidden/>
    <w:unhideWhenUsed/>
    <w:rsid w:val="009A6689"/>
    <w:rPr>
      <w:color w:val="0000FF"/>
      <w:u w:val="single"/>
    </w:rPr>
  </w:style>
  <w:style w:type="character" w:customStyle="1" w:styleId="entry-comments">
    <w:name w:val="entry-comments"/>
    <w:basedOn w:val="DefaultParagraphFont"/>
    <w:rsid w:val="009A6689"/>
  </w:style>
  <w:style w:type="character" w:customStyle="1" w:styleId="entry-author">
    <w:name w:val="entry-author"/>
    <w:basedOn w:val="DefaultParagraphFont"/>
    <w:rsid w:val="009A6689"/>
  </w:style>
  <w:style w:type="paragraph" w:styleId="NormalWeb">
    <w:name w:val="Normal (Web)"/>
    <w:basedOn w:val="Normal"/>
    <w:uiPriority w:val="99"/>
    <w:semiHidden/>
    <w:unhideWhenUsed/>
    <w:rsid w:val="009A66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753890">
      <w:bodyDiv w:val="1"/>
      <w:marLeft w:val="0"/>
      <w:marRight w:val="0"/>
      <w:marTop w:val="0"/>
      <w:marBottom w:val="0"/>
      <w:divBdr>
        <w:top w:val="none" w:sz="0" w:space="0" w:color="auto"/>
        <w:left w:val="none" w:sz="0" w:space="0" w:color="auto"/>
        <w:bottom w:val="none" w:sz="0" w:space="0" w:color="auto"/>
        <w:right w:val="none" w:sz="0" w:space="0" w:color="auto"/>
      </w:divBdr>
      <w:divsChild>
        <w:div w:id="910315379">
          <w:marLeft w:val="0"/>
          <w:marRight w:val="0"/>
          <w:marTop w:val="0"/>
          <w:marBottom w:val="0"/>
          <w:divBdr>
            <w:top w:val="none" w:sz="0" w:space="0" w:color="auto"/>
            <w:left w:val="none" w:sz="0" w:space="0" w:color="auto"/>
            <w:bottom w:val="none" w:sz="0" w:space="0" w:color="auto"/>
            <w:right w:val="none" w:sz="0" w:space="0" w:color="auto"/>
          </w:divBdr>
        </w:div>
        <w:div w:id="638803392">
          <w:marLeft w:val="0"/>
          <w:marRight w:val="0"/>
          <w:marTop w:val="0"/>
          <w:marBottom w:val="0"/>
          <w:divBdr>
            <w:top w:val="none" w:sz="0" w:space="0" w:color="auto"/>
            <w:left w:val="none" w:sz="0" w:space="0" w:color="auto"/>
            <w:bottom w:val="none" w:sz="0" w:space="0" w:color="auto"/>
            <w:right w:val="none" w:sz="0" w:space="0" w:color="auto"/>
          </w:divBdr>
          <w:divsChild>
            <w:div w:id="15130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by-kids-parents.com/natural-remedies/465-the-new-cannabis-capsule-is-so-powerful-it-can-replace-any-pain-kill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ealthyfoodhouse.com/doctors-tell-people-40-stop-taking-ibuprofen-her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chxt.com/?" TargetMode="External"/><Relationship Id="rId11" Type="http://schemas.openxmlformats.org/officeDocument/2006/relationships/hyperlink" Target="http://www.healthandbeautypower.com/new-cannabis-capsule-effective-replacing-big-pharma-painkillers/" TargetMode="External"/><Relationship Id="rId5" Type="http://schemas.openxmlformats.org/officeDocument/2006/relationships/hyperlink" Target="http://www.healthyfoodhouse.com/category/health-tips/" TargetMode="External"/><Relationship Id="rId10" Type="http://schemas.openxmlformats.org/officeDocument/2006/relationships/hyperlink" Target="http://complete-health-and-happiness.com/new-cannabis-capsule-is-so-effective-that-its-replacing-big-pharma-painkillers/?t=hhl" TargetMode="External"/><Relationship Id="rId4" Type="http://schemas.openxmlformats.org/officeDocument/2006/relationships/hyperlink" Target="http://www.healthyfoodhouse.com/category/health/" TargetMode="External"/><Relationship Id="rId9" Type="http://schemas.openxmlformats.org/officeDocument/2006/relationships/hyperlink" Target="http://www.viralalternativenews.com/2016/03/new-cannabis-capsule-is-so-effecti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2018-01-11T04:04:00Z</dcterms:created>
  <dcterms:modified xsi:type="dcterms:W3CDTF">2018-01-11T04:05:00Z</dcterms:modified>
</cp:coreProperties>
</file>