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90F" w:rsidRPr="00AD590F" w:rsidRDefault="00AD590F" w:rsidP="00AD590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D590F">
        <w:rPr>
          <w:rFonts w:ascii="Times New Roman" w:eastAsia="Times New Roman" w:hAnsi="Times New Roman" w:cs="Times New Roman"/>
          <w:b/>
          <w:bCs/>
          <w:kern w:val="36"/>
          <w:sz w:val="48"/>
          <w:szCs w:val="48"/>
        </w:rPr>
        <w:t xml:space="preserve">Say Goodbye </w:t>
      </w:r>
      <w:proofErr w:type="gramStart"/>
      <w:r w:rsidRPr="00AD590F">
        <w:rPr>
          <w:rFonts w:ascii="Times New Roman" w:eastAsia="Times New Roman" w:hAnsi="Times New Roman" w:cs="Times New Roman"/>
          <w:b/>
          <w:bCs/>
          <w:kern w:val="36"/>
          <w:sz w:val="48"/>
          <w:szCs w:val="48"/>
        </w:rPr>
        <w:t>To</w:t>
      </w:r>
      <w:proofErr w:type="gramEnd"/>
      <w:r w:rsidRPr="00AD590F">
        <w:rPr>
          <w:rFonts w:ascii="Times New Roman" w:eastAsia="Times New Roman" w:hAnsi="Times New Roman" w:cs="Times New Roman"/>
          <w:b/>
          <w:bCs/>
          <w:kern w:val="36"/>
          <w:sz w:val="48"/>
          <w:szCs w:val="48"/>
        </w:rPr>
        <w:t xml:space="preserve"> High Cholesterol, Blood Glucose, Lipids And Triglycerides! </w:t>
      </w:r>
    </w:p>
    <w:p w:rsidR="00AD590F" w:rsidRPr="00AD590F" w:rsidRDefault="00AD590F" w:rsidP="00AD590F">
      <w:pPr>
        <w:spacing w:after="0" w:line="240" w:lineRule="auto"/>
        <w:rPr>
          <w:rFonts w:ascii="Times New Roman" w:eastAsia="Times New Roman" w:hAnsi="Times New Roman" w:cs="Times New Roman"/>
          <w:sz w:val="24"/>
          <w:szCs w:val="24"/>
        </w:rPr>
      </w:pPr>
      <w:r w:rsidRPr="00AD590F">
        <w:rPr>
          <w:rFonts w:ascii="Times New Roman" w:eastAsia="Times New Roman" w:hAnsi="Times New Roman" w:cs="Times New Roman"/>
          <w:i/>
          <w:iCs/>
          <w:sz w:val="24"/>
          <w:szCs w:val="24"/>
        </w:rPr>
        <w:t></w:t>
      </w:r>
      <w:r w:rsidRPr="00AD590F">
        <w:rPr>
          <w:rFonts w:ascii="Times New Roman" w:eastAsia="Times New Roman" w:hAnsi="Times New Roman" w:cs="Times New Roman"/>
          <w:sz w:val="24"/>
          <w:szCs w:val="24"/>
        </w:rPr>
        <w:t xml:space="preserve">  August 4, 2016 | </w:t>
      </w:r>
      <w:r w:rsidRPr="00AD590F">
        <w:rPr>
          <w:rFonts w:ascii="Times New Roman" w:eastAsia="Times New Roman" w:hAnsi="Times New Roman" w:cs="Times New Roman"/>
          <w:i/>
          <w:iCs/>
          <w:sz w:val="24"/>
          <w:szCs w:val="24"/>
        </w:rPr>
        <w:t></w:t>
      </w:r>
      <w:r w:rsidRPr="00AD590F">
        <w:rPr>
          <w:rFonts w:ascii="Times New Roman" w:eastAsia="Times New Roman" w:hAnsi="Times New Roman" w:cs="Times New Roman"/>
          <w:sz w:val="24"/>
          <w:szCs w:val="24"/>
        </w:rPr>
        <w:t xml:space="preserve">  </w:t>
      </w:r>
      <w:hyperlink r:id="rId4" w:history="1">
        <w:r w:rsidRPr="00AD590F">
          <w:rPr>
            <w:rFonts w:ascii="Times New Roman" w:eastAsia="Times New Roman" w:hAnsi="Times New Roman" w:cs="Times New Roman"/>
            <w:color w:val="0000FF"/>
            <w:sz w:val="24"/>
            <w:szCs w:val="24"/>
            <w:u w:val="single"/>
          </w:rPr>
          <w:t>Health</w:t>
        </w:r>
      </w:hyperlink>
      <w:r w:rsidRPr="00AD590F">
        <w:rPr>
          <w:rFonts w:ascii="Times New Roman" w:eastAsia="Times New Roman" w:hAnsi="Times New Roman" w:cs="Times New Roman"/>
          <w:sz w:val="24"/>
          <w:szCs w:val="24"/>
        </w:rPr>
        <w:t xml:space="preserve">, </w:t>
      </w:r>
      <w:hyperlink r:id="rId5" w:history="1">
        <w:r w:rsidRPr="00AD590F">
          <w:rPr>
            <w:rFonts w:ascii="Times New Roman" w:eastAsia="Times New Roman" w:hAnsi="Times New Roman" w:cs="Times New Roman"/>
            <w:color w:val="0000FF"/>
            <w:sz w:val="24"/>
            <w:szCs w:val="24"/>
            <w:u w:val="single"/>
          </w:rPr>
          <w:t>Health Tips</w:t>
        </w:r>
      </w:hyperlink>
      <w:r w:rsidRPr="00AD590F">
        <w:rPr>
          <w:rFonts w:ascii="Times New Roman" w:eastAsia="Times New Roman" w:hAnsi="Times New Roman" w:cs="Times New Roman"/>
          <w:sz w:val="24"/>
          <w:szCs w:val="24"/>
        </w:rPr>
        <w:t xml:space="preserve"> | </w:t>
      </w:r>
      <w:r w:rsidRPr="00AD590F">
        <w:rPr>
          <w:rFonts w:ascii="Times New Roman" w:eastAsia="Times New Roman" w:hAnsi="Times New Roman" w:cs="Times New Roman"/>
          <w:i/>
          <w:iCs/>
          <w:sz w:val="24"/>
          <w:szCs w:val="24"/>
        </w:rPr>
        <w:t></w:t>
      </w:r>
      <w:r w:rsidRPr="00AD590F">
        <w:rPr>
          <w:rFonts w:ascii="Times New Roman" w:eastAsia="Times New Roman" w:hAnsi="Times New Roman" w:cs="Times New Roman"/>
          <w:sz w:val="24"/>
          <w:szCs w:val="24"/>
        </w:rPr>
        <w:t xml:space="preserve">  0 | </w:t>
      </w:r>
      <w:r w:rsidRPr="00AD590F">
        <w:rPr>
          <w:rFonts w:ascii="Times New Roman" w:eastAsia="Times New Roman" w:hAnsi="Times New Roman" w:cs="Times New Roman"/>
          <w:i/>
          <w:iCs/>
          <w:sz w:val="24"/>
          <w:szCs w:val="24"/>
        </w:rPr>
        <w:t></w:t>
      </w:r>
      <w:r w:rsidRPr="00AD590F">
        <w:rPr>
          <w:rFonts w:ascii="Times New Roman" w:eastAsia="Times New Roman" w:hAnsi="Times New Roman" w:cs="Times New Roman"/>
          <w:sz w:val="24"/>
          <w:szCs w:val="24"/>
        </w:rPr>
        <w:t xml:space="preserve">  admin </w:t>
      </w:r>
    </w:p>
    <w:p w:rsidR="00AD590F" w:rsidRPr="00AD590F" w:rsidRDefault="00AD590F" w:rsidP="00AD590F">
      <w:pPr>
        <w:spacing w:before="100" w:beforeAutospacing="1" w:after="100" w:afterAutospacing="1" w:line="240" w:lineRule="auto"/>
        <w:rPr>
          <w:rFonts w:ascii="Times New Roman" w:eastAsia="Times New Roman" w:hAnsi="Times New Roman" w:cs="Times New Roman"/>
          <w:sz w:val="24"/>
          <w:szCs w:val="24"/>
        </w:rPr>
      </w:pPr>
      <w:r w:rsidRPr="00AD590F">
        <w:rPr>
          <w:rFonts w:ascii="Times New Roman" w:eastAsia="Times New Roman" w:hAnsi="Times New Roman" w:cs="Times New Roman"/>
          <w:sz w:val="24"/>
          <w:szCs w:val="24"/>
        </w:rPr>
        <w:t>“Several months ago, I met my professor, and he showed me his blood test results.</w:t>
      </w:r>
    </w:p>
    <w:p w:rsidR="00AD590F" w:rsidRPr="00AD590F" w:rsidRDefault="00AD590F" w:rsidP="00AD590F">
      <w:pPr>
        <w:spacing w:before="100" w:beforeAutospacing="1" w:after="100" w:afterAutospacing="1" w:line="240" w:lineRule="auto"/>
        <w:rPr>
          <w:rFonts w:ascii="Times New Roman" w:eastAsia="Times New Roman" w:hAnsi="Times New Roman" w:cs="Times New Roman"/>
          <w:sz w:val="24"/>
          <w:szCs w:val="24"/>
        </w:rPr>
      </w:pPr>
      <w:r w:rsidRPr="00AD590F">
        <w:rPr>
          <w:rFonts w:ascii="Times New Roman" w:eastAsia="Times New Roman" w:hAnsi="Times New Roman" w:cs="Times New Roman"/>
          <w:sz w:val="24"/>
          <w:szCs w:val="24"/>
        </w:rPr>
        <w:t>I must admit that they were quite shocking, as all values of the tested blood parameters: lipids, urea, blood glucose, cholesterol, and triglycerides were extremely higher than normally. I was left speechless and thought it was a great luck that he was still alive.</w:t>
      </w:r>
    </w:p>
    <w:p w:rsidR="00AD590F" w:rsidRPr="00AD590F" w:rsidRDefault="00AD590F" w:rsidP="00AD590F">
      <w:pPr>
        <w:spacing w:before="100" w:beforeAutospacing="1" w:after="100" w:afterAutospacing="1" w:line="240" w:lineRule="auto"/>
        <w:rPr>
          <w:rFonts w:ascii="Times New Roman" w:eastAsia="Times New Roman" w:hAnsi="Times New Roman" w:cs="Times New Roman"/>
          <w:sz w:val="24"/>
          <w:szCs w:val="24"/>
        </w:rPr>
      </w:pPr>
      <w:r w:rsidRPr="00AD590F">
        <w:rPr>
          <w:rFonts w:ascii="Times New Roman" w:eastAsia="Times New Roman" w:hAnsi="Times New Roman" w:cs="Times New Roman"/>
          <w:sz w:val="24"/>
          <w:szCs w:val="24"/>
        </w:rPr>
        <w:t>Then, he also showed me another blood test results, and they could not even be compared to the previous ones, as they showed the blood values of a completely healthy person. However, the most shocking thing about it all was the fact that the difference between the examinations was just a month!</w:t>
      </w:r>
    </w:p>
    <w:p w:rsidR="00AD590F" w:rsidRPr="00AD590F" w:rsidRDefault="00AD590F" w:rsidP="00AD590F">
      <w:pPr>
        <w:spacing w:before="100" w:beforeAutospacing="1" w:after="100" w:afterAutospacing="1" w:line="240" w:lineRule="auto"/>
        <w:rPr>
          <w:rFonts w:ascii="Times New Roman" w:eastAsia="Times New Roman" w:hAnsi="Times New Roman" w:cs="Times New Roman"/>
          <w:sz w:val="24"/>
          <w:szCs w:val="24"/>
        </w:rPr>
      </w:pPr>
      <w:r w:rsidRPr="00AD590F">
        <w:rPr>
          <w:rFonts w:ascii="Times New Roman" w:eastAsia="Times New Roman" w:hAnsi="Times New Roman" w:cs="Times New Roman"/>
          <w:sz w:val="24"/>
          <w:szCs w:val="24"/>
        </w:rPr>
        <w:t>Next, he started explaining that he has done a treatment which was advised by his doctor, who was a close friend.”</w:t>
      </w:r>
    </w:p>
    <w:p w:rsidR="00AD590F" w:rsidRPr="00AD590F" w:rsidRDefault="00AD590F" w:rsidP="00AD590F">
      <w:pPr>
        <w:spacing w:before="100" w:beforeAutospacing="1" w:after="100" w:afterAutospacing="1" w:line="240" w:lineRule="auto"/>
        <w:rPr>
          <w:rFonts w:ascii="Times New Roman" w:eastAsia="Times New Roman" w:hAnsi="Times New Roman" w:cs="Times New Roman"/>
          <w:sz w:val="24"/>
          <w:szCs w:val="24"/>
        </w:rPr>
      </w:pPr>
      <w:r w:rsidRPr="00AD590F">
        <w:rPr>
          <w:rFonts w:ascii="Times New Roman" w:eastAsia="Times New Roman" w:hAnsi="Times New Roman" w:cs="Times New Roman"/>
          <w:b/>
          <w:bCs/>
          <w:sz w:val="24"/>
          <w:szCs w:val="24"/>
        </w:rPr>
        <w:t>This was the entire therapy:</w:t>
      </w:r>
    </w:p>
    <w:p w:rsidR="00AD590F" w:rsidRPr="00AD590F" w:rsidRDefault="00AD590F" w:rsidP="00AD590F">
      <w:pPr>
        <w:spacing w:before="100" w:beforeAutospacing="1" w:after="100" w:afterAutospacing="1" w:line="240" w:lineRule="auto"/>
        <w:rPr>
          <w:rFonts w:ascii="Times New Roman" w:eastAsia="Times New Roman" w:hAnsi="Times New Roman" w:cs="Times New Roman"/>
          <w:sz w:val="24"/>
          <w:szCs w:val="24"/>
        </w:rPr>
      </w:pPr>
      <w:r w:rsidRPr="00AD590F">
        <w:rPr>
          <w:rFonts w:ascii="Times New Roman" w:eastAsia="Times New Roman" w:hAnsi="Times New Roman" w:cs="Times New Roman"/>
          <w:sz w:val="24"/>
          <w:szCs w:val="24"/>
        </w:rPr>
        <w:t>He bought raw pumpkin every week, for a period of a month. He peeled 100-120 grams of it, blended it in a blender, added some water, and drank the smoothie every morning, 15-20 minutes before his breakfast, for 4 weeks.</w:t>
      </w:r>
    </w:p>
    <w:p w:rsidR="00AD590F" w:rsidRPr="00AD590F" w:rsidRDefault="00AD590F" w:rsidP="00AD590F">
      <w:pPr>
        <w:spacing w:before="100" w:beforeAutospacing="1" w:after="100" w:afterAutospacing="1" w:line="240" w:lineRule="auto"/>
        <w:rPr>
          <w:rFonts w:ascii="Times New Roman" w:eastAsia="Times New Roman" w:hAnsi="Times New Roman" w:cs="Times New Roman"/>
          <w:sz w:val="24"/>
          <w:szCs w:val="24"/>
        </w:rPr>
      </w:pPr>
      <w:r w:rsidRPr="00AD590F">
        <w:rPr>
          <w:rFonts w:ascii="Times New Roman" w:eastAsia="Times New Roman" w:hAnsi="Times New Roman" w:cs="Times New Roman"/>
          <w:sz w:val="24"/>
          <w:szCs w:val="24"/>
        </w:rPr>
        <w:t>In order to estimate your effects, you should analyze your blood before and after the treatment.</w:t>
      </w:r>
    </w:p>
    <w:p w:rsidR="00AD590F" w:rsidRPr="00AD590F" w:rsidRDefault="00AD590F" w:rsidP="00AD590F">
      <w:pPr>
        <w:spacing w:before="100" w:beforeAutospacing="1" w:after="100" w:afterAutospacing="1" w:line="240" w:lineRule="auto"/>
        <w:rPr>
          <w:rFonts w:ascii="Times New Roman" w:eastAsia="Times New Roman" w:hAnsi="Times New Roman" w:cs="Times New Roman"/>
          <w:sz w:val="24"/>
          <w:szCs w:val="24"/>
        </w:rPr>
      </w:pPr>
      <w:r w:rsidRPr="00AD590F">
        <w:rPr>
          <w:rFonts w:ascii="Times New Roman" w:eastAsia="Times New Roman" w:hAnsi="Times New Roman" w:cs="Times New Roman"/>
          <w:sz w:val="24"/>
          <w:szCs w:val="24"/>
        </w:rPr>
        <w:t>The professor is a brilliant chemical engineer, and due to the magnificent effects he gained, he started to examine the pumpkin and discovered that it is able to discard all LDL cholesterol from the arteries through the urine.</w:t>
      </w:r>
    </w:p>
    <w:p w:rsidR="00AD590F" w:rsidRPr="00AD590F" w:rsidRDefault="00AD590F" w:rsidP="00AD590F">
      <w:pPr>
        <w:spacing w:before="100" w:beforeAutospacing="1" w:after="100" w:afterAutospacing="1" w:line="240" w:lineRule="auto"/>
        <w:rPr>
          <w:rFonts w:ascii="Times New Roman" w:eastAsia="Times New Roman" w:hAnsi="Times New Roman" w:cs="Times New Roman"/>
          <w:sz w:val="24"/>
          <w:szCs w:val="24"/>
        </w:rPr>
      </w:pPr>
      <w:r w:rsidRPr="00AD590F">
        <w:rPr>
          <w:rFonts w:ascii="Times New Roman" w:eastAsia="Times New Roman" w:hAnsi="Times New Roman" w:cs="Times New Roman"/>
          <w:sz w:val="24"/>
          <w:szCs w:val="24"/>
        </w:rPr>
        <w:t>Moreover, this natural remedy is excellent for a cleansing process of the arteries, and it will also rejuvenate and refresh you. Do not hesitate to try it yourself!</w:t>
      </w:r>
    </w:p>
    <w:p w:rsidR="00AD590F" w:rsidRPr="00AD590F" w:rsidRDefault="00AD590F" w:rsidP="00AD590F">
      <w:pPr>
        <w:spacing w:before="100" w:beforeAutospacing="1" w:after="100" w:afterAutospacing="1" w:line="240" w:lineRule="auto"/>
        <w:rPr>
          <w:rFonts w:ascii="Times New Roman" w:eastAsia="Times New Roman" w:hAnsi="Times New Roman" w:cs="Times New Roman"/>
          <w:sz w:val="24"/>
          <w:szCs w:val="24"/>
        </w:rPr>
      </w:pPr>
      <w:r w:rsidRPr="00AD590F">
        <w:rPr>
          <w:rFonts w:ascii="Times New Roman" w:eastAsia="Times New Roman" w:hAnsi="Times New Roman" w:cs="Times New Roman"/>
          <w:sz w:val="24"/>
          <w:szCs w:val="24"/>
        </w:rPr>
        <w:t>Source: </w:t>
      </w:r>
      <w:hyperlink r:id="rId6" w:history="1">
        <w:r w:rsidRPr="00AD590F">
          <w:rPr>
            <w:rFonts w:ascii="Times New Roman" w:eastAsia="Times New Roman" w:hAnsi="Times New Roman" w:cs="Times New Roman"/>
            <w:color w:val="0000FF"/>
            <w:sz w:val="24"/>
            <w:szCs w:val="24"/>
            <w:u w:val="single"/>
          </w:rPr>
          <w:t>www.naturalandhealthyworld.com</w:t>
        </w:r>
      </w:hyperlink>
    </w:p>
    <w:p w:rsidR="00121F9A" w:rsidRDefault="00121F9A">
      <w:bookmarkStart w:id="0" w:name="_GoBack"/>
      <w:bookmarkEnd w:id="0"/>
    </w:p>
    <w:sectPr w:rsidR="00121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0F"/>
    <w:rsid w:val="00121F9A"/>
    <w:rsid w:val="00AD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519E9-8823-4E58-964B-B164886D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59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90F"/>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AD590F"/>
  </w:style>
  <w:style w:type="character" w:customStyle="1" w:styleId="vertical-divider">
    <w:name w:val="vertical-divider"/>
    <w:basedOn w:val="DefaultParagraphFont"/>
    <w:rsid w:val="00AD590F"/>
  </w:style>
  <w:style w:type="character" w:customStyle="1" w:styleId="entry-categories">
    <w:name w:val="entry-categories"/>
    <w:basedOn w:val="DefaultParagraphFont"/>
    <w:rsid w:val="00AD590F"/>
  </w:style>
  <w:style w:type="character" w:styleId="Hyperlink">
    <w:name w:val="Hyperlink"/>
    <w:basedOn w:val="DefaultParagraphFont"/>
    <w:uiPriority w:val="99"/>
    <w:semiHidden/>
    <w:unhideWhenUsed/>
    <w:rsid w:val="00AD590F"/>
    <w:rPr>
      <w:color w:val="0000FF"/>
      <w:u w:val="single"/>
    </w:rPr>
  </w:style>
  <w:style w:type="character" w:customStyle="1" w:styleId="entry-comments">
    <w:name w:val="entry-comments"/>
    <w:basedOn w:val="DefaultParagraphFont"/>
    <w:rsid w:val="00AD590F"/>
  </w:style>
  <w:style w:type="character" w:customStyle="1" w:styleId="entry-author">
    <w:name w:val="entry-author"/>
    <w:basedOn w:val="DefaultParagraphFont"/>
    <w:rsid w:val="00AD590F"/>
  </w:style>
  <w:style w:type="paragraph" w:styleId="NormalWeb">
    <w:name w:val="Normal (Web)"/>
    <w:basedOn w:val="Normal"/>
    <w:uiPriority w:val="99"/>
    <w:semiHidden/>
    <w:unhideWhenUsed/>
    <w:rsid w:val="00AD59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5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065741">
      <w:bodyDiv w:val="1"/>
      <w:marLeft w:val="0"/>
      <w:marRight w:val="0"/>
      <w:marTop w:val="0"/>
      <w:marBottom w:val="0"/>
      <w:divBdr>
        <w:top w:val="none" w:sz="0" w:space="0" w:color="auto"/>
        <w:left w:val="none" w:sz="0" w:space="0" w:color="auto"/>
        <w:bottom w:val="none" w:sz="0" w:space="0" w:color="auto"/>
        <w:right w:val="none" w:sz="0" w:space="0" w:color="auto"/>
      </w:divBdr>
      <w:divsChild>
        <w:div w:id="1922106367">
          <w:marLeft w:val="0"/>
          <w:marRight w:val="0"/>
          <w:marTop w:val="0"/>
          <w:marBottom w:val="0"/>
          <w:divBdr>
            <w:top w:val="none" w:sz="0" w:space="0" w:color="auto"/>
            <w:left w:val="none" w:sz="0" w:space="0" w:color="auto"/>
            <w:bottom w:val="none" w:sz="0" w:space="0" w:color="auto"/>
            <w:right w:val="none" w:sz="0" w:space="0" w:color="auto"/>
          </w:divBdr>
        </w:div>
        <w:div w:id="1183546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uralandhealthyworld.com/say-goodbye-to-high-cholesterol-blood-glucose-lipids-and-triglycerides/" TargetMode="External"/><Relationship Id="rId5" Type="http://schemas.openxmlformats.org/officeDocument/2006/relationships/hyperlink" Target="https://www.healthyfoodhouse.com/category/health-tips/" TargetMode="External"/><Relationship Id="rId4" Type="http://schemas.openxmlformats.org/officeDocument/2006/relationships/hyperlink" Target="https://www.healthyfoodhouse.com/category/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2018-04-22T11:34:00Z</dcterms:created>
  <dcterms:modified xsi:type="dcterms:W3CDTF">2018-04-22T11:34:00Z</dcterms:modified>
</cp:coreProperties>
</file>