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0" w:rsidRPr="003451C0" w:rsidRDefault="003451C0" w:rsidP="003451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451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5 Warning Signs </w:t>
      </w:r>
      <w:proofErr w:type="gramStart"/>
      <w:r w:rsidRPr="003451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Of</w:t>
      </w:r>
      <w:proofErr w:type="gramEnd"/>
      <w:r w:rsidRPr="003451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A Heart Attack All Women Need To Know! </w:t>
      </w:r>
    </w:p>
    <w:p w:rsidR="003451C0" w:rsidRPr="003451C0" w:rsidRDefault="003451C0" w:rsidP="00345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i/>
          <w:iCs/>
          <w:sz w:val="24"/>
          <w:szCs w:val="24"/>
        </w:rPr>
        <w:t></w:t>
      </w:r>
      <w:r w:rsidRPr="003451C0">
        <w:rPr>
          <w:rFonts w:ascii="Times New Roman" w:eastAsia="Times New Roman" w:hAnsi="Times New Roman" w:cs="Times New Roman"/>
          <w:sz w:val="24"/>
          <w:szCs w:val="24"/>
        </w:rPr>
        <w:t xml:space="preserve">  April 5, 2017 | </w:t>
      </w:r>
      <w:r w:rsidRPr="003451C0">
        <w:rPr>
          <w:rFonts w:ascii="Times New Roman" w:eastAsia="Times New Roman" w:hAnsi="Times New Roman" w:cs="Times New Roman"/>
          <w:i/>
          <w:iCs/>
          <w:sz w:val="24"/>
          <w:szCs w:val="24"/>
        </w:rPr>
        <w:t></w:t>
      </w:r>
      <w:r w:rsidRPr="003451C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5" w:history="1">
        <w:r w:rsidRPr="00345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</w:t>
        </w:r>
      </w:hyperlink>
      <w:r w:rsidRPr="003451C0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3451C0">
        <w:rPr>
          <w:rFonts w:ascii="Times New Roman" w:eastAsia="Times New Roman" w:hAnsi="Times New Roman" w:cs="Times New Roman"/>
          <w:i/>
          <w:iCs/>
          <w:sz w:val="24"/>
          <w:szCs w:val="24"/>
        </w:rPr>
        <w:t></w:t>
      </w:r>
      <w:r w:rsidRPr="003451C0">
        <w:rPr>
          <w:rFonts w:ascii="Times New Roman" w:eastAsia="Times New Roman" w:hAnsi="Times New Roman" w:cs="Times New Roman"/>
          <w:sz w:val="24"/>
          <w:szCs w:val="24"/>
        </w:rPr>
        <w:t xml:space="preserve">  0 | </w:t>
      </w:r>
      <w:r w:rsidRPr="003451C0">
        <w:rPr>
          <w:rFonts w:ascii="Times New Roman" w:eastAsia="Times New Roman" w:hAnsi="Times New Roman" w:cs="Times New Roman"/>
          <w:i/>
          <w:iCs/>
          <w:sz w:val="24"/>
          <w:szCs w:val="24"/>
        </w:rPr>
        <w:t></w:t>
      </w:r>
      <w:r w:rsidRPr="003451C0">
        <w:rPr>
          <w:rFonts w:ascii="Times New Roman" w:eastAsia="Times New Roman" w:hAnsi="Times New Roman" w:cs="Times New Roman"/>
          <w:sz w:val="24"/>
          <w:szCs w:val="24"/>
        </w:rPr>
        <w:t xml:space="preserve">  admin </w:t>
      </w:r>
    </w:p>
    <w:tbl>
      <w:tblPr>
        <w:tblW w:w="600" w:type="dxa"/>
        <w:jc w:val="center"/>
        <w:tblCellSpacing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</w:tblGrid>
      <w:tr w:rsidR="003451C0" w:rsidRPr="003451C0" w:rsidTr="003451C0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3451C0" w:rsidRPr="003451C0" w:rsidRDefault="003451C0" w:rsidP="00345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51C0" w:rsidRPr="003451C0" w:rsidTr="003451C0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3451C0" w:rsidRPr="003451C0" w:rsidRDefault="003451C0" w:rsidP="0034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51C0" w:rsidRPr="003451C0" w:rsidTr="003451C0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3451C0" w:rsidRPr="003451C0" w:rsidRDefault="003451C0" w:rsidP="0034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51C0" w:rsidRPr="003451C0" w:rsidTr="003451C0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3451C0" w:rsidRPr="003451C0" w:rsidRDefault="003451C0" w:rsidP="0034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51C0" w:rsidRPr="003451C0" w:rsidTr="003451C0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3451C0" w:rsidRPr="003451C0" w:rsidRDefault="003451C0" w:rsidP="0034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3451C0">
                <w:rPr>
                  <w:rFonts w:ascii="Arial" w:eastAsia="Times New Roman" w:hAnsi="Arial" w:cs="Arial"/>
                  <w:color w:val="AAAAAA"/>
                  <w:sz w:val="15"/>
                  <w:szCs w:val="15"/>
                  <w:u w:val="single"/>
                </w:rPr>
                <w:t>share</w:t>
              </w:r>
            </w:hyperlink>
          </w:p>
        </w:tc>
      </w:tr>
    </w:tbl>
    <w:p w:rsidR="003451C0" w:rsidRPr="003451C0" w:rsidRDefault="003451C0" w:rsidP="0034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sz w:val="24"/>
          <w:szCs w:val="24"/>
        </w:rPr>
        <w:t>A heart attack occurs in the case of a severe reduction or a complete blockage of the blood flow that brings oxygen to the heart muscle.</w:t>
      </w:r>
    </w:p>
    <w:p w:rsidR="003451C0" w:rsidRPr="003451C0" w:rsidRDefault="003451C0" w:rsidP="0034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sz w:val="24"/>
          <w:szCs w:val="24"/>
        </w:rPr>
        <w:t>The main cause is the slow narrowing of the arteries that supply the heart with blood due to a buildup of plaque. Studies have shown that 43.8 million women are currently suffering from some kind of heart disease.</w:t>
      </w:r>
    </w:p>
    <w:p w:rsidR="003451C0" w:rsidRPr="003451C0" w:rsidRDefault="003451C0" w:rsidP="0034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sz w:val="24"/>
          <w:szCs w:val="24"/>
        </w:rPr>
        <w:t xml:space="preserve">Women are more prone </w:t>
      </w:r>
      <w:proofErr w:type="spellStart"/>
      <w:r w:rsidRPr="003451C0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3451C0">
        <w:rPr>
          <w:rFonts w:ascii="Times New Roman" w:eastAsia="Times New Roman" w:hAnsi="Times New Roman" w:cs="Times New Roman"/>
          <w:sz w:val="24"/>
          <w:szCs w:val="24"/>
        </w:rPr>
        <w:t xml:space="preserve"> heart diseases than men, and they have the highest risk of death due to a heart attack than all cancer types combined.</w:t>
      </w:r>
    </w:p>
    <w:p w:rsidR="003451C0" w:rsidRPr="003451C0" w:rsidRDefault="003451C0" w:rsidP="0034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sz w:val="24"/>
          <w:szCs w:val="24"/>
        </w:rPr>
        <w:t>Yet, heart attacks are more commonly associated with men, so this contributes to an increase of the risks as women do not regard a heart attack as a possible culprit when it occurs.</w:t>
      </w:r>
    </w:p>
    <w:p w:rsidR="003451C0" w:rsidRPr="003451C0" w:rsidRDefault="003451C0" w:rsidP="0034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sz w:val="24"/>
          <w:szCs w:val="24"/>
        </w:rPr>
        <w:t xml:space="preserve">The most common symptoms of heart attacks are </w:t>
      </w:r>
      <w:proofErr w:type="gramStart"/>
      <w:r w:rsidRPr="003451C0">
        <w:rPr>
          <w:rFonts w:ascii="Times New Roman" w:eastAsia="Times New Roman" w:hAnsi="Times New Roman" w:cs="Times New Roman"/>
          <w:sz w:val="24"/>
          <w:szCs w:val="24"/>
        </w:rPr>
        <w:t>more subtle</w:t>
      </w:r>
      <w:proofErr w:type="gramEnd"/>
      <w:r w:rsidRPr="003451C0">
        <w:rPr>
          <w:rFonts w:ascii="Times New Roman" w:eastAsia="Times New Roman" w:hAnsi="Times New Roman" w:cs="Times New Roman"/>
          <w:sz w:val="24"/>
          <w:szCs w:val="24"/>
        </w:rPr>
        <w:t xml:space="preserve"> in women, and they might even associate them to something less serious, like the flu, for instance.</w:t>
      </w:r>
    </w:p>
    <w:p w:rsidR="003451C0" w:rsidRPr="003451C0" w:rsidRDefault="003451C0" w:rsidP="0034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sz w:val="24"/>
          <w:szCs w:val="24"/>
        </w:rPr>
        <w:t>Therefore, it is important to know these warning signs of a heart attack in women:</w:t>
      </w:r>
    </w:p>
    <w:p w:rsidR="003451C0" w:rsidRPr="003451C0" w:rsidRDefault="003451C0" w:rsidP="003451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b/>
          <w:bCs/>
          <w:sz w:val="24"/>
          <w:szCs w:val="24"/>
        </w:rPr>
        <w:t>Pain in Areas Other Than the Chest</w:t>
      </w:r>
    </w:p>
    <w:p w:rsidR="003451C0" w:rsidRPr="003451C0" w:rsidRDefault="003451C0" w:rsidP="0034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sz w:val="24"/>
          <w:szCs w:val="24"/>
        </w:rPr>
        <w:t>In most cases, the pain occurs in areas other than the chest, like in the arm, back, or the jaw.</w:t>
      </w:r>
    </w:p>
    <w:p w:rsidR="003451C0" w:rsidRPr="003451C0" w:rsidRDefault="003451C0" w:rsidP="003451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b/>
          <w:bCs/>
          <w:sz w:val="24"/>
          <w:szCs w:val="24"/>
        </w:rPr>
        <w:t>Chest Pressure</w:t>
      </w:r>
    </w:p>
    <w:p w:rsidR="003451C0" w:rsidRPr="003451C0" w:rsidRDefault="003451C0" w:rsidP="0034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sz w:val="24"/>
          <w:szCs w:val="24"/>
        </w:rPr>
        <w:t>Even though this pressure is not as intense as in men, women often experience an uncomfortable squeezing, pressure, fullness of pain in the center of your chest for a few minutes. Women depict it as an upper back pressure similar to squeezing or a rope being tied around them.</w:t>
      </w:r>
    </w:p>
    <w:p w:rsidR="003451C0" w:rsidRPr="003451C0" w:rsidRDefault="003451C0" w:rsidP="003451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b/>
          <w:bCs/>
          <w:sz w:val="24"/>
          <w:szCs w:val="24"/>
        </w:rPr>
        <w:t>Sweating and Shortness of Breath</w:t>
      </w:r>
    </w:p>
    <w:p w:rsidR="003451C0" w:rsidRPr="003451C0" w:rsidRDefault="003451C0" w:rsidP="0034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sz w:val="24"/>
          <w:szCs w:val="24"/>
        </w:rPr>
        <w:t>If you experience a break out in a cold sweat, which gets aggravated by exercise or is accompanied by chest pain, you should immediately call 911.</w:t>
      </w:r>
    </w:p>
    <w:p w:rsidR="003451C0" w:rsidRPr="003451C0" w:rsidRDefault="003451C0" w:rsidP="003451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b/>
          <w:bCs/>
          <w:sz w:val="24"/>
          <w:szCs w:val="24"/>
        </w:rPr>
        <w:t>Nausea or Vomiting</w:t>
      </w:r>
    </w:p>
    <w:p w:rsidR="003451C0" w:rsidRPr="003451C0" w:rsidRDefault="003451C0" w:rsidP="0034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sz w:val="24"/>
          <w:szCs w:val="24"/>
        </w:rPr>
        <w:lastRenderedPageBreak/>
        <w:t>These signs are often attributed to issues like a stomach bug, but before a heart attack, women often experience nausea or vomiting.</w:t>
      </w:r>
    </w:p>
    <w:p w:rsidR="003451C0" w:rsidRPr="003451C0" w:rsidRDefault="003451C0" w:rsidP="003451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b/>
          <w:bCs/>
          <w:sz w:val="24"/>
          <w:szCs w:val="24"/>
        </w:rPr>
        <w:t>Unusual Fatigue</w:t>
      </w:r>
    </w:p>
    <w:p w:rsidR="003451C0" w:rsidRPr="003451C0" w:rsidRDefault="003451C0" w:rsidP="0034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sz w:val="24"/>
          <w:szCs w:val="24"/>
        </w:rPr>
        <w:t>If you are constantly tired without any evident reason, and if you also experience some of the symptoms above, you should definitely visit your doctor.</w:t>
      </w:r>
    </w:p>
    <w:p w:rsidR="003451C0" w:rsidRPr="003451C0" w:rsidRDefault="003451C0" w:rsidP="0034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sz w:val="24"/>
          <w:szCs w:val="24"/>
        </w:rPr>
        <w:t>However, you can take some preventative measures which can help you lower the risk of a heart attack:</w:t>
      </w:r>
    </w:p>
    <w:p w:rsidR="003451C0" w:rsidRPr="003451C0" w:rsidRDefault="003451C0" w:rsidP="003451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b/>
          <w:bCs/>
          <w:sz w:val="24"/>
          <w:szCs w:val="24"/>
        </w:rPr>
        <w:t>Eat healthy foods</w:t>
      </w:r>
    </w:p>
    <w:p w:rsidR="003451C0" w:rsidRPr="003451C0" w:rsidRDefault="003451C0" w:rsidP="0034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sz w:val="24"/>
          <w:szCs w:val="24"/>
        </w:rPr>
        <w:t>You should focus on fruits and vegetables, especially garlic, as it lowers blood pressure. Also, the increased risk of a heart attack is often linked to inflammation, so you should also consume Curcumin, the active ingredient in turmeric, which has potent anti-inflammatory properties which lower the accumulation of plaque in the arteries.</w:t>
      </w:r>
    </w:p>
    <w:p w:rsidR="003451C0" w:rsidRPr="003451C0" w:rsidRDefault="003451C0" w:rsidP="003451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b/>
          <w:bCs/>
          <w:sz w:val="24"/>
          <w:szCs w:val="24"/>
        </w:rPr>
        <w:t>Reduce the Sugar intake</w:t>
      </w:r>
    </w:p>
    <w:p w:rsidR="003451C0" w:rsidRPr="003451C0" w:rsidRDefault="003451C0" w:rsidP="0034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sz w:val="24"/>
          <w:szCs w:val="24"/>
        </w:rPr>
        <w:t>The excessive consumption of sugar negatively affects the body, reduces good cholesterol and increases triglycerides, thus raising the chances of experiencing a heart attack.</w:t>
      </w:r>
    </w:p>
    <w:p w:rsidR="003451C0" w:rsidRPr="003451C0" w:rsidRDefault="003451C0" w:rsidP="003451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b/>
          <w:bCs/>
          <w:sz w:val="24"/>
          <w:szCs w:val="24"/>
        </w:rPr>
        <w:t>Take Supplements</w:t>
      </w:r>
    </w:p>
    <w:p w:rsidR="003451C0" w:rsidRPr="003451C0" w:rsidRDefault="003451C0" w:rsidP="0034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sz w:val="24"/>
          <w:szCs w:val="24"/>
        </w:rPr>
        <w:t>To dilate the arteries, and help the flow of blood, you should take fish oil. Also, vitamin C prevents damage of the arteries, while vitamin K protects against calcification (hardening of the arteries), which might be another cause of a heart attack.</w:t>
      </w:r>
    </w:p>
    <w:p w:rsidR="003451C0" w:rsidRPr="003451C0" w:rsidRDefault="003451C0" w:rsidP="003451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b/>
          <w:bCs/>
          <w:sz w:val="24"/>
          <w:szCs w:val="24"/>
        </w:rPr>
        <w:t>Exercise</w:t>
      </w:r>
    </w:p>
    <w:p w:rsidR="003451C0" w:rsidRPr="003451C0" w:rsidRDefault="003451C0" w:rsidP="0034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sz w:val="24"/>
          <w:szCs w:val="24"/>
        </w:rPr>
        <w:t>The strenuous daily activity might raise the risk of a heart attack, but moderate exercise reduces the risk of heart attack.</w:t>
      </w:r>
    </w:p>
    <w:p w:rsidR="003451C0" w:rsidRPr="003451C0" w:rsidRDefault="003451C0" w:rsidP="0034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sz w:val="24"/>
          <w:szCs w:val="24"/>
        </w:rPr>
        <w:t>Yet, always remember not to wait in case you suspect you are having a heart attack. Instead, you should immediately call 911 and get to a hospital. The following video gives more information about heart attacks in women:</w:t>
      </w:r>
    </w:p>
    <w:p w:rsidR="003451C0" w:rsidRPr="003451C0" w:rsidRDefault="003451C0" w:rsidP="00345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1C0">
        <w:rPr>
          <w:rFonts w:ascii="Times New Roman" w:eastAsia="Times New Roman" w:hAnsi="Times New Roman" w:cs="Times New Roman"/>
          <w:sz w:val="24"/>
          <w:szCs w:val="24"/>
        </w:rPr>
        <w:t>Source: </w:t>
      </w:r>
      <w:hyperlink r:id="rId7" w:history="1">
        <w:r w:rsidRPr="00345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www.davidwolfe.com</w:t>
        </w:r>
        <w:r w:rsidRPr="00345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  <w:r w:rsidRPr="003451C0">
        <w:rPr>
          <w:rFonts w:ascii="Times New Roman" w:eastAsia="Times New Roman" w:hAnsi="Times New Roman" w:cs="Times New Roman"/>
          <w:sz w:val="24"/>
          <w:szCs w:val="24"/>
        </w:rPr>
        <w:t>Other included sources linked in David Wolfe’s article:</w:t>
      </w:r>
      <w:r w:rsidRPr="003451C0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" w:history="1">
        <w:r w:rsidRPr="00345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Hearty Soul</w:t>
        </w:r>
      </w:hyperlink>
      <w:r w:rsidRPr="003451C0">
        <w:rPr>
          <w:rFonts w:ascii="Times New Roman" w:eastAsia="Times New Roman" w:hAnsi="Times New Roman" w:cs="Times New Roman"/>
          <w:sz w:val="24"/>
          <w:szCs w:val="24"/>
        </w:rPr>
        <w:br/>
      </w:r>
      <w:hyperlink r:id="rId9" w:history="1">
        <w:r w:rsidRPr="00345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Susan Hughes Health</w:t>
        </w:r>
      </w:hyperlink>
      <w:r w:rsidRPr="003451C0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0" w:history="1">
        <w:r w:rsidRPr="00345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Heart.Org</w:t>
        </w:r>
      </w:hyperlink>
    </w:p>
    <w:p w:rsidR="000B151D" w:rsidRPr="003451C0" w:rsidRDefault="000B151D" w:rsidP="003451C0">
      <w:bookmarkStart w:id="0" w:name="_GoBack"/>
      <w:bookmarkEnd w:id="0"/>
    </w:p>
    <w:sectPr w:rsidR="000B151D" w:rsidRPr="00345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F8F"/>
    <w:multiLevelType w:val="multilevel"/>
    <w:tmpl w:val="7F0680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249A2"/>
    <w:multiLevelType w:val="multilevel"/>
    <w:tmpl w:val="4274D7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964E1"/>
    <w:multiLevelType w:val="multilevel"/>
    <w:tmpl w:val="CBE4A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F92163"/>
    <w:multiLevelType w:val="multilevel"/>
    <w:tmpl w:val="0A8601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57BEA"/>
    <w:multiLevelType w:val="multilevel"/>
    <w:tmpl w:val="376A5F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4E06EA"/>
    <w:multiLevelType w:val="multilevel"/>
    <w:tmpl w:val="D2885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6227A4"/>
    <w:multiLevelType w:val="multilevel"/>
    <w:tmpl w:val="153639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4C665F"/>
    <w:multiLevelType w:val="multilevel"/>
    <w:tmpl w:val="36E2CC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25B23"/>
    <w:multiLevelType w:val="multilevel"/>
    <w:tmpl w:val="2052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C0"/>
    <w:rsid w:val="000B151D"/>
    <w:rsid w:val="0034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7DCD5-62D9-4CC7-8FEA-8775DC41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51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1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meta-date">
    <w:name w:val="entry-meta-date"/>
    <w:basedOn w:val="DefaultParagraphFont"/>
    <w:rsid w:val="003451C0"/>
  </w:style>
  <w:style w:type="character" w:customStyle="1" w:styleId="vertical-divider">
    <w:name w:val="vertical-divider"/>
    <w:basedOn w:val="DefaultParagraphFont"/>
    <w:rsid w:val="003451C0"/>
  </w:style>
  <w:style w:type="character" w:customStyle="1" w:styleId="entry-categories">
    <w:name w:val="entry-categories"/>
    <w:basedOn w:val="DefaultParagraphFont"/>
    <w:rsid w:val="003451C0"/>
  </w:style>
  <w:style w:type="character" w:styleId="Hyperlink">
    <w:name w:val="Hyperlink"/>
    <w:basedOn w:val="DefaultParagraphFont"/>
    <w:uiPriority w:val="99"/>
    <w:semiHidden/>
    <w:unhideWhenUsed/>
    <w:rsid w:val="003451C0"/>
    <w:rPr>
      <w:color w:val="0000FF"/>
      <w:u w:val="single"/>
    </w:rPr>
  </w:style>
  <w:style w:type="character" w:customStyle="1" w:styleId="entry-comments">
    <w:name w:val="entry-comments"/>
    <w:basedOn w:val="DefaultParagraphFont"/>
    <w:rsid w:val="003451C0"/>
  </w:style>
  <w:style w:type="character" w:customStyle="1" w:styleId="entry-author">
    <w:name w:val="entry-author"/>
    <w:basedOn w:val="DefaultParagraphFont"/>
    <w:rsid w:val="003451C0"/>
  </w:style>
  <w:style w:type="paragraph" w:styleId="NormalWeb">
    <w:name w:val="Normal (Web)"/>
    <w:basedOn w:val="Normal"/>
    <w:uiPriority w:val="99"/>
    <w:semiHidden/>
    <w:unhideWhenUsed/>
    <w:rsid w:val="0034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51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heartysoul.com/heart-attack-warning-women/?t=JUMB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avidwolfe.com/5-signs-heart-attack-wom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chxt.com/?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healthyfoodhouse.com/category/health/" TargetMode="External"/><Relationship Id="rId10" Type="http://schemas.openxmlformats.org/officeDocument/2006/relationships/hyperlink" Target="https://www.heart.org/HEARTORG/Conditions/HeartAttack/WarningSignsofaHeartAttack/Heart-Attack-Symptoms-in-Women_UCM_436448_Article.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og.healthybynaturehwc.com/can-calcification-be-revers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2017-05-18T04:10:00Z</dcterms:created>
  <dcterms:modified xsi:type="dcterms:W3CDTF">2017-05-18T04:10:00Z</dcterms:modified>
</cp:coreProperties>
</file>