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73C3" w:rsidRPr="00895D58" w:rsidRDefault="00895D58" w:rsidP="00895D58">
      <w:pPr>
        <w:jc w:val="center"/>
        <w:rPr>
          <w:rFonts w:ascii="Times New Roman" w:eastAsia="Times New Roman" w:hAnsi="Times New Roman" w:cs="Times New Roman"/>
          <w:b/>
          <w:sz w:val="40"/>
          <w:szCs w:val="40"/>
          <w:u w:val="single"/>
        </w:rPr>
      </w:pPr>
      <w:r w:rsidRPr="00895D58">
        <w:rPr>
          <w:rFonts w:ascii="Times New Roman" w:eastAsia="Times New Roman" w:hAnsi="Times New Roman" w:cs="Times New Roman"/>
          <w:b/>
          <w:bCs/>
          <w:sz w:val="40"/>
          <w:szCs w:val="40"/>
          <w:u w:val="single"/>
        </w:rPr>
        <w:t xml:space="preserve">Voltaire - François-Marie Arouet </w:t>
      </w:r>
      <w:r w:rsidRPr="00895D58">
        <w:rPr>
          <w:rFonts w:ascii="Times New Roman" w:eastAsia="Times New Roman" w:hAnsi="Times New Roman" w:cs="Times New Roman"/>
          <w:b/>
          <w:sz w:val="40"/>
          <w:szCs w:val="40"/>
          <w:u w:val="single"/>
        </w:rPr>
        <w:t>1694-1778</w:t>
      </w:r>
    </w:p>
    <w:p w:rsidR="00895D58" w:rsidRPr="00895D58" w:rsidRDefault="00895D58" w:rsidP="00895D58">
      <w:pPr>
        <w:jc w:val="center"/>
        <w:rPr>
          <w:rFonts w:ascii="Times New Roman" w:hAnsi="Times New Roman" w:cs="Times New Roman"/>
          <w:b/>
          <w:sz w:val="28"/>
          <w:szCs w:val="28"/>
        </w:rPr>
      </w:pPr>
      <w:r w:rsidRPr="00895D58">
        <w:rPr>
          <w:rFonts w:ascii="Times New Roman" w:hAnsi="Times New Roman" w:cs="Times New Roman"/>
          <w:b/>
          <w:sz w:val="28"/>
          <w:szCs w:val="28"/>
        </w:rPr>
        <w:t>http://en.wikipedia.org/wiki/Voltaire</w:t>
      </w:r>
    </w:p>
    <w:p w:rsidR="00895D58" w:rsidRDefault="00895D58" w:rsidP="00895D58">
      <w:pPr>
        <w:jc w:val="center"/>
      </w:pPr>
    </w:p>
    <w:p w:rsidR="004F250E" w:rsidRDefault="00895D58" w:rsidP="00895D58">
      <w:pPr>
        <w:jc w:val="center"/>
      </w:pPr>
      <w:r>
        <w:rPr>
          <w:noProof/>
        </w:rPr>
        <w:lastRenderedPageBreak/>
        <w:drawing>
          <wp:inline distT="0" distB="0" distL="0" distR="0">
            <wp:extent cx="2817341" cy="3200400"/>
            <wp:effectExtent l="19050" t="0" r="2059"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
                    <a:srcRect/>
                    <a:stretch>
                      <a:fillRect/>
                    </a:stretch>
                  </pic:blipFill>
                  <pic:spPr bwMode="auto">
                    <a:xfrm>
                      <a:off x="0" y="0"/>
                      <a:ext cx="2817341" cy="3200400"/>
                    </a:xfrm>
                    <a:prstGeom prst="rect">
                      <a:avLst/>
                    </a:prstGeom>
                    <a:noFill/>
                    <a:ln w="9525">
                      <a:noFill/>
                      <a:miter lim="800000"/>
                      <a:headEnd/>
                      <a:tailEnd/>
                    </a:ln>
                  </pic:spPr>
                </pic:pic>
              </a:graphicData>
            </a:graphic>
          </wp:inline>
        </w:drawing>
      </w:r>
      <w:r w:rsidR="004F250E">
        <w:t xml:space="preserve">  </w:t>
      </w:r>
      <w:r w:rsidR="004F250E">
        <w:rPr>
          <w:noProof/>
        </w:rPr>
        <w:drawing>
          <wp:inline distT="0" distB="0" distL="0" distR="0">
            <wp:extent cx="2743200" cy="4419600"/>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
                    <a:srcRect/>
                    <a:stretch>
                      <a:fillRect/>
                    </a:stretch>
                  </pic:blipFill>
                  <pic:spPr bwMode="auto">
                    <a:xfrm>
                      <a:off x="0" y="0"/>
                      <a:ext cx="2743200" cy="4419600"/>
                    </a:xfrm>
                    <a:prstGeom prst="rect">
                      <a:avLst/>
                    </a:prstGeom>
                    <a:noFill/>
                    <a:ln w="9525">
                      <a:noFill/>
                      <a:miter lim="800000"/>
                      <a:headEnd/>
                      <a:tailEnd/>
                    </a:ln>
                  </pic:spPr>
                </pic:pic>
              </a:graphicData>
            </a:graphic>
          </wp:inline>
        </w:drawing>
      </w:r>
      <w:r w:rsidR="004F250E">
        <w:t xml:space="preserve">  </w:t>
      </w:r>
      <w:r w:rsidR="004F250E">
        <w:rPr>
          <w:noProof/>
        </w:rPr>
        <w:drawing>
          <wp:inline distT="0" distB="0" distL="0" distR="0">
            <wp:extent cx="2857500" cy="3257550"/>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
                    <a:srcRect/>
                    <a:stretch>
                      <a:fillRect/>
                    </a:stretch>
                  </pic:blipFill>
                  <pic:spPr bwMode="auto">
                    <a:xfrm>
                      <a:off x="0" y="0"/>
                      <a:ext cx="2857500" cy="3257550"/>
                    </a:xfrm>
                    <a:prstGeom prst="rect">
                      <a:avLst/>
                    </a:prstGeom>
                    <a:noFill/>
                    <a:ln w="9525">
                      <a:noFill/>
                      <a:miter lim="800000"/>
                      <a:headEnd/>
                      <a:tailEnd/>
                    </a:ln>
                  </pic:spPr>
                </pic:pic>
              </a:graphicData>
            </a:graphic>
          </wp:inline>
        </w:drawing>
      </w:r>
    </w:p>
    <w:p w:rsidR="004F250E" w:rsidRDefault="004F250E" w:rsidP="00895D58">
      <w:pPr>
        <w:jc w:val="center"/>
      </w:pPr>
      <w:r>
        <w:rPr>
          <w:noProof/>
        </w:rPr>
        <w:drawing>
          <wp:inline distT="0" distB="0" distL="0" distR="0">
            <wp:extent cx="8200305" cy="8668512"/>
            <wp:effectExtent l="1905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 cstate="print"/>
                    <a:srcRect/>
                    <a:stretch>
                      <a:fillRect/>
                    </a:stretch>
                  </pic:blipFill>
                  <pic:spPr bwMode="auto">
                    <a:xfrm>
                      <a:off x="0" y="0"/>
                      <a:ext cx="8200305" cy="8668512"/>
                    </a:xfrm>
                    <a:prstGeom prst="rect">
                      <a:avLst/>
                    </a:prstGeom>
                    <a:noFill/>
                    <a:ln w="9525">
                      <a:noFill/>
                      <a:miter lim="800000"/>
                      <a:headEnd/>
                      <a:tailEnd/>
                    </a:ln>
                  </pic:spPr>
                </pic:pic>
              </a:graphicData>
            </a:graphic>
          </wp:inline>
        </w:drawing>
      </w:r>
    </w:p>
    <w:p w:rsidR="004E1C75" w:rsidRDefault="004E1C75" w:rsidP="00895D58">
      <w:pPr>
        <w:jc w:val="center"/>
      </w:pPr>
      <w:r>
        <w:rPr>
          <w:noProof/>
        </w:rPr>
        <w:drawing>
          <wp:inline distT="0" distB="0" distL="0" distR="0">
            <wp:extent cx="3232150" cy="4241800"/>
            <wp:effectExtent l="1905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
                    <a:srcRect/>
                    <a:stretch>
                      <a:fillRect/>
                    </a:stretch>
                  </pic:blipFill>
                  <pic:spPr bwMode="auto">
                    <a:xfrm>
                      <a:off x="0" y="0"/>
                      <a:ext cx="3232150" cy="4241800"/>
                    </a:xfrm>
                    <a:prstGeom prst="rect">
                      <a:avLst/>
                    </a:prstGeom>
                    <a:noFill/>
                    <a:ln w="9525">
                      <a:noFill/>
                      <a:miter lim="800000"/>
                      <a:headEnd/>
                      <a:tailEnd/>
                    </a:ln>
                  </pic:spPr>
                </pic:pic>
              </a:graphicData>
            </a:graphic>
          </wp:inline>
        </w:drawing>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b/>
          <w:bCs/>
          <w:sz w:val="24"/>
          <w:szCs w:val="24"/>
        </w:rPr>
        <w:t>François-Marie Arouet</w:t>
      </w:r>
      <w:r w:rsidRPr="00895D58">
        <w:rPr>
          <w:rFonts w:ascii="Times New Roman" w:eastAsia="Times New Roman" w:hAnsi="Times New Roman" w:cs="Times New Roman"/>
          <w:sz w:val="24"/>
          <w:szCs w:val="24"/>
        </w:rPr>
        <w:t xml:space="preserve"> (21 November 1694 – 30 May 1778), better known by the </w:t>
      </w:r>
      <w:hyperlink r:id="rId10" w:tooltip="Pen&#10; name" w:history="1">
        <w:r w:rsidRPr="00895D58">
          <w:rPr>
            <w:rFonts w:ascii="Times New Roman" w:eastAsia="Times New Roman" w:hAnsi="Times New Roman" w:cs="Times New Roman"/>
            <w:color w:val="0000FF"/>
            <w:sz w:val="24"/>
            <w:szCs w:val="24"/>
            <w:u w:val="single"/>
          </w:rPr>
          <w:t>pen name</w:t>
        </w:r>
      </w:hyperlink>
      <w:r w:rsidRPr="00895D58">
        <w:rPr>
          <w:rFonts w:ascii="Times New Roman" w:eastAsia="Times New Roman" w:hAnsi="Times New Roman" w:cs="Times New Roman"/>
          <w:sz w:val="24"/>
          <w:szCs w:val="24"/>
        </w:rPr>
        <w:t xml:space="preserve"> </w:t>
      </w:r>
      <w:r w:rsidRPr="00895D58">
        <w:rPr>
          <w:rFonts w:ascii="Times New Roman" w:eastAsia="Times New Roman" w:hAnsi="Times New Roman" w:cs="Times New Roman"/>
          <w:b/>
          <w:bCs/>
          <w:sz w:val="24"/>
          <w:szCs w:val="24"/>
        </w:rPr>
        <w:t>Voltaire</w:t>
      </w:r>
      <w:r w:rsidRPr="00895D58">
        <w:rPr>
          <w:rFonts w:ascii="Times New Roman" w:eastAsia="Times New Roman" w:hAnsi="Times New Roman" w:cs="Times New Roman"/>
          <w:sz w:val="24"/>
          <w:szCs w:val="24"/>
        </w:rPr>
        <w:t xml:space="preserve">, was a </w:t>
      </w:r>
      <w:hyperlink r:id="rId11" w:tooltip="France" w:history="1">
        <w:r w:rsidRPr="00895D58">
          <w:rPr>
            <w:rFonts w:ascii="Times New Roman" w:eastAsia="Times New Roman" w:hAnsi="Times New Roman" w:cs="Times New Roman"/>
            <w:color w:val="0000FF"/>
            <w:sz w:val="24"/>
            <w:szCs w:val="24"/>
            <w:u w:val="single"/>
          </w:rPr>
          <w:t>French</w:t>
        </w:r>
      </w:hyperlink>
      <w:r w:rsidRPr="00895D58">
        <w:rPr>
          <w:rFonts w:ascii="Times New Roman" w:eastAsia="Times New Roman" w:hAnsi="Times New Roman" w:cs="Times New Roman"/>
          <w:sz w:val="24"/>
          <w:szCs w:val="24"/>
        </w:rPr>
        <w:t xml:space="preserve"> </w:t>
      </w:r>
      <w:hyperlink r:id="rId12" w:tooltip="Age of &#10;Enlightenment" w:history="1">
        <w:r w:rsidRPr="00895D58">
          <w:rPr>
            <w:rFonts w:ascii="Times New Roman" w:eastAsia="Times New Roman" w:hAnsi="Times New Roman" w:cs="Times New Roman"/>
            <w:color w:val="0000FF"/>
            <w:sz w:val="24"/>
            <w:szCs w:val="24"/>
            <w:u w:val="single"/>
          </w:rPr>
          <w:t>Enlightenment</w:t>
        </w:r>
      </w:hyperlink>
      <w:r w:rsidRPr="00895D58">
        <w:rPr>
          <w:rFonts w:ascii="Times New Roman" w:eastAsia="Times New Roman" w:hAnsi="Times New Roman" w:cs="Times New Roman"/>
          <w:sz w:val="24"/>
          <w:szCs w:val="24"/>
        </w:rPr>
        <w:t xml:space="preserve"> writer and </w:t>
      </w:r>
      <w:hyperlink r:id="rId13" w:tooltip="Philosophy" w:history="1">
        <w:r w:rsidRPr="00895D58">
          <w:rPr>
            <w:rFonts w:ascii="Times New Roman" w:eastAsia="Times New Roman" w:hAnsi="Times New Roman" w:cs="Times New Roman"/>
            <w:color w:val="0000FF"/>
            <w:sz w:val="24"/>
            <w:szCs w:val="24"/>
            <w:u w:val="single"/>
          </w:rPr>
          <w:t>philosopher</w:t>
        </w:r>
      </w:hyperlink>
      <w:r w:rsidRPr="00895D58">
        <w:rPr>
          <w:rFonts w:ascii="Times New Roman" w:eastAsia="Times New Roman" w:hAnsi="Times New Roman" w:cs="Times New Roman"/>
          <w:sz w:val="24"/>
          <w:szCs w:val="24"/>
        </w:rPr>
        <w:t xml:space="preserve"> famous for </w:t>
      </w:r>
      <w:proofErr w:type="gramStart"/>
      <w:r w:rsidRPr="00895D58">
        <w:rPr>
          <w:rFonts w:ascii="Times New Roman" w:eastAsia="Times New Roman" w:hAnsi="Times New Roman" w:cs="Times New Roman"/>
          <w:sz w:val="24"/>
          <w:szCs w:val="24"/>
        </w:rPr>
        <w:t>his</w:t>
      </w:r>
      <w:proofErr w:type="gramEnd"/>
      <w:r w:rsidRPr="00895D58">
        <w:rPr>
          <w:rFonts w:ascii="Times New Roman" w:eastAsia="Times New Roman" w:hAnsi="Times New Roman" w:cs="Times New Roman"/>
          <w:sz w:val="24"/>
          <w:szCs w:val="24"/>
        </w:rPr>
        <w:t xml:space="preserve"> </w:t>
      </w:r>
      <w:hyperlink r:id="rId14" w:tooltip="Wit" w:history="1">
        <w:r w:rsidRPr="00895D58">
          <w:rPr>
            <w:rFonts w:ascii="Times New Roman" w:eastAsia="Times New Roman" w:hAnsi="Times New Roman" w:cs="Times New Roman"/>
            <w:color w:val="0000FF"/>
            <w:sz w:val="24"/>
            <w:szCs w:val="24"/>
            <w:u w:val="single"/>
          </w:rPr>
          <w:t>wit</w:t>
        </w:r>
      </w:hyperlink>
      <w:r w:rsidRPr="00895D58">
        <w:rPr>
          <w:rFonts w:ascii="Times New Roman" w:eastAsia="Times New Roman" w:hAnsi="Times New Roman" w:cs="Times New Roman"/>
          <w:sz w:val="24"/>
          <w:szCs w:val="24"/>
        </w:rPr>
        <w:t xml:space="preserve"> and for his advocacy of </w:t>
      </w:r>
      <w:hyperlink r:id="rId15" w:tooltip="Civil liberty" w:history="1">
        <w:r w:rsidRPr="00895D58">
          <w:rPr>
            <w:rFonts w:ascii="Times New Roman" w:eastAsia="Times New Roman" w:hAnsi="Times New Roman" w:cs="Times New Roman"/>
            <w:color w:val="0000FF"/>
            <w:sz w:val="24"/>
            <w:szCs w:val="24"/>
            <w:u w:val="single"/>
          </w:rPr>
          <w:t>civil liberties</w:t>
        </w:r>
      </w:hyperlink>
      <w:r w:rsidRPr="00895D58">
        <w:rPr>
          <w:rFonts w:ascii="Times New Roman" w:eastAsia="Times New Roman" w:hAnsi="Times New Roman" w:cs="Times New Roman"/>
          <w:sz w:val="24"/>
          <w:szCs w:val="24"/>
        </w:rPr>
        <w:t xml:space="preserve">, including </w:t>
      </w:r>
      <w:hyperlink r:id="rId16" w:tooltip="Freedom &#10;of religion" w:history="1">
        <w:r w:rsidRPr="00895D58">
          <w:rPr>
            <w:rFonts w:ascii="Times New Roman" w:eastAsia="Times New Roman" w:hAnsi="Times New Roman" w:cs="Times New Roman"/>
            <w:color w:val="0000FF"/>
            <w:sz w:val="24"/>
            <w:szCs w:val="24"/>
            <w:u w:val="single"/>
          </w:rPr>
          <w:t>freedom of religion</w:t>
        </w:r>
      </w:hyperlink>
      <w:r w:rsidRPr="00895D58">
        <w:rPr>
          <w:rFonts w:ascii="Times New Roman" w:eastAsia="Times New Roman" w:hAnsi="Times New Roman" w:cs="Times New Roman"/>
          <w:sz w:val="24"/>
          <w:szCs w:val="24"/>
        </w:rPr>
        <w:t xml:space="preserve"> and </w:t>
      </w:r>
      <w:hyperlink r:id="rId17" w:tooltip="Free trade" w:history="1">
        <w:r w:rsidRPr="00895D58">
          <w:rPr>
            <w:rFonts w:ascii="Times New Roman" w:eastAsia="Times New Roman" w:hAnsi="Times New Roman" w:cs="Times New Roman"/>
            <w:color w:val="0000FF"/>
            <w:sz w:val="24"/>
            <w:szCs w:val="24"/>
            <w:u w:val="single"/>
          </w:rPr>
          <w:t>free trade</w:t>
        </w:r>
      </w:hyperlink>
      <w:r w:rsidRPr="00895D58">
        <w:rPr>
          <w:rFonts w:ascii="Times New Roman" w:eastAsia="Times New Roman" w:hAnsi="Times New Roman" w:cs="Times New Roman"/>
          <w:sz w:val="24"/>
          <w:szCs w:val="24"/>
        </w:rPr>
        <w:t xml:space="preserve">. Voltaire was a prolific writer and produced works in almost every </w:t>
      </w:r>
      <w:hyperlink r:id="rId18" w:tooltip="Literature" w:history="1">
        <w:r w:rsidRPr="00895D58">
          <w:rPr>
            <w:rFonts w:ascii="Times New Roman" w:eastAsia="Times New Roman" w:hAnsi="Times New Roman" w:cs="Times New Roman"/>
            <w:color w:val="0000FF"/>
            <w:sz w:val="24"/>
            <w:szCs w:val="24"/>
            <w:u w:val="single"/>
          </w:rPr>
          <w:t>literary</w:t>
        </w:r>
      </w:hyperlink>
      <w:r w:rsidRPr="00895D58">
        <w:rPr>
          <w:rFonts w:ascii="Times New Roman" w:eastAsia="Times New Roman" w:hAnsi="Times New Roman" w:cs="Times New Roman"/>
          <w:sz w:val="24"/>
          <w:szCs w:val="24"/>
        </w:rPr>
        <w:t xml:space="preserve"> form including plays, </w:t>
      </w:r>
      <w:hyperlink r:id="rId19" w:tooltip="Poem" w:history="1">
        <w:r w:rsidRPr="00895D58">
          <w:rPr>
            <w:rFonts w:ascii="Times New Roman" w:eastAsia="Times New Roman" w:hAnsi="Times New Roman" w:cs="Times New Roman"/>
            <w:color w:val="0000FF"/>
            <w:sz w:val="24"/>
            <w:szCs w:val="24"/>
            <w:u w:val="single"/>
          </w:rPr>
          <w:t>poetry</w:t>
        </w:r>
      </w:hyperlink>
      <w:r w:rsidRPr="00895D58">
        <w:rPr>
          <w:rFonts w:ascii="Times New Roman" w:eastAsia="Times New Roman" w:hAnsi="Times New Roman" w:cs="Times New Roman"/>
          <w:sz w:val="24"/>
          <w:szCs w:val="24"/>
        </w:rPr>
        <w:t xml:space="preserve">, </w:t>
      </w:r>
      <w:hyperlink r:id="rId20" w:tooltip="Novel" w:history="1">
        <w:r w:rsidRPr="00895D58">
          <w:rPr>
            <w:rFonts w:ascii="Times New Roman" w:eastAsia="Times New Roman" w:hAnsi="Times New Roman" w:cs="Times New Roman"/>
            <w:color w:val="0000FF"/>
            <w:sz w:val="24"/>
            <w:szCs w:val="24"/>
            <w:u w:val="single"/>
          </w:rPr>
          <w:t>novels</w:t>
        </w:r>
      </w:hyperlink>
      <w:r w:rsidRPr="00895D58">
        <w:rPr>
          <w:rFonts w:ascii="Times New Roman" w:eastAsia="Times New Roman" w:hAnsi="Times New Roman" w:cs="Times New Roman"/>
          <w:sz w:val="24"/>
          <w:szCs w:val="24"/>
        </w:rPr>
        <w:t xml:space="preserve">, </w:t>
      </w:r>
      <w:hyperlink r:id="rId21" w:tooltip="Essay" w:history="1">
        <w:r w:rsidRPr="00895D58">
          <w:rPr>
            <w:rFonts w:ascii="Times New Roman" w:eastAsia="Times New Roman" w:hAnsi="Times New Roman" w:cs="Times New Roman"/>
            <w:color w:val="0000FF"/>
            <w:sz w:val="24"/>
            <w:szCs w:val="24"/>
            <w:u w:val="single"/>
          </w:rPr>
          <w:t>essays</w:t>
        </w:r>
      </w:hyperlink>
      <w:r w:rsidRPr="00895D58">
        <w:rPr>
          <w:rFonts w:ascii="Times New Roman" w:eastAsia="Times New Roman" w:hAnsi="Times New Roman" w:cs="Times New Roman"/>
          <w:sz w:val="24"/>
          <w:szCs w:val="24"/>
        </w:rPr>
        <w:t xml:space="preserve">, historical and scientific works, more than 20,000 letters and more than 2,000 books and </w:t>
      </w:r>
      <w:hyperlink r:id="rId22" w:tooltip="Pamphlet" w:history="1">
        <w:r w:rsidRPr="00895D58">
          <w:rPr>
            <w:rFonts w:ascii="Times New Roman" w:eastAsia="Times New Roman" w:hAnsi="Times New Roman" w:cs="Times New Roman"/>
            <w:color w:val="0000FF"/>
            <w:sz w:val="24"/>
            <w:szCs w:val="24"/>
            <w:u w:val="single"/>
          </w:rPr>
          <w:t>pamphlets</w:t>
        </w:r>
      </w:hyperlink>
      <w:r w:rsidRPr="00895D58">
        <w:rPr>
          <w:rFonts w:ascii="Times New Roman" w:eastAsia="Times New Roman" w:hAnsi="Times New Roman" w:cs="Times New Roman"/>
          <w:sz w:val="24"/>
          <w:szCs w:val="24"/>
        </w:rPr>
        <w:t xml:space="preserve">. He was an outspoken supporter of </w:t>
      </w:r>
      <w:hyperlink r:id="rId23" w:tooltip="Social reform" w:history="1">
        <w:r w:rsidRPr="00895D58">
          <w:rPr>
            <w:rFonts w:ascii="Times New Roman" w:eastAsia="Times New Roman" w:hAnsi="Times New Roman" w:cs="Times New Roman"/>
            <w:color w:val="0000FF"/>
            <w:sz w:val="24"/>
            <w:szCs w:val="24"/>
            <w:u w:val="single"/>
          </w:rPr>
          <w:t>social reform</w:t>
        </w:r>
      </w:hyperlink>
      <w:r w:rsidRPr="00895D58">
        <w:rPr>
          <w:rFonts w:ascii="Times New Roman" w:eastAsia="Times New Roman" w:hAnsi="Times New Roman" w:cs="Times New Roman"/>
          <w:sz w:val="24"/>
          <w:szCs w:val="24"/>
        </w:rPr>
        <w:t xml:space="preserve">, despite strict </w:t>
      </w:r>
      <w:hyperlink r:id="rId24" w:tooltip="Censorship" w:history="1">
        <w:r w:rsidRPr="00895D58">
          <w:rPr>
            <w:rFonts w:ascii="Times New Roman" w:eastAsia="Times New Roman" w:hAnsi="Times New Roman" w:cs="Times New Roman"/>
            <w:color w:val="0000FF"/>
            <w:sz w:val="24"/>
            <w:szCs w:val="24"/>
            <w:u w:val="single"/>
          </w:rPr>
          <w:t>censorship</w:t>
        </w:r>
      </w:hyperlink>
      <w:r w:rsidRPr="00895D58">
        <w:rPr>
          <w:rFonts w:ascii="Times New Roman" w:eastAsia="Times New Roman" w:hAnsi="Times New Roman" w:cs="Times New Roman"/>
          <w:sz w:val="24"/>
          <w:szCs w:val="24"/>
        </w:rPr>
        <w:t xml:space="preserve"> laws and harsh penalties for those who broke them. As a satirical </w:t>
      </w:r>
      <w:hyperlink r:id="rId25" w:tooltip="Polemic" w:history="1">
        <w:r w:rsidRPr="00895D58">
          <w:rPr>
            <w:rFonts w:ascii="Times New Roman" w:eastAsia="Times New Roman" w:hAnsi="Times New Roman" w:cs="Times New Roman"/>
            <w:color w:val="0000FF"/>
            <w:sz w:val="24"/>
            <w:szCs w:val="24"/>
            <w:u w:val="single"/>
          </w:rPr>
          <w:t>polemicist</w:t>
        </w:r>
      </w:hyperlink>
      <w:r w:rsidRPr="00895D58">
        <w:rPr>
          <w:rFonts w:ascii="Times New Roman" w:eastAsia="Times New Roman" w:hAnsi="Times New Roman" w:cs="Times New Roman"/>
          <w:sz w:val="24"/>
          <w:szCs w:val="24"/>
        </w:rPr>
        <w:t xml:space="preserve">, he frequently made use of his works to criticize intolerance, religious </w:t>
      </w:r>
      <w:hyperlink r:id="rId26" w:tooltip="Dogma" w:history="1">
        <w:r w:rsidRPr="00895D58">
          <w:rPr>
            <w:rFonts w:ascii="Times New Roman" w:eastAsia="Times New Roman" w:hAnsi="Times New Roman" w:cs="Times New Roman"/>
            <w:color w:val="0000FF"/>
            <w:sz w:val="24"/>
            <w:szCs w:val="24"/>
            <w:u w:val="single"/>
          </w:rPr>
          <w:t>dogma</w:t>
        </w:r>
      </w:hyperlink>
      <w:r w:rsidRPr="00895D58">
        <w:rPr>
          <w:rFonts w:ascii="Times New Roman" w:eastAsia="Times New Roman" w:hAnsi="Times New Roman" w:cs="Times New Roman"/>
          <w:sz w:val="24"/>
          <w:szCs w:val="24"/>
        </w:rPr>
        <w:t xml:space="preserve"> and the French institutions of his day.</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Voltaire was one of several Enlightenment figures (along with </w:t>
      </w:r>
      <w:hyperlink r:id="rId27" w:tooltip="Montesquieu" w:history="1">
        <w:r w:rsidRPr="00895D58">
          <w:rPr>
            <w:rFonts w:ascii="Times New Roman" w:eastAsia="Times New Roman" w:hAnsi="Times New Roman" w:cs="Times New Roman"/>
            <w:color w:val="0000FF"/>
            <w:sz w:val="24"/>
            <w:szCs w:val="24"/>
            <w:u w:val="single"/>
          </w:rPr>
          <w:t>Montesquieu</w:t>
        </w:r>
      </w:hyperlink>
      <w:r w:rsidRPr="00895D58">
        <w:rPr>
          <w:rFonts w:ascii="Times New Roman" w:eastAsia="Times New Roman" w:hAnsi="Times New Roman" w:cs="Times New Roman"/>
          <w:sz w:val="24"/>
          <w:szCs w:val="24"/>
        </w:rPr>
        <w:t xml:space="preserve">, </w:t>
      </w:r>
      <w:hyperlink r:id="rId28" w:tooltip="John Locke" w:history="1">
        <w:r w:rsidRPr="00895D58">
          <w:rPr>
            <w:rFonts w:ascii="Times New Roman" w:eastAsia="Times New Roman" w:hAnsi="Times New Roman" w:cs="Times New Roman"/>
            <w:color w:val="0000FF"/>
            <w:sz w:val="24"/>
            <w:szCs w:val="24"/>
            <w:u w:val="single"/>
          </w:rPr>
          <w:t>John Locke</w:t>
        </w:r>
      </w:hyperlink>
      <w:r w:rsidRPr="00895D58">
        <w:rPr>
          <w:rFonts w:ascii="Times New Roman" w:eastAsia="Times New Roman" w:hAnsi="Times New Roman" w:cs="Times New Roman"/>
          <w:sz w:val="24"/>
          <w:szCs w:val="24"/>
        </w:rPr>
        <w:t xml:space="preserve"> and </w:t>
      </w:r>
      <w:hyperlink r:id="rId29" w:tooltip="Jean-Jacques Rousseau" w:history="1">
        <w:r w:rsidRPr="00895D58">
          <w:rPr>
            <w:rFonts w:ascii="Times New Roman" w:eastAsia="Times New Roman" w:hAnsi="Times New Roman" w:cs="Times New Roman"/>
            <w:color w:val="0000FF"/>
            <w:sz w:val="24"/>
            <w:szCs w:val="24"/>
            <w:u w:val="single"/>
          </w:rPr>
          <w:t>Jean-Jacques Rousseau</w:t>
        </w:r>
      </w:hyperlink>
      <w:r w:rsidRPr="00895D58">
        <w:rPr>
          <w:rFonts w:ascii="Times New Roman" w:eastAsia="Times New Roman" w:hAnsi="Times New Roman" w:cs="Times New Roman"/>
          <w:sz w:val="24"/>
          <w:szCs w:val="24"/>
        </w:rPr>
        <w:t xml:space="preserve">) whose works and ideas influenced important thinkers of both the </w:t>
      </w:r>
      <w:hyperlink r:id="rId30" w:tooltip="American &#10;Revolution" w:history="1">
        <w:r w:rsidRPr="00895D58">
          <w:rPr>
            <w:rFonts w:ascii="Times New Roman" w:eastAsia="Times New Roman" w:hAnsi="Times New Roman" w:cs="Times New Roman"/>
            <w:color w:val="0000FF"/>
            <w:sz w:val="24"/>
            <w:szCs w:val="24"/>
            <w:u w:val="single"/>
          </w:rPr>
          <w:t>American</w:t>
        </w:r>
      </w:hyperlink>
      <w:r w:rsidRPr="00895D58">
        <w:rPr>
          <w:rFonts w:ascii="Times New Roman" w:eastAsia="Times New Roman" w:hAnsi="Times New Roman" w:cs="Times New Roman"/>
          <w:sz w:val="24"/>
          <w:szCs w:val="24"/>
        </w:rPr>
        <w:t xml:space="preserve"> and </w:t>
      </w:r>
      <w:hyperlink r:id="rId31" w:tooltip="French &#10;Revolution" w:history="1">
        <w:r w:rsidRPr="00895D58">
          <w:rPr>
            <w:rFonts w:ascii="Times New Roman" w:eastAsia="Times New Roman" w:hAnsi="Times New Roman" w:cs="Times New Roman"/>
            <w:color w:val="0000FF"/>
            <w:sz w:val="24"/>
            <w:szCs w:val="24"/>
            <w:u w:val="single"/>
          </w:rPr>
          <w:t>French Revolutions</w:t>
        </w:r>
      </w:hyperlink>
      <w:r w:rsidRPr="00895D58">
        <w:rPr>
          <w:rFonts w:ascii="Times New Roman" w:eastAsia="Times New Roman" w:hAnsi="Times New Roman" w:cs="Times New Roman"/>
          <w:sz w:val="24"/>
          <w:szCs w:val="24"/>
        </w:rPr>
        <w:t>.</w:t>
      </w:r>
    </w:p>
    <w:tbl>
      <w:tblPr>
        <w:tblW w:w="0" w:type="auto"/>
        <w:tblCellSpacing w:w="15" w:type="dxa"/>
        <w:tblCellMar>
          <w:top w:w="15" w:type="dxa"/>
          <w:left w:w="15" w:type="dxa"/>
          <w:bottom w:w="15" w:type="dxa"/>
          <w:right w:w="15" w:type="dxa"/>
        </w:tblCellMar>
        <w:tblLook w:val="04A0"/>
      </w:tblPr>
      <w:tblGrid>
        <w:gridCol w:w="4966"/>
      </w:tblGrid>
      <w:tr w:rsidR="00895D58" w:rsidRPr="00895D58" w:rsidTr="00895D58">
        <w:trPr>
          <w:tblCellSpacing w:w="15" w:type="dxa"/>
        </w:trPr>
        <w:tc>
          <w:tcPr>
            <w:tcW w:w="0" w:type="auto"/>
            <w:vAlign w:val="center"/>
            <w:hideMark/>
          </w:tcPr>
          <w:p w:rsidR="00895D58" w:rsidRPr="00895D58" w:rsidRDefault="00895D58" w:rsidP="00895D58">
            <w:pPr>
              <w:spacing w:before="100" w:beforeAutospacing="1" w:after="100" w:afterAutospacing="1" w:line="240" w:lineRule="auto"/>
              <w:outlineLvl w:val="1"/>
              <w:rPr>
                <w:rFonts w:ascii="Times New Roman" w:eastAsia="Times New Roman" w:hAnsi="Times New Roman" w:cs="Times New Roman"/>
                <w:b/>
                <w:bCs/>
                <w:sz w:val="36"/>
                <w:szCs w:val="36"/>
              </w:rPr>
            </w:pPr>
            <w:r w:rsidRPr="00895D58">
              <w:rPr>
                <w:rFonts w:ascii="Times New Roman" w:eastAsia="Times New Roman" w:hAnsi="Times New Roman" w:cs="Times New Roman"/>
                <w:b/>
                <w:bCs/>
                <w:sz w:val="36"/>
                <w:szCs w:val="36"/>
              </w:rPr>
              <w:t>Contents</w:t>
            </w:r>
          </w:p>
          <w:p w:rsidR="00895D58" w:rsidRPr="00895D58" w:rsidRDefault="00895D58" w:rsidP="00895D58">
            <w:pPr>
              <w:spacing w:after="0"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w:t>
            </w:r>
            <w:hyperlink r:id="rId32" w:history="1">
              <w:r w:rsidRPr="00895D58">
                <w:rPr>
                  <w:rFonts w:ascii="Times New Roman" w:eastAsia="Times New Roman" w:hAnsi="Times New Roman" w:cs="Times New Roman"/>
                  <w:color w:val="0000FF"/>
                  <w:sz w:val="24"/>
                  <w:szCs w:val="24"/>
                  <w:u w:val="single"/>
                </w:rPr>
                <w:t>hide</w:t>
              </w:r>
            </w:hyperlink>
            <w:r w:rsidRPr="00895D58">
              <w:rPr>
                <w:rFonts w:ascii="Times New Roman" w:eastAsia="Times New Roman" w:hAnsi="Times New Roman" w:cs="Times New Roman"/>
                <w:sz w:val="24"/>
                <w:szCs w:val="24"/>
              </w:rPr>
              <w:t>]</w:t>
            </w:r>
          </w:p>
          <w:p w:rsidR="00895D58" w:rsidRPr="00895D58" w:rsidRDefault="00895D58" w:rsidP="00895D58">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33" w:anchor="Life" w:history="1">
              <w:r w:rsidRPr="00895D58">
                <w:rPr>
                  <w:rFonts w:ascii="Times New Roman" w:eastAsia="Times New Roman" w:hAnsi="Times New Roman" w:cs="Times New Roman"/>
                  <w:color w:val="0000FF"/>
                  <w:sz w:val="24"/>
                  <w:szCs w:val="24"/>
                  <w:u w:val="single"/>
                </w:rPr>
                <w:t>1 Life</w:t>
              </w:r>
            </w:hyperlink>
            <w:r w:rsidRPr="00895D58">
              <w:rPr>
                <w:rFonts w:ascii="Times New Roman" w:eastAsia="Times New Roman" w:hAnsi="Times New Roman" w:cs="Times New Roman"/>
                <w:sz w:val="24"/>
                <w:szCs w:val="24"/>
              </w:rPr>
              <w:t xml:space="preserve"> </w:t>
            </w:r>
          </w:p>
          <w:p w:rsidR="00895D58" w:rsidRPr="00895D58" w:rsidRDefault="00895D58" w:rsidP="00895D58">
            <w:pPr>
              <w:numPr>
                <w:ilvl w:val="1"/>
                <w:numId w:val="1"/>
              </w:numPr>
              <w:spacing w:before="100" w:beforeAutospacing="1" w:after="100" w:afterAutospacing="1" w:line="240" w:lineRule="auto"/>
              <w:rPr>
                <w:rFonts w:ascii="Times New Roman" w:eastAsia="Times New Roman" w:hAnsi="Times New Roman" w:cs="Times New Roman"/>
                <w:sz w:val="24"/>
                <w:szCs w:val="24"/>
              </w:rPr>
            </w:pPr>
            <w:hyperlink r:id="rId34" w:anchor="Early_career" w:history="1">
              <w:r w:rsidRPr="00895D58">
                <w:rPr>
                  <w:rFonts w:ascii="Times New Roman" w:eastAsia="Times New Roman" w:hAnsi="Times New Roman" w:cs="Times New Roman"/>
                  <w:color w:val="0000FF"/>
                  <w:sz w:val="24"/>
                  <w:szCs w:val="24"/>
                  <w:u w:val="single"/>
                </w:rPr>
                <w:t>1.1 Early career</w:t>
              </w:r>
            </w:hyperlink>
          </w:p>
          <w:p w:rsidR="00895D58" w:rsidRPr="00895D58" w:rsidRDefault="00895D58" w:rsidP="00895D58">
            <w:pPr>
              <w:numPr>
                <w:ilvl w:val="1"/>
                <w:numId w:val="1"/>
              </w:numPr>
              <w:spacing w:before="100" w:beforeAutospacing="1" w:after="100" w:afterAutospacing="1" w:line="240" w:lineRule="auto"/>
              <w:rPr>
                <w:rFonts w:ascii="Times New Roman" w:eastAsia="Times New Roman" w:hAnsi="Times New Roman" w:cs="Times New Roman"/>
                <w:sz w:val="24"/>
                <w:szCs w:val="24"/>
              </w:rPr>
            </w:pPr>
            <w:hyperlink r:id="rId35" w:anchor="The_name_.22Voltaire.22" w:history="1">
              <w:r w:rsidRPr="00895D58">
                <w:rPr>
                  <w:rFonts w:ascii="Times New Roman" w:eastAsia="Times New Roman" w:hAnsi="Times New Roman" w:cs="Times New Roman"/>
                  <w:color w:val="0000FF"/>
                  <w:sz w:val="24"/>
                  <w:szCs w:val="24"/>
                  <w:u w:val="single"/>
                </w:rPr>
                <w:t>1.2 The name "Voltaire"</w:t>
              </w:r>
            </w:hyperlink>
          </w:p>
          <w:p w:rsidR="00895D58" w:rsidRPr="00895D58" w:rsidRDefault="00895D58" w:rsidP="00895D58">
            <w:pPr>
              <w:numPr>
                <w:ilvl w:val="1"/>
                <w:numId w:val="1"/>
              </w:numPr>
              <w:spacing w:before="100" w:beforeAutospacing="1" w:after="100" w:afterAutospacing="1" w:line="240" w:lineRule="auto"/>
              <w:rPr>
                <w:rFonts w:ascii="Times New Roman" w:eastAsia="Times New Roman" w:hAnsi="Times New Roman" w:cs="Times New Roman"/>
                <w:sz w:val="24"/>
                <w:szCs w:val="24"/>
              </w:rPr>
            </w:pPr>
            <w:hyperlink r:id="rId36" w:anchor="Great_Britain" w:history="1">
              <w:r w:rsidRPr="00895D58">
                <w:rPr>
                  <w:rFonts w:ascii="Times New Roman" w:eastAsia="Times New Roman" w:hAnsi="Times New Roman" w:cs="Times New Roman"/>
                  <w:color w:val="0000FF"/>
                  <w:sz w:val="24"/>
                  <w:szCs w:val="24"/>
                  <w:u w:val="single"/>
                </w:rPr>
                <w:t>1.3 Great Britain</w:t>
              </w:r>
            </w:hyperlink>
          </w:p>
          <w:p w:rsidR="00895D58" w:rsidRPr="00895D58" w:rsidRDefault="00895D58" w:rsidP="00895D58">
            <w:pPr>
              <w:numPr>
                <w:ilvl w:val="1"/>
                <w:numId w:val="1"/>
              </w:numPr>
              <w:spacing w:before="100" w:beforeAutospacing="1" w:after="100" w:afterAutospacing="1" w:line="240" w:lineRule="auto"/>
              <w:rPr>
                <w:rFonts w:ascii="Times New Roman" w:eastAsia="Times New Roman" w:hAnsi="Times New Roman" w:cs="Times New Roman"/>
                <w:sz w:val="24"/>
                <w:szCs w:val="24"/>
              </w:rPr>
            </w:pPr>
            <w:hyperlink r:id="rId37" w:anchor="Ch.C3.A2teau_de_Cirey" w:history="1">
              <w:r w:rsidRPr="00895D58">
                <w:rPr>
                  <w:rFonts w:ascii="Times New Roman" w:eastAsia="Times New Roman" w:hAnsi="Times New Roman" w:cs="Times New Roman"/>
                  <w:color w:val="0000FF"/>
                  <w:sz w:val="24"/>
                  <w:szCs w:val="24"/>
                  <w:u w:val="single"/>
                </w:rPr>
                <w:t>1.4 Château de Cirey</w:t>
              </w:r>
            </w:hyperlink>
          </w:p>
          <w:p w:rsidR="00895D58" w:rsidRPr="00895D58" w:rsidRDefault="00895D58" w:rsidP="00895D58">
            <w:pPr>
              <w:numPr>
                <w:ilvl w:val="1"/>
                <w:numId w:val="1"/>
              </w:numPr>
              <w:spacing w:before="100" w:beforeAutospacing="1" w:after="100" w:afterAutospacing="1" w:line="240" w:lineRule="auto"/>
              <w:rPr>
                <w:rFonts w:ascii="Times New Roman" w:eastAsia="Times New Roman" w:hAnsi="Times New Roman" w:cs="Times New Roman"/>
                <w:sz w:val="24"/>
                <w:szCs w:val="24"/>
              </w:rPr>
            </w:pPr>
            <w:hyperlink r:id="rId38" w:anchor="Sanssouci" w:history="1">
              <w:r w:rsidRPr="00895D58">
                <w:rPr>
                  <w:rFonts w:ascii="Times New Roman" w:eastAsia="Times New Roman" w:hAnsi="Times New Roman" w:cs="Times New Roman"/>
                  <w:color w:val="0000FF"/>
                  <w:sz w:val="24"/>
                  <w:szCs w:val="24"/>
                  <w:u w:val="single"/>
                </w:rPr>
                <w:t>1.5 Sanssouci</w:t>
              </w:r>
            </w:hyperlink>
          </w:p>
          <w:p w:rsidR="00895D58" w:rsidRPr="00895D58" w:rsidRDefault="00895D58" w:rsidP="00895D58">
            <w:pPr>
              <w:numPr>
                <w:ilvl w:val="1"/>
                <w:numId w:val="1"/>
              </w:numPr>
              <w:spacing w:before="100" w:beforeAutospacing="1" w:after="100" w:afterAutospacing="1" w:line="240" w:lineRule="auto"/>
              <w:rPr>
                <w:rFonts w:ascii="Times New Roman" w:eastAsia="Times New Roman" w:hAnsi="Times New Roman" w:cs="Times New Roman"/>
                <w:sz w:val="24"/>
                <w:szCs w:val="24"/>
              </w:rPr>
            </w:pPr>
            <w:hyperlink r:id="rId39" w:anchor="Geneva_and_Ferney" w:history="1">
              <w:r w:rsidRPr="00895D58">
                <w:rPr>
                  <w:rFonts w:ascii="Times New Roman" w:eastAsia="Times New Roman" w:hAnsi="Times New Roman" w:cs="Times New Roman"/>
                  <w:color w:val="0000FF"/>
                  <w:sz w:val="24"/>
                  <w:szCs w:val="24"/>
                  <w:u w:val="single"/>
                </w:rPr>
                <w:t>1.6 Geneva and Ferney</w:t>
              </w:r>
            </w:hyperlink>
          </w:p>
          <w:p w:rsidR="00895D58" w:rsidRPr="00895D58" w:rsidRDefault="00895D58" w:rsidP="00895D58">
            <w:pPr>
              <w:numPr>
                <w:ilvl w:val="1"/>
                <w:numId w:val="1"/>
              </w:numPr>
              <w:spacing w:before="100" w:beforeAutospacing="1" w:after="100" w:afterAutospacing="1" w:line="240" w:lineRule="auto"/>
              <w:rPr>
                <w:rFonts w:ascii="Times New Roman" w:eastAsia="Times New Roman" w:hAnsi="Times New Roman" w:cs="Times New Roman"/>
                <w:sz w:val="24"/>
                <w:szCs w:val="24"/>
              </w:rPr>
            </w:pPr>
            <w:hyperlink r:id="rId40" w:anchor="Death_and_burial" w:history="1">
              <w:r w:rsidRPr="00895D58">
                <w:rPr>
                  <w:rFonts w:ascii="Times New Roman" w:eastAsia="Times New Roman" w:hAnsi="Times New Roman" w:cs="Times New Roman"/>
                  <w:color w:val="0000FF"/>
                  <w:sz w:val="24"/>
                  <w:szCs w:val="24"/>
                  <w:u w:val="single"/>
                </w:rPr>
                <w:t>1.7 Death and burial</w:t>
              </w:r>
            </w:hyperlink>
          </w:p>
          <w:p w:rsidR="00895D58" w:rsidRPr="00895D58" w:rsidRDefault="00895D58" w:rsidP="00895D58">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41" w:anchor="Writings" w:history="1">
              <w:r w:rsidRPr="00895D58">
                <w:rPr>
                  <w:rFonts w:ascii="Times New Roman" w:eastAsia="Times New Roman" w:hAnsi="Times New Roman" w:cs="Times New Roman"/>
                  <w:color w:val="0000FF"/>
                  <w:sz w:val="24"/>
                  <w:szCs w:val="24"/>
                  <w:u w:val="single"/>
                </w:rPr>
                <w:t>2 Writings</w:t>
              </w:r>
            </w:hyperlink>
            <w:r w:rsidRPr="00895D58">
              <w:rPr>
                <w:rFonts w:ascii="Times New Roman" w:eastAsia="Times New Roman" w:hAnsi="Times New Roman" w:cs="Times New Roman"/>
                <w:sz w:val="24"/>
                <w:szCs w:val="24"/>
              </w:rPr>
              <w:t xml:space="preserve"> </w:t>
            </w:r>
          </w:p>
          <w:p w:rsidR="00895D58" w:rsidRPr="00895D58" w:rsidRDefault="00895D58" w:rsidP="00895D58">
            <w:pPr>
              <w:numPr>
                <w:ilvl w:val="1"/>
                <w:numId w:val="1"/>
              </w:numPr>
              <w:spacing w:before="100" w:beforeAutospacing="1" w:after="100" w:afterAutospacing="1" w:line="240" w:lineRule="auto"/>
              <w:rPr>
                <w:rFonts w:ascii="Times New Roman" w:eastAsia="Times New Roman" w:hAnsi="Times New Roman" w:cs="Times New Roman"/>
                <w:sz w:val="24"/>
                <w:szCs w:val="24"/>
              </w:rPr>
            </w:pPr>
            <w:hyperlink r:id="rId42" w:anchor="Poetry" w:history="1">
              <w:r w:rsidRPr="00895D58">
                <w:rPr>
                  <w:rFonts w:ascii="Times New Roman" w:eastAsia="Times New Roman" w:hAnsi="Times New Roman" w:cs="Times New Roman"/>
                  <w:color w:val="0000FF"/>
                  <w:sz w:val="24"/>
                  <w:szCs w:val="24"/>
                  <w:u w:val="single"/>
                </w:rPr>
                <w:t>2.1 Poetry</w:t>
              </w:r>
            </w:hyperlink>
          </w:p>
          <w:p w:rsidR="00895D58" w:rsidRPr="00895D58" w:rsidRDefault="00895D58" w:rsidP="00895D58">
            <w:pPr>
              <w:numPr>
                <w:ilvl w:val="1"/>
                <w:numId w:val="1"/>
              </w:numPr>
              <w:spacing w:before="100" w:beforeAutospacing="1" w:after="100" w:afterAutospacing="1" w:line="240" w:lineRule="auto"/>
              <w:rPr>
                <w:rFonts w:ascii="Times New Roman" w:eastAsia="Times New Roman" w:hAnsi="Times New Roman" w:cs="Times New Roman"/>
                <w:sz w:val="24"/>
                <w:szCs w:val="24"/>
              </w:rPr>
            </w:pPr>
            <w:hyperlink r:id="rId43" w:anchor="Prose" w:history="1">
              <w:r w:rsidRPr="00895D58">
                <w:rPr>
                  <w:rFonts w:ascii="Times New Roman" w:eastAsia="Times New Roman" w:hAnsi="Times New Roman" w:cs="Times New Roman"/>
                  <w:color w:val="0000FF"/>
                  <w:sz w:val="24"/>
                  <w:szCs w:val="24"/>
                  <w:u w:val="single"/>
                </w:rPr>
                <w:t>2.2 Prose</w:t>
              </w:r>
            </w:hyperlink>
          </w:p>
          <w:p w:rsidR="00895D58" w:rsidRPr="00895D58" w:rsidRDefault="00895D58" w:rsidP="00895D58">
            <w:pPr>
              <w:numPr>
                <w:ilvl w:val="1"/>
                <w:numId w:val="1"/>
              </w:numPr>
              <w:spacing w:before="100" w:beforeAutospacing="1" w:after="100" w:afterAutospacing="1" w:line="240" w:lineRule="auto"/>
              <w:rPr>
                <w:rFonts w:ascii="Times New Roman" w:eastAsia="Times New Roman" w:hAnsi="Times New Roman" w:cs="Times New Roman"/>
                <w:sz w:val="24"/>
                <w:szCs w:val="24"/>
              </w:rPr>
            </w:pPr>
            <w:hyperlink r:id="rId44" w:anchor="Letters" w:history="1">
              <w:r w:rsidRPr="00895D58">
                <w:rPr>
                  <w:rFonts w:ascii="Times New Roman" w:eastAsia="Times New Roman" w:hAnsi="Times New Roman" w:cs="Times New Roman"/>
                  <w:color w:val="0000FF"/>
                  <w:sz w:val="24"/>
                  <w:szCs w:val="24"/>
                  <w:u w:val="single"/>
                </w:rPr>
                <w:t>2.3 Letters</w:t>
              </w:r>
            </w:hyperlink>
          </w:p>
          <w:p w:rsidR="00895D58" w:rsidRPr="00895D58" w:rsidRDefault="00895D58" w:rsidP="00895D58">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45" w:anchor="Philosophy" w:history="1">
              <w:r w:rsidRPr="00895D58">
                <w:rPr>
                  <w:rFonts w:ascii="Times New Roman" w:eastAsia="Times New Roman" w:hAnsi="Times New Roman" w:cs="Times New Roman"/>
                  <w:color w:val="0000FF"/>
                  <w:sz w:val="24"/>
                  <w:szCs w:val="24"/>
                  <w:u w:val="single"/>
                </w:rPr>
                <w:t>3 Philosophy</w:t>
              </w:r>
            </w:hyperlink>
            <w:r w:rsidRPr="00895D58">
              <w:rPr>
                <w:rFonts w:ascii="Times New Roman" w:eastAsia="Times New Roman" w:hAnsi="Times New Roman" w:cs="Times New Roman"/>
                <w:sz w:val="24"/>
                <w:szCs w:val="24"/>
              </w:rPr>
              <w:t xml:space="preserve"> </w:t>
            </w:r>
          </w:p>
          <w:p w:rsidR="00895D58" w:rsidRPr="00895D58" w:rsidRDefault="00895D58" w:rsidP="00895D58">
            <w:pPr>
              <w:numPr>
                <w:ilvl w:val="1"/>
                <w:numId w:val="1"/>
              </w:numPr>
              <w:spacing w:before="100" w:beforeAutospacing="1" w:after="100" w:afterAutospacing="1" w:line="240" w:lineRule="auto"/>
              <w:rPr>
                <w:rFonts w:ascii="Times New Roman" w:eastAsia="Times New Roman" w:hAnsi="Times New Roman" w:cs="Times New Roman"/>
                <w:sz w:val="24"/>
                <w:szCs w:val="24"/>
              </w:rPr>
            </w:pPr>
            <w:hyperlink r:id="rId46" w:anchor="Religion" w:history="1">
              <w:r w:rsidRPr="00895D58">
                <w:rPr>
                  <w:rFonts w:ascii="Times New Roman" w:eastAsia="Times New Roman" w:hAnsi="Times New Roman" w:cs="Times New Roman"/>
                  <w:color w:val="0000FF"/>
                  <w:sz w:val="24"/>
                  <w:szCs w:val="24"/>
                  <w:u w:val="single"/>
                </w:rPr>
                <w:t>3.1 Religion</w:t>
              </w:r>
            </w:hyperlink>
          </w:p>
          <w:p w:rsidR="00895D58" w:rsidRPr="00895D58" w:rsidRDefault="00895D58" w:rsidP="00895D58">
            <w:pPr>
              <w:numPr>
                <w:ilvl w:val="1"/>
                <w:numId w:val="1"/>
              </w:numPr>
              <w:spacing w:before="100" w:beforeAutospacing="1" w:after="100" w:afterAutospacing="1" w:line="240" w:lineRule="auto"/>
              <w:rPr>
                <w:rFonts w:ascii="Times New Roman" w:eastAsia="Times New Roman" w:hAnsi="Times New Roman" w:cs="Times New Roman"/>
                <w:sz w:val="24"/>
                <w:szCs w:val="24"/>
              </w:rPr>
            </w:pPr>
            <w:hyperlink r:id="rId47" w:anchor="Freemasonry" w:history="1">
              <w:r w:rsidRPr="00895D58">
                <w:rPr>
                  <w:rFonts w:ascii="Times New Roman" w:eastAsia="Times New Roman" w:hAnsi="Times New Roman" w:cs="Times New Roman"/>
                  <w:color w:val="0000FF"/>
                  <w:sz w:val="24"/>
                  <w:szCs w:val="24"/>
                  <w:u w:val="single"/>
                </w:rPr>
                <w:t>3.2 Freemasonry</w:t>
              </w:r>
            </w:hyperlink>
          </w:p>
          <w:p w:rsidR="00895D58" w:rsidRPr="00895D58" w:rsidRDefault="00895D58" w:rsidP="00895D58">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48" w:anchor="Legacy" w:history="1">
              <w:r w:rsidRPr="00895D58">
                <w:rPr>
                  <w:rFonts w:ascii="Times New Roman" w:eastAsia="Times New Roman" w:hAnsi="Times New Roman" w:cs="Times New Roman"/>
                  <w:color w:val="0000FF"/>
                  <w:sz w:val="24"/>
                  <w:szCs w:val="24"/>
                  <w:u w:val="single"/>
                </w:rPr>
                <w:t>4 Legacy</w:t>
              </w:r>
            </w:hyperlink>
          </w:p>
          <w:p w:rsidR="00895D58" w:rsidRPr="00895D58" w:rsidRDefault="00895D58" w:rsidP="00895D58">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49" w:anchor="Works" w:history="1">
              <w:r w:rsidRPr="00895D58">
                <w:rPr>
                  <w:rFonts w:ascii="Times New Roman" w:eastAsia="Times New Roman" w:hAnsi="Times New Roman" w:cs="Times New Roman"/>
                  <w:color w:val="0000FF"/>
                  <w:sz w:val="24"/>
                  <w:szCs w:val="24"/>
                  <w:u w:val="single"/>
                </w:rPr>
                <w:t>5 Works</w:t>
              </w:r>
            </w:hyperlink>
            <w:r w:rsidRPr="00895D58">
              <w:rPr>
                <w:rFonts w:ascii="Times New Roman" w:eastAsia="Times New Roman" w:hAnsi="Times New Roman" w:cs="Times New Roman"/>
                <w:sz w:val="24"/>
                <w:szCs w:val="24"/>
              </w:rPr>
              <w:t xml:space="preserve"> </w:t>
            </w:r>
          </w:p>
          <w:p w:rsidR="00895D58" w:rsidRPr="00895D58" w:rsidRDefault="00895D58" w:rsidP="00895D58">
            <w:pPr>
              <w:numPr>
                <w:ilvl w:val="1"/>
                <w:numId w:val="1"/>
              </w:numPr>
              <w:spacing w:before="100" w:beforeAutospacing="1" w:after="100" w:afterAutospacing="1" w:line="240" w:lineRule="auto"/>
              <w:rPr>
                <w:rFonts w:ascii="Times New Roman" w:eastAsia="Times New Roman" w:hAnsi="Times New Roman" w:cs="Times New Roman"/>
                <w:sz w:val="24"/>
                <w:szCs w:val="24"/>
              </w:rPr>
            </w:pPr>
            <w:hyperlink r:id="rId50" w:anchor="Major_works" w:history="1">
              <w:r w:rsidRPr="00895D58">
                <w:rPr>
                  <w:rFonts w:ascii="Times New Roman" w:eastAsia="Times New Roman" w:hAnsi="Times New Roman" w:cs="Times New Roman"/>
                  <w:color w:val="0000FF"/>
                  <w:sz w:val="24"/>
                  <w:szCs w:val="24"/>
                  <w:u w:val="single"/>
                </w:rPr>
                <w:t>5.1 Major works</w:t>
              </w:r>
            </w:hyperlink>
          </w:p>
          <w:p w:rsidR="00895D58" w:rsidRPr="00895D58" w:rsidRDefault="00895D58" w:rsidP="00895D58">
            <w:pPr>
              <w:numPr>
                <w:ilvl w:val="1"/>
                <w:numId w:val="1"/>
              </w:numPr>
              <w:spacing w:before="100" w:beforeAutospacing="1" w:after="100" w:afterAutospacing="1" w:line="240" w:lineRule="auto"/>
              <w:rPr>
                <w:rFonts w:ascii="Times New Roman" w:eastAsia="Times New Roman" w:hAnsi="Times New Roman" w:cs="Times New Roman"/>
                <w:sz w:val="24"/>
                <w:szCs w:val="24"/>
              </w:rPr>
            </w:pPr>
            <w:hyperlink r:id="rId51" w:anchor="Plays" w:history="1">
              <w:r w:rsidRPr="00895D58">
                <w:rPr>
                  <w:rFonts w:ascii="Times New Roman" w:eastAsia="Times New Roman" w:hAnsi="Times New Roman" w:cs="Times New Roman"/>
                  <w:color w:val="0000FF"/>
                  <w:sz w:val="24"/>
                  <w:szCs w:val="24"/>
                  <w:u w:val="single"/>
                </w:rPr>
                <w:t>5.2 Plays</w:t>
              </w:r>
            </w:hyperlink>
          </w:p>
          <w:p w:rsidR="00895D58" w:rsidRPr="00895D58" w:rsidRDefault="00895D58" w:rsidP="00895D58">
            <w:pPr>
              <w:numPr>
                <w:ilvl w:val="1"/>
                <w:numId w:val="1"/>
              </w:numPr>
              <w:spacing w:before="100" w:beforeAutospacing="1" w:after="100" w:afterAutospacing="1" w:line="240" w:lineRule="auto"/>
              <w:rPr>
                <w:rFonts w:ascii="Times New Roman" w:eastAsia="Times New Roman" w:hAnsi="Times New Roman" w:cs="Times New Roman"/>
                <w:sz w:val="24"/>
                <w:szCs w:val="24"/>
              </w:rPr>
            </w:pPr>
            <w:hyperlink r:id="rId52" w:anchor="Historical" w:history="1">
              <w:r w:rsidRPr="00895D58">
                <w:rPr>
                  <w:rFonts w:ascii="Times New Roman" w:eastAsia="Times New Roman" w:hAnsi="Times New Roman" w:cs="Times New Roman"/>
                  <w:color w:val="0000FF"/>
                  <w:sz w:val="24"/>
                  <w:szCs w:val="24"/>
                  <w:u w:val="single"/>
                </w:rPr>
                <w:t>5.3 Historical</w:t>
              </w:r>
            </w:hyperlink>
          </w:p>
          <w:p w:rsidR="00895D58" w:rsidRPr="00895D58" w:rsidRDefault="00895D58" w:rsidP="00895D58">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53" w:anchor="Chronology" w:history="1">
              <w:r w:rsidRPr="00895D58">
                <w:rPr>
                  <w:rFonts w:ascii="Times New Roman" w:eastAsia="Times New Roman" w:hAnsi="Times New Roman" w:cs="Times New Roman"/>
                  <w:color w:val="0000FF"/>
                  <w:sz w:val="24"/>
                  <w:szCs w:val="24"/>
                  <w:u w:val="single"/>
                </w:rPr>
                <w:t>6 Chronology</w:t>
              </w:r>
            </w:hyperlink>
          </w:p>
          <w:p w:rsidR="00895D58" w:rsidRPr="00895D58" w:rsidRDefault="00895D58" w:rsidP="00895D58">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54" w:anchor="See_also" w:history="1">
              <w:r w:rsidRPr="00895D58">
                <w:rPr>
                  <w:rFonts w:ascii="Times New Roman" w:eastAsia="Times New Roman" w:hAnsi="Times New Roman" w:cs="Times New Roman"/>
                  <w:color w:val="0000FF"/>
                  <w:sz w:val="24"/>
                  <w:szCs w:val="24"/>
                  <w:u w:val="single"/>
                </w:rPr>
                <w:t>7 See also</w:t>
              </w:r>
            </w:hyperlink>
          </w:p>
          <w:p w:rsidR="00895D58" w:rsidRPr="00895D58" w:rsidRDefault="00895D58" w:rsidP="00895D58">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55" w:anchor="Notes" w:history="1">
              <w:r w:rsidRPr="00895D58">
                <w:rPr>
                  <w:rFonts w:ascii="Times New Roman" w:eastAsia="Times New Roman" w:hAnsi="Times New Roman" w:cs="Times New Roman"/>
                  <w:color w:val="0000FF"/>
                  <w:sz w:val="24"/>
                  <w:szCs w:val="24"/>
                  <w:u w:val="single"/>
                </w:rPr>
                <w:t>8 Notes</w:t>
              </w:r>
            </w:hyperlink>
          </w:p>
          <w:p w:rsidR="00895D58" w:rsidRPr="00895D58" w:rsidRDefault="00895D58" w:rsidP="00895D58">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56" w:anchor="Further_reading" w:history="1">
              <w:r w:rsidRPr="00895D58">
                <w:rPr>
                  <w:rFonts w:ascii="Times New Roman" w:eastAsia="Times New Roman" w:hAnsi="Times New Roman" w:cs="Times New Roman"/>
                  <w:color w:val="0000FF"/>
                  <w:sz w:val="24"/>
                  <w:szCs w:val="24"/>
                  <w:u w:val="single"/>
                </w:rPr>
                <w:t>9 Further reading</w:t>
              </w:r>
            </w:hyperlink>
            <w:r w:rsidRPr="00895D58">
              <w:rPr>
                <w:rFonts w:ascii="Times New Roman" w:eastAsia="Times New Roman" w:hAnsi="Times New Roman" w:cs="Times New Roman"/>
                <w:sz w:val="24"/>
                <w:szCs w:val="24"/>
              </w:rPr>
              <w:t xml:space="preserve"> </w:t>
            </w:r>
          </w:p>
          <w:p w:rsidR="00895D58" w:rsidRPr="00895D58" w:rsidRDefault="00895D58" w:rsidP="00895D58">
            <w:pPr>
              <w:numPr>
                <w:ilvl w:val="1"/>
                <w:numId w:val="1"/>
              </w:numPr>
              <w:spacing w:before="100" w:beforeAutospacing="1" w:after="100" w:afterAutospacing="1" w:line="240" w:lineRule="auto"/>
              <w:rPr>
                <w:rFonts w:ascii="Times New Roman" w:eastAsia="Times New Roman" w:hAnsi="Times New Roman" w:cs="Times New Roman"/>
                <w:sz w:val="24"/>
                <w:szCs w:val="24"/>
              </w:rPr>
            </w:pPr>
            <w:hyperlink r:id="rId57" w:anchor="In_French" w:history="1">
              <w:r w:rsidRPr="00895D58">
                <w:rPr>
                  <w:rFonts w:ascii="Times New Roman" w:eastAsia="Times New Roman" w:hAnsi="Times New Roman" w:cs="Times New Roman"/>
                  <w:color w:val="0000FF"/>
                  <w:sz w:val="24"/>
                  <w:szCs w:val="24"/>
                  <w:u w:val="single"/>
                </w:rPr>
                <w:t>9.1 In French</w:t>
              </w:r>
            </w:hyperlink>
          </w:p>
          <w:p w:rsidR="00895D58" w:rsidRPr="00895D58" w:rsidRDefault="00895D58" w:rsidP="00895D58">
            <w:pPr>
              <w:numPr>
                <w:ilvl w:val="1"/>
                <w:numId w:val="1"/>
              </w:numPr>
              <w:spacing w:before="100" w:beforeAutospacing="1" w:after="100" w:afterAutospacing="1" w:line="240" w:lineRule="auto"/>
              <w:rPr>
                <w:rFonts w:ascii="Times New Roman" w:eastAsia="Times New Roman" w:hAnsi="Times New Roman" w:cs="Times New Roman"/>
                <w:sz w:val="24"/>
                <w:szCs w:val="24"/>
              </w:rPr>
            </w:pPr>
            <w:hyperlink r:id="rId58" w:anchor="Primary_sources" w:history="1">
              <w:r w:rsidRPr="00895D58">
                <w:rPr>
                  <w:rFonts w:ascii="Times New Roman" w:eastAsia="Times New Roman" w:hAnsi="Times New Roman" w:cs="Times New Roman"/>
                  <w:color w:val="0000FF"/>
                  <w:sz w:val="24"/>
                  <w:szCs w:val="24"/>
                  <w:u w:val="single"/>
                </w:rPr>
                <w:t>9.2 Primary sources</w:t>
              </w:r>
            </w:hyperlink>
          </w:p>
          <w:p w:rsidR="00895D58" w:rsidRPr="00895D58" w:rsidRDefault="00895D58" w:rsidP="00895D58">
            <w:pPr>
              <w:numPr>
                <w:ilvl w:val="0"/>
                <w:numId w:val="1"/>
              </w:numPr>
              <w:spacing w:before="100" w:beforeAutospacing="1" w:after="100" w:afterAutospacing="1" w:line="240" w:lineRule="auto"/>
              <w:rPr>
                <w:rFonts w:ascii="Times New Roman" w:eastAsia="Times New Roman" w:hAnsi="Times New Roman" w:cs="Times New Roman"/>
                <w:sz w:val="24"/>
                <w:szCs w:val="24"/>
              </w:rPr>
            </w:pPr>
            <w:hyperlink r:id="rId59" w:anchor="External_links" w:history="1">
              <w:r w:rsidRPr="00895D58">
                <w:rPr>
                  <w:rFonts w:ascii="Times New Roman" w:eastAsia="Times New Roman" w:hAnsi="Times New Roman" w:cs="Times New Roman"/>
                  <w:color w:val="0000FF"/>
                  <w:sz w:val="24"/>
                  <w:szCs w:val="24"/>
                  <w:u w:val="single"/>
                </w:rPr>
                <w:t>10 External links</w:t>
              </w:r>
            </w:hyperlink>
          </w:p>
        </w:tc>
      </w:tr>
    </w:tbl>
    <w:p w:rsidR="00895D58" w:rsidRPr="00895D58" w:rsidRDefault="00895D58" w:rsidP="00895D58">
      <w:pPr>
        <w:spacing w:before="100" w:beforeAutospacing="1" w:after="100" w:afterAutospacing="1" w:line="240" w:lineRule="auto"/>
        <w:outlineLvl w:val="1"/>
        <w:rPr>
          <w:rFonts w:ascii="Times New Roman" w:eastAsia="Times New Roman" w:hAnsi="Times New Roman" w:cs="Times New Roman"/>
          <w:b/>
          <w:bCs/>
          <w:sz w:val="36"/>
          <w:szCs w:val="36"/>
        </w:rPr>
      </w:pPr>
      <w:r w:rsidRPr="00895D58">
        <w:rPr>
          <w:rFonts w:ascii="Times New Roman" w:eastAsia="Times New Roman" w:hAnsi="Times New Roman" w:cs="Times New Roman"/>
          <w:b/>
          <w:bCs/>
          <w:sz w:val="36"/>
          <w:szCs w:val="36"/>
        </w:rPr>
        <w:t>Life</w:t>
      </w:r>
    </w:p>
    <w:p w:rsidR="00895D58" w:rsidRPr="00895D58" w:rsidRDefault="00895D58" w:rsidP="00895D58">
      <w:pPr>
        <w:spacing w:before="100" w:beforeAutospacing="1" w:after="100" w:afterAutospacing="1" w:line="240" w:lineRule="auto"/>
        <w:outlineLvl w:val="2"/>
        <w:rPr>
          <w:rFonts w:ascii="Times New Roman" w:eastAsia="Times New Roman" w:hAnsi="Times New Roman" w:cs="Times New Roman"/>
          <w:b/>
          <w:bCs/>
          <w:sz w:val="27"/>
          <w:szCs w:val="27"/>
        </w:rPr>
      </w:pPr>
      <w:r w:rsidRPr="00895D58">
        <w:rPr>
          <w:rFonts w:ascii="Times New Roman" w:eastAsia="Times New Roman" w:hAnsi="Times New Roman" w:cs="Times New Roman"/>
          <w:b/>
          <w:bCs/>
          <w:sz w:val="27"/>
          <w:szCs w:val="27"/>
        </w:rPr>
        <w:t>Early career</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François Marie Arouet was born in Paris, the youngest of the five children</w:t>
      </w:r>
      <w:hyperlink r:id="rId60" w:anchor="cite_note-0" w:history="1">
        <w:r w:rsidRPr="00895D58">
          <w:rPr>
            <w:rFonts w:ascii="Times New Roman" w:eastAsia="Times New Roman" w:hAnsi="Times New Roman" w:cs="Times New Roman"/>
            <w:color w:val="0000FF"/>
            <w:sz w:val="24"/>
            <w:szCs w:val="24"/>
            <w:u w:val="single"/>
            <w:vertAlign w:val="superscript"/>
          </w:rPr>
          <w:t>[1]</w:t>
        </w:r>
      </w:hyperlink>
      <w:r w:rsidRPr="00895D58">
        <w:rPr>
          <w:rFonts w:ascii="Times New Roman" w:eastAsia="Times New Roman" w:hAnsi="Times New Roman" w:cs="Times New Roman"/>
          <w:sz w:val="24"/>
          <w:szCs w:val="24"/>
        </w:rPr>
        <w:t xml:space="preserve"> (only three of which survived) of </w:t>
      </w:r>
      <w:hyperlink r:id="rId61" w:tooltip="François Arouet (page does not exist)" w:history="1">
        <w:r w:rsidRPr="00895D58">
          <w:rPr>
            <w:rFonts w:ascii="Times New Roman" w:eastAsia="Times New Roman" w:hAnsi="Times New Roman" w:cs="Times New Roman"/>
            <w:color w:val="0000FF"/>
            <w:sz w:val="24"/>
            <w:szCs w:val="24"/>
            <w:u w:val="single"/>
          </w:rPr>
          <w:t>François Arouet</w:t>
        </w:r>
      </w:hyperlink>
      <w:r w:rsidRPr="00895D58">
        <w:rPr>
          <w:rFonts w:ascii="Times New Roman" w:eastAsia="Times New Roman" w:hAnsi="Times New Roman" w:cs="Times New Roman"/>
          <w:sz w:val="24"/>
          <w:szCs w:val="24"/>
        </w:rPr>
        <w:t xml:space="preserve"> (1650 – 1 January 1722), a notary who was a minor treasury official, and his wife, </w:t>
      </w:r>
      <w:hyperlink r:id="rId62" w:tooltip="Marie Marguerite d'Aumart (page does not exist)" w:history="1">
        <w:r w:rsidRPr="00895D58">
          <w:rPr>
            <w:rFonts w:ascii="Times New Roman" w:eastAsia="Times New Roman" w:hAnsi="Times New Roman" w:cs="Times New Roman"/>
            <w:color w:val="0000FF"/>
            <w:sz w:val="24"/>
            <w:szCs w:val="24"/>
            <w:u w:val="single"/>
          </w:rPr>
          <w:t>Marie Marguerite d'Aumart</w:t>
        </w:r>
      </w:hyperlink>
      <w:r w:rsidRPr="00895D58">
        <w:rPr>
          <w:rFonts w:ascii="Times New Roman" w:eastAsia="Times New Roman" w:hAnsi="Times New Roman" w:cs="Times New Roman"/>
          <w:sz w:val="24"/>
          <w:szCs w:val="24"/>
        </w:rPr>
        <w:t xml:space="preserve"> (ca. 1660 – 13 July 1701), from a noble family of the province of </w:t>
      </w:r>
      <w:hyperlink r:id="rId63" w:tooltip="Poitou" w:history="1">
        <w:r w:rsidRPr="00895D58">
          <w:rPr>
            <w:rFonts w:ascii="Times New Roman" w:eastAsia="Times New Roman" w:hAnsi="Times New Roman" w:cs="Times New Roman"/>
            <w:color w:val="0000FF"/>
            <w:sz w:val="24"/>
            <w:szCs w:val="24"/>
            <w:u w:val="single"/>
          </w:rPr>
          <w:t>Poitou</w:t>
        </w:r>
      </w:hyperlink>
      <w:r w:rsidRPr="00895D58">
        <w:rPr>
          <w:rFonts w:ascii="Times New Roman" w:eastAsia="Times New Roman" w:hAnsi="Times New Roman" w:cs="Times New Roman"/>
          <w:sz w:val="24"/>
          <w:szCs w:val="24"/>
        </w:rPr>
        <w:t xml:space="preserve">. Voltaire was educated by </w:t>
      </w:r>
      <w:hyperlink r:id="rId64" w:tooltip="Jesuits" w:history="1">
        <w:r w:rsidRPr="00895D58">
          <w:rPr>
            <w:rFonts w:ascii="Times New Roman" w:eastAsia="Times New Roman" w:hAnsi="Times New Roman" w:cs="Times New Roman"/>
            <w:color w:val="0000FF"/>
            <w:sz w:val="24"/>
            <w:szCs w:val="24"/>
            <w:u w:val="single"/>
          </w:rPr>
          <w:t>Jesuits</w:t>
        </w:r>
      </w:hyperlink>
      <w:r w:rsidRPr="00895D58">
        <w:rPr>
          <w:rFonts w:ascii="Times New Roman" w:eastAsia="Times New Roman" w:hAnsi="Times New Roman" w:cs="Times New Roman"/>
          <w:sz w:val="24"/>
          <w:szCs w:val="24"/>
        </w:rPr>
        <w:t xml:space="preserve"> at the </w:t>
      </w:r>
      <w:hyperlink r:id="rId65" w:tooltip="Collège Louis-le-Grand" w:history="1">
        <w:r w:rsidRPr="00895D58">
          <w:rPr>
            <w:rFonts w:ascii="Times New Roman" w:eastAsia="Times New Roman" w:hAnsi="Times New Roman" w:cs="Times New Roman"/>
            <w:color w:val="0000FF"/>
            <w:sz w:val="24"/>
            <w:szCs w:val="24"/>
            <w:u w:val="single"/>
          </w:rPr>
          <w:t>Collège Louis-le-Grand</w:t>
        </w:r>
      </w:hyperlink>
      <w:r w:rsidRPr="00895D58">
        <w:rPr>
          <w:rFonts w:ascii="Times New Roman" w:eastAsia="Times New Roman" w:hAnsi="Times New Roman" w:cs="Times New Roman"/>
          <w:sz w:val="24"/>
          <w:szCs w:val="24"/>
        </w:rPr>
        <w:t xml:space="preserve"> (1704–1711), where he learned </w:t>
      </w:r>
      <w:hyperlink r:id="rId66" w:tooltip="Latin" w:history="1">
        <w:r w:rsidRPr="00895D58">
          <w:rPr>
            <w:rFonts w:ascii="Times New Roman" w:eastAsia="Times New Roman" w:hAnsi="Times New Roman" w:cs="Times New Roman"/>
            <w:color w:val="0000FF"/>
            <w:sz w:val="24"/>
            <w:szCs w:val="24"/>
            <w:u w:val="single"/>
          </w:rPr>
          <w:t>Latin</w:t>
        </w:r>
      </w:hyperlink>
      <w:r w:rsidRPr="00895D58">
        <w:rPr>
          <w:rFonts w:ascii="Times New Roman" w:eastAsia="Times New Roman" w:hAnsi="Times New Roman" w:cs="Times New Roman"/>
          <w:sz w:val="24"/>
          <w:szCs w:val="24"/>
        </w:rPr>
        <w:t xml:space="preserve"> and </w:t>
      </w:r>
      <w:hyperlink r:id="rId67" w:tooltip="Greek &#10;language" w:history="1">
        <w:r w:rsidRPr="00895D58">
          <w:rPr>
            <w:rFonts w:ascii="Times New Roman" w:eastAsia="Times New Roman" w:hAnsi="Times New Roman" w:cs="Times New Roman"/>
            <w:color w:val="0000FF"/>
            <w:sz w:val="24"/>
            <w:szCs w:val="24"/>
            <w:u w:val="single"/>
          </w:rPr>
          <w:t>Greek</w:t>
        </w:r>
      </w:hyperlink>
      <w:r w:rsidRPr="00895D58">
        <w:rPr>
          <w:rFonts w:ascii="Times New Roman" w:eastAsia="Times New Roman" w:hAnsi="Times New Roman" w:cs="Times New Roman"/>
          <w:sz w:val="24"/>
          <w:szCs w:val="24"/>
        </w:rPr>
        <w:t xml:space="preserve">; later in life he became fluent in </w:t>
      </w:r>
      <w:hyperlink r:id="rId68" w:tooltip="Italian &#10;language" w:history="1">
        <w:r w:rsidRPr="00895D58">
          <w:rPr>
            <w:rFonts w:ascii="Times New Roman" w:eastAsia="Times New Roman" w:hAnsi="Times New Roman" w:cs="Times New Roman"/>
            <w:color w:val="0000FF"/>
            <w:sz w:val="24"/>
            <w:szCs w:val="24"/>
            <w:u w:val="single"/>
          </w:rPr>
          <w:t>Italian</w:t>
        </w:r>
      </w:hyperlink>
      <w:r w:rsidRPr="00895D58">
        <w:rPr>
          <w:rFonts w:ascii="Times New Roman" w:eastAsia="Times New Roman" w:hAnsi="Times New Roman" w:cs="Times New Roman"/>
          <w:sz w:val="24"/>
          <w:szCs w:val="24"/>
        </w:rPr>
        <w:t xml:space="preserve">, </w:t>
      </w:r>
      <w:hyperlink r:id="rId69" w:tooltip="Spanish &#10;language" w:history="1">
        <w:r w:rsidRPr="00895D58">
          <w:rPr>
            <w:rFonts w:ascii="Times New Roman" w:eastAsia="Times New Roman" w:hAnsi="Times New Roman" w:cs="Times New Roman"/>
            <w:color w:val="0000FF"/>
            <w:sz w:val="24"/>
            <w:szCs w:val="24"/>
            <w:u w:val="single"/>
          </w:rPr>
          <w:t>Spanish</w:t>
        </w:r>
      </w:hyperlink>
      <w:r w:rsidRPr="00895D58">
        <w:rPr>
          <w:rFonts w:ascii="Times New Roman" w:eastAsia="Times New Roman" w:hAnsi="Times New Roman" w:cs="Times New Roman"/>
          <w:sz w:val="24"/>
          <w:szCs w:val="24"/>
        </w:rPr>
        <w:t xml:space="preserve"> and </w:t>
      </w:r>
      <w:hyperlink r:id="rId70" w:tooltip="English &#10;language" w:history="1">
        <w:r w:rsidRPr="00895D58">
          <w:rPr>
            <w:rFonts w:ascii="Times New Roman" w:eastAsia="Times New Roman" w:hAnsi="Times New Roman" w:cs="Times New Roman"/>
            <w:color w:val="0000FF"/>
            <w:sz w:val="24"/>
            <w:szCs w:val="24"/>
            <w:u w:val="single"/>
          </w:rPr>
          <w:t>English</w:t>
        </w:r>
      </w:hyperlink>
      <w:r w:rsidRPr="00895D58">
        <w:rPr>
          <w:rFonts w:ascii="Times New Roman" w:eastAsia="Times New Roman" w:hAnsi="Times New Roman" w:cs="Times New Roman"/>
          <w:sz w:val="24"/>
          <w:szCs w:val="24"/>
        </w:rPr>
        <w:t>.</w:t>
      </w:r>
      <w:hyperlink r:id="rId71" w:anchor="cite_note-1" w:history="1">
        <w:r w:rsidRPr="00895D58">
          <w:rPr>
            <w:rFonts w:ascii="Times New Roman" w:eastAsia="Times New Roman" w:hAnsi="Times New Roman" w:cs="Times New Roman"/>
            <w:color w:val="0000FF"/>
            <w:sz w:val="24"/>
            <w:szCs w:val="24"/>
            <w:u w:val="single"/>
            <w:vertAlign w:val="superscript"/>
          </w:rPr>
          <w:t>[2]</w:t>
        </w:r>
      </w:hyperlink>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By the time he left school, Voltaire had decided he wanted to be a writer, against the wishes of his father who wanted him to become a notary. Voltaire, pretending to work in Paris as an assistant to a </w:t>
      </w:r>
      <w:hyperlink r:id="rId72" w:tooltip="Notary" w:history="1">
        <w:r w:rsidRPr="00895D58">
          <w:rPr>
            <w:rFonts w:ascii="Times New Roman" w:eastAsia="Times New Roman" w:hAnsi="Times New Roman" w:cs="Times New Roman"/>
            <w:color w:val="0000FF"/>
            <w:sz w:val="24"/>
            <w:szCs w:val="24"/>
            <w:u w:val="single"/>
          </w:rPr>
          <w:t>notary</w:t>
        </w:r>
      </w:hyperlink>
      <w:r w:rsidRPr="00895D58">
        <w:rPr>
          <w:rFonts w:ascii="Times New Roman" w:eastAsia="Times New Roman" w:hAnsi="Times New Roman" w:cs="Times New Roman"/>
          <w:sz w:val="24"/>
          <w:szCs w:val="24"/>
        </w:rPr>
        <w:t xml:space="preserve">, spent much of his time writing poetry. When his father found him out, he sent Voltaire to study law, this time in </w:t>
      </w:r>
      <w:hyperlink r:id="rId73" w:tooltip="Caen" w:history="1">
        <w:r w:rsidRPr="00895D58">
          <w:rPr>
            <w:rFonts w:ascii="Times New Roman" w:eastAsia="Times New Roman" w:hAnsi="Times New Roman" w:cs="Times New Roman"/>
            <w:color w:val="0000FF"/>
            <w:sz w:val="24"/>
            <w:szCs w:val="24"/>
            <w:u w:val="single"/>
          </w:rPr>
          <w:t>Caen</w:t>
        </w:r>
      </w:hyperlink>
      <w:r w:rsidRPr="00895D58">
        <w:rPr>
          <w:rFonts w:ascii="Times New Roman" w:eastAsia="Times New Roman" w:hAnsi="Times New Roman" w:cs="Times New Roman"/>
          <w:sz w:val="24"/>
          <w:szCs w:val="24"/>
        </w:rPr>
        <w:t xml:space="preserve"> (</w:t>
      </w:r>
      <w:hyperlink r:id="rId74" w:tooltip="Normandy" w:history="1">
        <w:r w:rsidRPr="00895D58">
          <w:rPr>
            <w:rFonts w:ascii="Times New Roman" w:eastAsia="Times New Roman" w:hAnsi="Times New Roman" w:cs="Times New Roman"/>
            <w:color w:val="0000FF"/>
            <w:sz w:val="24"/>
            <w:szCs w:val="24"/>
            <w:u w:val="single"/>
          </w:rPr>
          <w:t>Normandy</w:t>
        </w:r>
      </w:hyperlink>
      <w:r w:rsidRPr="00895D58">
        <w:rPr>
          <w:rFonts w:ascii="Times New Roman" w:eastAsia="Times New Roman" w:hAnsi="Times New Roman" w:cs="Times New Roman"/>
          <w:sz w:val="24"/>
          <w:szCs w:val="24"/>
        </w:rPr>
        <w:t xml:space="preserve">). Nevertheless, he continued to write, producing essays and historical studies. Voltaire's wit made him popular among some of the aristocratic families with whom he mixed. His father then obtained a job for him as a secretary to the French </w:t>
      </w:r>
      <w:hyperlink r:id="rId75" w:tooltip="Ambassador" w:history="1">
        <w:r w:rsidRPr="00895D58">
          <w:rPr>
            <w:rFonts w:ascii="Times New Roman" w:eastAsia="Times New Roman" w:hAnsi="Times New Roman" w:cs="Times New Roman"/>
            <w:color w:val="0000FF"/>
            <w:sz w:val="24"/>
            <w:szCs w:val="24"/>
            <w:u w:val="single"/>
          </w:rPr>
          <w:t>ambassador</w:t>
        </w:r>
      </w:hyperlink>
      <w:r w:rsidRPr="00895D58">
        <w:rPr>
          <w:rFonts w:ascii="Times New Roman" w:eastAsia="Times New Roman" w:hAnsi="Times New Roman" w:cs="Times New Roman"/>
          <w:sz w:val="24"/>
          <w:szCs w:val="24"/>
        </w:rPr>
        <w:t xml:space="preserve"> in the Netherlands, where Voltaire fell in love with a French </w:t>
      </w:r>
      <w:hyperlink r:id="rId76" w:tooltip="Refugee" w:history="1">
        <w:r w:rsidRPr="00895D58">
          <w:rPr>
            <w:rFonts w:ascii="Times New Roman" w:eastAsia="Times New Roman" w:hAnsi="Times New Roman" w:cs="Times New Roman"/>
            <w:color w:val="0000FF"/>
            <w:sz w:val="24"/>
            <w:szCs w:val="24"/>
            <w:u w:val="single"/>
          </w:rPr>
          <w:t>refugee</w:t>
        </w:r>
      </w:hyperlink>
      <w:r w:rsidRPr="00895D58">
        <w:rPr>
          <w:rFonts w:ascii="Times New Roman" w:eastAsia="Times New Roman" w:hAnsi="Times New Roman" w:cs="Times New Roman"/>
          <w:sz w:val="24"/>
          <w:szCs w:val="24"/>
        </w:rPr>
        <w:t xml:space="preserve"> named </w:t>
      </w:r>
      <w:hyperlink r:id="rId77" w:tooltip="Catherine Olympe Dunoyer (page does not exist)" w:history="1">
        <w:r w:rsidRPr="00895D58">
          <w:rPr>
            <w:rFonts w:ascii="Times New Roman" w:eastAsia="Times New Roman" w:hAnsi="Times New Roman" w:cs="Times New Roman"/>
            <w:color w:val="0000FF"/>
            <w:sz w:val="24"/>
            <w:szCs w:val="24"/>
            <w:u w:val="single"/>
          </w:rPr>
          <w:t>Catherine Olympe Dunoyer</w:t>
        </w:r>
      </w:hyperlink>
      <w:r w:rsidRPr="00895D58">
        <w:rPr>
          <w:rFonts w:ascii="Times New Roman" w:eastAsia="Times New Roman" w:hAnsi="Times New Roman" w:cs="Times New Roman"/>
          <w:sz w:val="24"/>
          <w:szCs w:val="24"/>
        </w:rPr>
        <w:t>. Their scandalous elopement was foiled by Voltaire's father and he was forced to return to France</w:t>
      </w:r>
      <w:proofErr w:type="gramStart"/>
      <w:r w:rsidRPr="00895D58">
        <w:rPr>
          <w:rFonts w:ascii="Times New Roman" w:eastAsia="Times New Roman" w:hAnsi="Times New Roman" w:cs="Times New Roman"/>
          <w:sz w:val="24"/>
          <w:szCs w:val="24"/>
        </w:rPr>
        <w:t>.</w:t>
      </w:r>
      <w:r w:rsidRPr="00895D58">
        <w:rPr>
          <w:rFonts w:ascii="Times New Roman" w:eastAsia="Times New Roman" w:hAnsi="Times New Roman" w:cs="Times New Roman"/>
          <w:sz w:val="24"/>
          <w:szCs w:val="24"/>
          <w:vertAlign w:val="superscript"/>
        </w:rPr>
        <w:t>[</w:t>
      </w:r>
      <w:proofErr w:type="gramEnd"/>
      <w:r w:rsidRPr="00895D58">
        <w:rPr>
          <w:rFonts w:ascii="Times New Roman" w:eastAsia="Times New Roman" w:hAnsi="Times New Roman" w:cs="Times New Roman"/>
          <w:i/>
          <w:iCs/>
          <w:sz w:val="24"/>
          <w:szCs w:val="24"/>
          <w:vertAlign w:val="superscript"/>
        </w:rPr>
        <w:fldChar w:fldCharType="begin"/>
      </w:r>
      <w:r w:rsidRPr="00895D58">
        <w:rPr>
          <w:rFonts w:ascii="Times New Roman" w:eastAsia="Times New Roman" w:hAnsi="Times New Roman" w:cs="Times New Roman"/>
          <w:i/>
          <w:iCs/>
          <w:sz w:val="24"/>
          <w:szCs w:val="24"/>
          <w:vertAlign w:val="superscript"/>
        </w:rPr>
        <w:instrText xml:space="preserve"> HYPERLINK "http://en.wikipedia.org/wiki/Wikipedia:Citation_needed" \o "Wikipedia:Citation needed" </w:instrText>
      </w:r>
      <w:r w:rsidRPr="00895D58">
        <w:rPr>
          <w:rFonts w:ascii="Times New Roman" w:eastAsia="Times New Roman" w:hAnsi="Times New Roman" w:cs="Times New Roman"/>
          <w:i/>
          <w:iCs/>
          <w:sz w:val="24"/>
          <w:szCs w:val="24"/>
          <w:vertAlign w:val="superscript"/>
        </w:rPr>
        <w:fldChar w:fldCharType="separate"/>
      </w:r>
      <w:r w:rsidRPr="00895D58">
        <w:rPr>
          <w:rFonts w:ascii="Times New Roman" w:eastAsia="Times New Roman" w:hAnsi="Times New Roman" w:cs="Times New Roman"/>
          <w:i/>
          <w:iCs/>
          <w:color w:val="0000FF"/>
          <w:sz w:val="24"/>
          <w:szCs w:val="24"/>
          <w:u w:val="single"/>
          <w:vertAlign w:val="superscript"/>
        </w:rPr>
        <w:t>citation needed</w:t>
      </w:r>
      <w:r w:rsidRPr="00895D58">
        <w:rPr>
          <w:rFonts w:ascii="Times New Roman" w:eastAsia="Times New Roman" w:hAnsi="Times New Roman" w:cs="Times New Roman"/>
          <w:i/>
          <w:iCs/>
          <w:sz w:val="24"/>
          <w:szCs w:val="24"/>
          <w:vertAlign w:val="superscript"/>
        </w:rPr>
        <w:fldChar w:fldCharType="end"/>
      </w:r>
      <w:r w:rsidRPr="00895D58">
        <w:rPr>
          <w:rFonts w:ascii="Times New Roman" w:eastAsia="Times New Roman" w:hAnsi="Times New Roman" w:cs="Times New Roman"/>
          <w:sz w:val="24"/>
          <w:szCs w:val="24"/>
          <w:vertAlign w:val="superscript"/>
        </w:rPr>
        <w:t>]</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Most of Voltaire's early life revolved around Paris. From early on, Voltaire had trouble with the authorities for his energetic attacks on the government and the </w:t>
      </w:r>
      <w:hyperlink r:id="rId78" w:tooltip="Roman &#10;Catholic Church" w:history="1">
        <w:r w:rsidRPr="00895D58">
          <w:rPr>
            <w:rFonts w:ascii="Times New Roman" w:eastAsia="Times New Roman" w:hAnsi="Times New Roman" w:cs="Times New Roman"/>
            <w:color w:val="0000FF"/>
            <w:sz w:val="24"/>
            <w:szCs w:val="24"/>
            <w:u w:val="single"/>
          </w:rPr>
          <w:t>Catholic Church</w:t>
        </w:r>
      </w:hyperlink>
      <w:r w:rsidRPr="00895D58">
        <w:rPr>
          <w:rFonts w:ascii="Times New Roman" w:eastAsia="Times New Roman" w:hAnsi="Times New Roman" w:cs="Times New Roman"/>
          <w:sz w:val="24"/>
          <w:szCs w:val="24"/>
        </w:rPr>
        <w:t xml:space="preserve">. These activities were to result in numerous imprisonments and exiles. He allegedly wrote satirical verses about the </w:t>
      </w:r>
      <w:hyperlink r:id="rId79" w:tooltip="Aristocracy" w:history="1">
        <w:r w:rsidRPr="00895D58">
          <w:rPr>
            <w:rFonts w:ascii="Times New Roman" w:eastAsia="Times New Roman" w:hAnsi="Times New Roman" w:cs="Times New Roman"/>
            <w:color w:val="0000FF"/>
            <w:sz w:val="24"/>
            <w:szCs w:val="24"/>
            <w:u w:val="single"/>
          </w:rPr>
          <w:t>aristocracy</w:t>
        </w:r>
      </w:hyperlink>
      <w:r w:rsidRPr="00895D58">
        <w:rPr>
          <w:rFonts w:ascii="Times New Roman" w:eastAsia="Times New Roman" w:hAnsi="Times New Roman" w:cs="Times New Roman"/>
          <w:sz w:val="24"/>
          <w:szCs w:val="24"/>
        </w:rPr>
        <w:t xml:space="preserve">. A work about the </w:t>
      </w:r>
      <w:hyperlink r:id="rId80" w:tooltip="Philippe II, Duke of Orléans" w:history="1">
        <w:r w:rsidRPr="00895D58">
          <w:rPr>
            <w:rFonts w:ascii="Times New Roman" w:eastAsia="Times New Roman" w:hAnsi="Times New Roman" w:cs="Times New Roman"/>
            <w:color w:val="0000FF"/>
            <w:sz w:val="24"/>
            <w:szCs w:val="24"/>
            <w:u w:val="single"/>
          </w:rPr>
          <w:t>Régent</w:t>
        </w:r>
      </w:hyperlink>
      <w:r w:rsidRPr="00895D58">
        <w:rPr>
          <w:rFonts w:ascii="Times New Roman" w:eastAsia="Times New Roman" w:hAnsi="Times New Roman" w:cs="Times New Roman"/>
          <w:sz w:val="24"/>
          <w:szCs w:val="24"/>
        </w:rPr>
        <w:t xml:space="preserve"> thought to be by him led to his imprisonment in the </w:t>
      </w:r>
      <w:hyperlink r:id="rId81" w:tooltip="Bastille" w:history="1">
        <w:r w:rsidRPr="00895D58">
          <w:rPr>
            <w:rFonts w:ascii="Times New Roman" w:eastAsia="Times New Roman" w:hAnsi="Times New Roman" w:cs="Times New Roman"/>
            <w:color w:val="0000FF"/>
            <w:sz w:val="24"/>
            <w:szCs w:val="24"/>
            <w:u w:val="single"/>
          </w:rPr>
          <w:t>Bastille</w:t>
        </w:r>
      </w:hyperlink>
      <w:r w:rsidRPr="00895D58">
        <w:rPr>
          <w:rFonts w:ascii="Times New Roman" w:eastAsia="Times New Roman" w:hAnsi="Times New Roman" w:cs="Times New Roman"/>
          <w:sz w:val="24"/>
          <w:szCs w:val="24"/>
        </w:rPr>
        <w:t xml:space="preserve"> for eleven months, until the real author came forward. While there, he wrote his debut play, </w:t>
      </w:r>
      <w:hyperlink r:id="rId82" w:tooltip="Oedipe &#10;(play)" w:history="1">
        <w:r w:rsidRPr="00895D58">
          <w:rPr>
            <w:rFonts w:ascii="Times New Roman" w:eastAsia="Times New Roman" w:hAnsi="Times New Roman" w:cs="Times New Roman"/>
            <w:i/>
            <w:iCs/>
            <w:color w:val="0000FF"/>
            <w:sz w:val="24"/>
            <w:szCs w:val="24"/>
            <w:u w:val="single"/>
          </w:rPr>
          <w:t>Œdipe</w:t>
        </w:r>
      </w:hyperlink>
      <w:r w:rsidRPr="00895D58">
        <w:rPr>
          <w:rFonts w:ascii="Times New Roman" w:eastAsia="Times New Roman" w:hAnsi="Times New Roman" w:cs="Times New Roman"/>
          <w:sz w:val="24"/>
          <w:szCs w:val="24"/>
        </w:rPr>
        <w:t>. Its success established his reputation.</w:t>
      </w:r>
    </w:p>
    <w:p w:rsidR="00895D58" w:rsidRPr="00895D58" w:rsidRDefault="00895D58" w:rsidP="00895D58">
      <w:pPr>
        <w:spacing w:before="100" w:beforeAutospacing="1" w:after="100" w:afterAutospacing="1" w:line="240" w:lineRule="auto"/>
        <w:outlineLvl w:val="2"/>
        <w:rPr>
          <w:rFonts w:ascii="Times New Roman" w:eastAsia="Times New Roman" w:hAnsi="Times New Roman" w:cs="Times New Roman"/>
          <w:b/>
          <w:bCs/>
          <w:sz w:val="27"/>
          <w:szCs w:val="27"/>
        </w:rPr>
      </w:pPr>
      <w:r w:rsidRPr="00895D58">
        <w:rPr>
          <w:rFonts w:ascii="Times New Roman" w:eastAsia="Times New Roman" w:hAnsi="Times New Roman" w:cs="Times New Roman"/>
          <w:b/>
          <w:bCs/>
          <w:sz w:val="27"/>
          <w:szCs w:val="27"/>
        </w:rPr>
        <w:t>[</w:t>
      </w:r>
      <w:hyperlink r:id="rId83" w:tooltip="Edit section: The name &quot;Voltaire&quot;" w:history="1">
        <w:proofErr w:type="gramStart"/>
        <w:r w:rsidRPr="00895D58">
          <w:rPr>
            <w:rFonts w:ascii="Times New Roman" w:eastAsia="Times New Roman" w:hAnsi="Times New Roman" w:cs="Times New Roman"/>
            <w:b/>
            <w:bCs/>
            <w:color w:val="0000FF"/>
            <w:sz w:val="27"/>
            <w:szCs w:val="27"/>
            <w:u w:val="single"/>
          </w:rPr>
          <w:t>edit</w:t>
        </w:r>
        <w:proofErr w:type="gramEnd"/>
      </w:hyperlink>
      <w:r w:rsidRPr="00895D58">
        <w:rPr>
          <w:rFonts w:ascii="Times New Roman" w:eastAsia="Times New Roman" w:hAnsi="Times New Roman" w:cs="Times New Roman"/>
          <w:b/>
          <w:bCs/>
          <w:sz w:val="27"/>
          <w:szCs w:val="27"/>
        </w:rPr>
        <w:t>] The name "Voltaire"</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The name "Voltaire", which the author adopted in 1718, is an </w:t>
      </w:r>
      <w:hyperlink r:id="rId84" w:tooltip="Anagram" w:history="1">
        <w:r w:rsidRPr="00895D58">
          <w:rPr>
            <w:rFonts w:ascii="Times New Roman" w:eastAsia="Times New Roman" w:hAnsi="Times New Roman" w:cs="Times New Roman"/>
            <w:color w:val="0000FF"/>
            <w:sz w:val="24"/>
            <w:szCs w:val="24"/>
            <w:u w:val="single"/>
          </w:rPr>
          <w:t>anagram</w:t>
        </w:r>
      </w:hyperlink>
      <w:r w:rsidRPr="00895D58">
        <w:rPr>
          <w:rFonts w:ascii="Times New Roman" w:eastAsia="Times New Roman" w:hAnsi="Times New Roman" w:cs="Times New Roman"/>
          <w:sz w:val="24"/>
          <w:szCs w:val="24"/>
        </w:rPr>
        <w:t xml:space="preserve"> of "</w:t>
      </w:r>
      <w:r w:rsidRPr="00895D58">
        <w:rPr>
          <w:rFonts w:ascii="Times New Roman" w:eastAsia="Times New Roman" w:hAnsi="Times New Roman" w:cs="Times New Roman"/>
          <w:i/>
          <w:iCs/>
          <w:sz w:val="24"/>
          <w:szCs w:val="24"/>
        </w:rPr>
        <w:t>AROVET LI</w:t>
      </w:r>
      <w:r w:rsidRPr="00895D58">
        <w:rPr>
          <w:rFonts w:ascii="Times New Roman" w:eastAsia="Times New Roman" w:hAnsi="Times New Roman" w:cs="Times New Roman"/>
          <w:sz w:val="24"/>
          <w:szCs w:val="24"/>
        </w:rPr>
        <w:t>," the Latinized spelling of his surname, Arouet, and the initial letters of "</w:t>
      </w:r>
      <w:r w:rsidRPr="00895D58">
        <w:rPr>
          <w:rFonts w:ascii="Times New Roman" w:eastAsia="Times New Roman" w:hAnsi="Times New Roman" w:cs="Times New Roman"/>
          <w:i/>
          <w:iCs/>
          <w:sz w:val="24"/>
          <w:szCs w:val="24"/>
        </w:rPr>
        <w:t>le jeune</w:t>
      </w:r>
      <w:r w:rsidRPr="00895D58">
        <w:rPr>
          <w:rFonts w:ascii="Times New Roman" w:eastAsia="Times New Roman" w:hAnsi="Times New Roman" w:cs="Times New Roman"/>
          <w:sz w:val="24"/>
          <w:szCs w:val="24"/>
        </w:rPr>
        <w:t>" ("the younger").</w:t>
      </w:r>
      <w:hyperlink r:id="rId85" w:anchor="cite_note-2" w:history="1">
        <w:r w:rsidRPr="00895D58">
          <w:rPr>
            <w:rFonts w:ascii="Times New Roman" w:eastAsia="Times New Roman" w:hAnsi="Times New Roman" w:cs="Times New Roman"/>
            <w:color w:val="0000FF"/>
            <w:sz w:val="24"/>
            <w:szCs w:val="24"/>
            <w:u w:val="single"/>
            <w:vertAlign w:val="superscript"/>
          </w:rPr>
          <w:t>[3]</w:t>
        </w:r>
      </w:hyperlink>
      <w:r w:rsidRPr="00895D58">
        <w:rPr>
          <w:rFonts w:ascii="Times New Roman" w:eastAsia="Times New Roman" w:hAnsi="Times New Roman" w:cs="Times New Roman"/>
          <w:sz w:val="24"/>
          <w:szCs w:val="24"/>
        </w:rPr>
        <w:t xml:space="preserve"> The name also echoes in reverse order the syllables of the name of a family </w:t>
      </w:r>
      <w:hyperlink r:id="rId86" w:tooltip="Château" w:history="1">
        <w:r w:rsidRPr="00895D58">
          <w:rPr>
            <w:rFonts w:ascii="Times New Roman" w:eastAsia="Times New Roman" w:hAnsi="Times New Roman" w:cs="Times New Roman"/>
            <w:color w:val="0000FF"/>
            <w:sz w:val="24"/>
            <w:szCs w:val="24"/>
            <w:u w:val="single"/>
          </w:rPr>
          <w:t>château</w:t>
        </w:r>
      </w:hyperlink>
      <w:r w:rsidRPr="00895D58">
        <w:rPr>
          <w:rFonts w:ascii="Times New Roman" w:eastAsia="Times New Roman" w:hAnsi="Times New Roman" w:cs="Times New Roman"/>
          <w:sz w:val="24"/>
          <w:szCs w:val="24"/>
        </w:rPr>
        <w:t xml:space="preserve"> in the </w:t>
      </w:r>
      <w:hyperlink r:id="rId87" w:tooltip="Poitou" w:history="1">
        <w:r w:rsidRPr="00895D58">
          <w:rPr>
            <w:rFonts w:ascii="Times New Roman" w:eastAsia="Times New Roman" w:hAnsi="Times New Roman" w:cs="Times New Roman"/>
            <w:color w:val="0000FF"/>
            <w:sz w:val="24"/>
            <w:szCs w:val="24"/>
            <w:u w:val="single"/>
          </w:rPr>
          <w:t>Poitou</w:t>
        </w:r>
      </w:hyperlink>
      <w:r w:rsidRPr="00895D58">
        <w:rPr>
          <w:rFonts w:ascii="Times New Roman" w:eastAsia="Times New Roman" w:hAnsi="Times New Roman" w:cs="Times New Roman"/>
          <w:sz w:val="24"/>
          <w:szCs w:val="24"/>
        </w:rPr>
        <w:t xml:space="preserve"> region: "</w:t>
      </w:r>
      <w:hyperlink r:id="rId88" w:tooltip="Airvault" w:history="1">
        <w:r w:rsidRPr="00895D58">
          <w:rPr>
            <w:rFonts w:ascii="Times New Roman" w:eastAsia="Times New Roman" w:hAnsi="Times New Roman" w:cs="Times New Roman"/>
            <w:color w:val="0000FF"/>
            <w:sz w:val="24"/>
            <w:szCs w:val="24"/>
            <w:u w:val="single"/>
          </w:rPr>
          <w:t>Airvault</w:t>
        </w:r>
      </w:hyperlink>
      <w:r w:rsidRPr="00895D58">
        <w:rPr>
          <w:rFonts w:ascii="Times New Roman" w:eastAsia="Times New Roman" w:hAnsi="Times New Roman" w:cs="Times New Roman"/>
          <w:sz w:val="24"/>
          <w:szCs w:val="24"/>
        </w:rPr>
        <w:t>". The adoption of the name "Voltaire" following his incarceration at the Bastille is seen by many to mark Voltaire's formal separation from his family and his past.</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hyperlink r:id="rId89" w:tooltip="Richard Holmes (biographer)" w:history="1">
        <w:r w:rsidRPr="00895D58">
          <w:rPr>
            <w:rFonts w:ascii="Times New Roman" w:eastAsia="Times New Roman" w:hAnsi="Times New Roman" w:cs="Times New Roman"/>
            <w:color w:val="0000FF"/>
            <w:sz w:val="24"/>
            <w:szCs w:val="24"/>
            <w:u w:val="single"/>
          </w:rPr>
          <w:t xml:space="preserve">Richard </w:t>
        </w:r>
        <w:proofErr w:type="gramStart"/>
        <w:r w:rsidRPr="00895D58">
          <w:rPr>
            <w:rFonts w:ascii="Times New Roman" w:eastAsia="Times New Roman" w:hAnsi="Times New Roman" w:cs="Times New Roman"/>
            <w:color w:val="0000FF"/>
            <w:sz w:val="24"/>
            <w:szCs w:val="24"/>
            <w:u w:val="single"/>
          </w:rPr>
          <w:t>Holmes</w:t>
        </w:r>
        <w:proofErr w:type="gramEnd"/>
      </w:hyperlink>
      <w:hyperlink r:id="rId90" w:anchor="cite_note-3" w:history="1">
        <w:r w:rsidRPr="00895D58">
          <w:rPr>
            <w:rFonts w:ascii="Times New Roman" w:eastAsia="Times New Roman" w:hAnsi="Times New Roman" w:cs="Times New Roman"/>
            <w:color w:val="0000FF"/>
            <w:sz w:val="24"/>
            <w:szCs w:val="24"/>
            <w:u w:val="single"/>
            <w:vertAlign w:val="superscript"/>
          </w:rPr>
          <w:t>[4]</w:t>
        </w:r>
      </w:hyperlink>
      <w:r w:rsidRPr="00895D58">
        <w:rPr>
          <w:rFonts w:ascii="Times New Roman" w:eastAsia="Times New Roman" w:hAnsi="Times New Roman" w:cs="Times New Roman"/>
          <w:sz w:val="24"/>
          <w:szCs w:val="24"/>
        </w:rPr>
        <w:t xml:space="preserve"> supports this derivation of the name, but adds that a writer such as Voltaire would have intended it to also convey its connotations of speed and daring. These come from associations with words such as "</w:t>
      </w:r>
      <w:r w:rsidRPr="00895D58">
        <w:rPr>
          <w:rFonts w:ascii="Times New Roman" w:eastAsia="Times New Roman" w:hAnsi="Times New Roman" w:cs="Times New Roman"/>
          <w:i/>
          <w:iCs/>
          <w:sz w:val="24"/>
          <w:szCs w:val="24"/>
        </w:rPr>
        <w:t>voltige</w:t>
      </w:r>
      <w:r w:rsidRPr="00895D58">
        <w:rPr>
          <w:rFonts w:ascii="Times New Roman" w:eastAsia="Times New Roman" w:hAnsi="Times New Roman" w:cs="Times New Roman"/>
          <w:sz w:val="24"/>
          <w:szCs w:val="24"/>
        </w:rPr>
        <w:t>" (</w:t>
      </w:r>
      <w:hyperlink r:id="rId91" w:tooltip="Acrobatics" w:history="1">
        <w:r w:rsidRPr="00895D58">
          <w:rPr>
            <w:rFonts w:ascii="Times New Roman" w:eastAsia="Times New Roman" w:hAnsi="Times New Roman" w:cs="Times New Roman"/>
            <w:color w:val="0000FF"/>
            <w:sz w:val="24"/>
            <w:szCs w:val="24"/>
            <w:u w:val="single"/>
          </w:rPr>
          <w:t>acrobatics</w:t>
        </w:r>
      </w:hyperlink>
      <w:r w:rsidRPr="00895D58">
        <w:rPr>
          <w:rFonts w:ascii="Times New Roman" w:eastAsia="Times New Roman" w:hAnsi="Times New Roman" w:cs="Times New Roman"/>
          <w:sz w:val="24"/>
          <w:szCs w:val="24"/>
        </w:rPr>
        <w:t xml:space="preserve"> on a trapeze or horse), "</w:t>
      </w:r>
      <w:hyperlink r:id="rId92" w:tooltip="Volte-face" w:history="1">
        <w:r w:rsidRPr="00895D58">
          <w:rPr>
            <w:rFonts w:ascii="Times New Roman" w:eastAsia="Times New Roman" w:hAnsi="Times New Roman" w:cs="Times New Roman"/>
            <w:i/>
            <w:iCs/>
            <w:color w:val="0000FF"/>
            <w:sz w:val="24"/>
            <w:szCs w:val="24"/>
            <w:u w:val="single"/>
          </w:rPr>
          <w:t>volte-face</w:t>
        </w:r>
      </w:hyperlink>
      <w:r w:rsidRPr="00895D58">
        <w:rPr>
          <w:rFonts w:ascii="Times New Roman" w:eastAsia="Times New Roman" w:hAnsi="Times New Roman" w:cs="Times New Roman"/>
          <w:sz w:val="24"/>
          <w:szCs w:val="24"/>
        </w:rPr>
        <w:t>" (a spinning about to face one's enemies), and "</w:t>
      </w:r>
      <w:r w:rsidRPr="00895D58">
        <w:rPr>
          <w:rFonts w:ascii="Times New Roman" w:eastAsia="Times New Roman" w:hAnsi="Times New Roman" w:cs="Times New Roman"/>
          <w:i/>
          <w:iCs/>
          <w:sz w:val="24"/>
          <w:szCs w:val="24"/>
        </w:rPr>
        <w:t>volatile</w:t>
      </w:r>
      <w:r w:rsidRPr="00895D58">
        <w:rPr>
          <w:rFonts w:ascii="Times New Roman" w:eastAsia="Times New Roman" w:hAnsi="Times New Roman" w:cs="Times New Roman"/>
          <w:sz w:val="24"/>
          <w:szCs w:val="24"/>
        </w:rPr>
        <w:t>" (originally, any winged creature). "Arouet" was not a noble name fit for his growing reputation, especially given that name's resonance with "</w:t>
      </w:r>
      <w:r w:rsidRPr="00895D58">
        <w:rPr>
          <w:rFonts w:ascii="Times New Roman" w:eastAsia="Times New Roman" w:hAnsi="Times New Roman" w:cs="Times New Roman"/>
          <w:i/>
          <w:iCs/>
          <w:sz w:val="24"/>
          <w:szCs w:val="24"/>
        </w:rPr>
        <w:t>à rouer</w:t>
      </w:r>
      <w:r w:rsidRPr="00895D58">
        <w:rPr>
          <w:rFonts w:ascii="Times New Roman" w:eastAsia="Times New Roman" w:hAnsi="Times New Roman" w:cs="Times New Roman"/>
          <w:sz w:val="24"/>
          <w:szCs w:val="24"/>
        </w:rPr>
        <w:t>" ("for thrashing") and "</w:t>
      </w:r>
      <w:r w:rsidRPr="00895D58">
        <w:rPr>
          <w:rFonts w:ascii="Times New Roman" w:eastAsia="Times New Roman" w:hAnsi="Times New Roman" w:cs="Times New Roman"/>
          <w:i/>
          <w:iCs/>
          <w:sz w:val="24"/>
          <w:szCs w:val="24"/>
        </w:rPr>
        <w:t>roué</w:t>
      </w:r>
      <w:r w:rsidRPr="00895D58">
        <w:rPr>
          <w:rFonts w:ascii="Times New Roman" w:eastAsia="Times New Roman" w:hAnsi="Times New Roman" w:cs="Times New Roman"/>
          <w:sz w:val="24"/>
          <w:szCs w:val="24"/>
        </w:rPr>
        <w:t>" (a "</w:t>
      </w:r>
      <w:r w:rsidRPr="00895D58">
        <w:rPr>
          <w:rFonts w:ascii="Times New Roman" w:eastAsia="Times New Roman" w:hAnsi="Times New Roman" w:cs="Times New Roman"/>
          <w:i/>
          <w:iCs/>
          <w:sz w:val="24"/>
          <w:szCs w:val="24"/>
        </w:rPr>
        <w:t>débauché</w:t>
      </w:r>
      <w:r w:rsidRPr="00895D58">
        <w:rPr>
          <w:rFonts w:ascii="Times New Roman" w:eastAsia="Times New Roman" w:hAnsi="Times New Roman" w:cs="Times New Roman"/>
          <w:sz w:val="24"/>
          <w:szCs w:val="24"/>
        </w:rPr>
        <w:t>").</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Voltaire is known to have used at least 178 separate pen names during his lifetime.</w:t>
      </w:r>
      <w:hyperlink r:id="rId93" w:anchor="cite_note-4" w:history="1">
        <w:r w:rsidRPr="00895D58">
          <w:rPr>
            <w:rFonts w:ascii="Times New Roman" w:eastAsia="Times New Roman" w:hAnsi="Times New Roman" w:cs="Times New Roman"/>
            <w:color w:val="0000FF"/>
            <w:sz w:val="24"/>
            <w:szCs w:val="24"/>
            <w:u w:val="single"/>
            <w:vertAlign w:val="superscript"/>
          </w:rPr>
          <w:t>[5]</w:t>
        </w:r>
      </w:hyperlink>
    </w:p>
    <w:p w:rsidR="00895D58" w:rsidRPr="00895D58" w:rsidRDefault="00895D58" w:rsidP="00895D58">
      <w:pPr>
        <w:spacing w:before="100" w:beforeAutospacing="1" w:after="100" w:afterAutospacing="1" w:line="240" w:lineRule="auto"/>
        <w:outlineLvl w:val="2"/>
        <w:rPr>
          <w:rFonts w:ascii="Times New Roman" w:eastAsia="Times New Roman" w:hAnsi="Times New Roman" w:cs="Times New Roman"/>
          <w:b/>
          <w:bCs/>
          <w:sz w:val="27"/>
          <w:szCs w:val="27"/>
        </w:rPr>
      </w:pPr>
      <w:r w:rsidRPr="00895D58">
        <w:rPr>
          <w:rFonts w:ascii="Times New Roman" w:eastAsia="Times New Roman" w:hAnsi="Times New Roman" w:cs="Times New Roman"/>
          <w:b/>
          <w:bCs/>
          <w:sz w:val="27"/>
          <w:szCs w:val="27"/>
        </w:rPr>
        <w:t>[</w:t>
      </w:r>
      <w:hyperlink r:id="rId94" w:tooltip="Edit section: Great Britain" w:history="1">
        <w:proofErr w:type="gramStart"/>
        <w:r w:rsidRPr="00895D58">
          <w:rPr>
            <w:rFonts w:ascii="Times New Roman" w:eastAsia="Times New Roman" w:hAnsi="Times New Roman" w:cs="Times New Roman"/>
            <w:b/>
            <w:bCs/>
            <w:color w:val="0000FF"/>
            <w:sz w:val="27"/>
            <w:szCs w:val="27"/>
            <w:u w:val="single"/>
          </w:rPr>
          <w:t>edit</w:t>
        </w:r>
        <w:proofErr w:type="gramEnd"/>
      </w:hyperlink>
      <w:r w:rsidRPr="00895D58">
        <w:rPr>
          <w:rFonts w:ascii="Times New Roman" w:eastAsia="Times New Roman" w:hAnsi="Times New Roman" w:cs="Times New Roman"/>
          <w:b/>
          <w:bCs/>
          <w:sz w:val="27"/>
          <w:szCs w:val="27"/>
        </w:rPr>
        <w:t>] Great Britain</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The aptitude for quick, perceptive, cutting, witty and often scathingly critical repartee for which Voltaire is known today made him highly unpopular with many of his contemporaries, including much of the French </w:t>
      </w:r>
      <w:hyperlink r:id="rId95" w:tooltip="Aristocracy" w:history="1">
        <w:r w:rsidRPr="00895D58">
          <w:rPr>
            <w:rFonts w:ascii="Times New Roman" w:eastAsia="Times New Roman" w:hAnsi="Times New Roman" w:cs="Times New Roman"/>
            <w:color w:val="0000FF"/>
            <w:sz w:val="24"/>
            <w:szCs w:val="24"/>
            <w:u w:val="single"/>
          </w:rPr>
          <w:t>aristocracy</w:t>
        </w:r>
      </w:hyperlink>
      <w:r w:rsidRPr="00895D58">
        <w:rPr>
          <w:rFonts w:ascii="Times New Roman" w:eastAsia="Times New Roman" w:hAnsi="Times New Roman" w:cs="Times New Roman"/>
          <w:sz w:val="24"/>
          <w:szCs w:val="24"/>
        </w:rPr>
        <w:t xml:space="preserve">. These sharp-tongued retorts were responsible for Voltaire's </w:t>
      </w:r>
      <w:hyperlink r:id="rId96" w:tooltip="Exile" w:history="1">
        <w:r w:rsidRPr="00895D58">
          <w:rPr>
            <w:rFonts w:ascii="Times New Roman" w:eastAsia="Times New Roman" w:hAnsi="Times New Roman" w:cs="Times New Roman"/>
            <w:color w:val="0000FF"/>
            <w:sz w:val="24"/>
            <w:szCs w:val="24"/>
            <w:u w:val="single"/>
          </w:rPr>
          <w:t>exile</w:t>
        </w:r>
      </w:hyperlink>
      <w:r w:rsidRPr="00895D58">
        <w:rPr>
          <w:rFonts w:ascii="Times New Roman" w:eastAsia="Times New Roman" w:hAnsi="Times New Roman" w:cs="Times New Roman"/>
          <w:sz w:val="24"/>
          <w:szCs w:val="24"/>
        </w:rPr>
        <w:t xml:space="preserve"> from France, during which he resided in Great Britain.</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After Voltaire retorted to an insult given him by the young French nobleman Chevalier de Rohan in late 1725, the aristocratic Rohan family obtained a royal </w:t>
      </w:r>
      <w:hyperlink r:id="rId97" w:tooltip="Lettre de &#10;cachet" w:history="1">
        <w:r w:rsidRPr="00895D58">
          <w:rPr>
            <w:rFonts w:ascii="Times New Roman" w:eastAsia="Times New Roman" w:hAnsi="Times New Roman" w:cs="Times New Roman"/>
            <w:i/>
            <w:iCs/>
            <w:color w:val="0000FF"/>
            <w:sz w:val="24"/>
            <w:szCs w:val="24"/>
            <w:u w:val="single"/>
          </w:rPr>
          <w:t>lettre de cachet</w:t>
        </w:r>
      </w:hyperlink>
      <w:r w:rsidRPr="00895D58">
        <w:rPr>
          <w:rFonts w:ascii="Times New Roman" w:eastAsia="Times New Roman" w:hAnsi="Times New Roman" w:cs="Times New Roman"/>
          <w:sz w:val="24"/>
          <w:szCs w:val="24"/>
        </w:rPr>
        <w:t>, an irrevocable and often arbitrary penal decree signed by the French King (</w:t>
      </w:r>
      <w:hyperlink r:id="rId98" w:tooltip="Louis XV" w:history="1">
        <w:r w:rsidRPr="00895D58">
          <w:rPr>
            <w:rFonts w:ascii="Times New Roman" w:eastAsia="Times New Roman" w:hAnsi="Times New Roman" w:cs="Times New Roman"/>
            <w:color w:val="0000FF"/>
            <w:sz w:val="24"/>
            <w:szCs w:val="24"/>
            <w:u w:val="single"/>
          </w:rPr>
          <w:t>Louis XV</w:t>
        </w:r>
      </w:hyperlink>
      <w:r w:rsidRPr="00895D58">
        <w:rPr>
          <w:rFonts w:ascii="Times New Roman" w:eastAsia="Times New Roman" w:hAnsi="Times New Roman" w:cs="Times New Roman"/>
          <w:sz w:val="24"/>
          <w:szCs w:val="24"/>
        </w:rPr>
        <w:t xml:space="preserve">, in the time of Voltaire) that was often bought by members of the wealthy </w:t>
      </w:r>
      <w:hyperlink r:id="rId99" w:tooltip="Nobility" w:history="1">
        <w:r w:rsidRPr="00895D58">
          <w:rPr>
            <w:rFonts w:ascii="Times New Roman" w:eastAsia="Times New Roman" w:hAnsi="Times New Roman" w:cs="Times New Roman"/>
            <w:color w:val="0000FF"/>
            <w:sz w:val="24"/>
            <w:szCs w:val="24"/>
            <w:u w:val="single"/>
          </w:rPr>
          <w:t>nobility</w:t>
        </w:r>
      </w:hyperlink>
      <w:r w:rsidRPr="00895D58">
        <w:rPr>
          <w:rFonts w:ascii="Times New Roman" w:eastAsia="Times New Roman" w:hAnsi="Times New Roman" w:cs="Times New Roman"/>
          <w:sz w:val="24"/>
          <w:szCs w:val="24"/>
        </w:rPr>
        <w:t xml:space="preserve"> to dispose of undesirables. They then used this warrant to force Voltaire first into imprisonment in the </w:t>
      </w:r>
      <w:hyperlink r:id="rId100" w:tooltip="Bastille" w:history="1">
        <w:r w:rsidRPr="00895D58">
          <w:rPr>
            <w:rFonts w:ascii="Times New Roman" w:eastAsia="Times New Roman" w:hAnsi="Times New Roman" w:cs="Times New Roman"/>
            <w:color w:val="0000FF"/>
            <w:sz w:val="24"/>
            <w:szCs w:val="24"/>
            <w:u w:val="single"/>
          </w:rPr>
          <w:t>Bastille</w:t>
        </w:r>
      </w:hyperlink>
      <w:r w:rsidRPr="00895D58">
        <w:rPr>
          <w:rFonts w:ascii="Times New Roman" w:eastAsia="Times New Roman" w:hAnsi="Times New Roman" w:cs="Times New Roman"/>
          <w:sz w:val="24"/>
          <w:szCs w:val="24"/>
        </w:rPr>
        <w:t xml:space="preserve"> and then into </w:t>
      </w:r>
      <w:hyperlink r:id="rId101" w:tooltip="Exile" w:history="1">
        <w:r w:rsidRPr="00895D58">
          <w:rPr>
            <w:rFonts w:ascii="Times New Roman" w:eastAsia="Times New Roman" w:hAnsi="Times New Roman" w:cs="Times New Roman"/>
            <w:color w:val="0000FF"/>
            <w:sz w:val="24"/>
            <w:szCs w:val="24"/>
            <w:u w:val="single"/>
          </w:rPr>
          <w:t>exile</w:t>
        </w:r>
      </w:hyperlink>
      <w:r w:rsidRPr="00895D58">
        <w:rPr>
          <w:rFonts w:ascii="Times New Roman" w:eastAsia="Times New Roman" w:hAnsi="Times New Roman" w:cs="Times New Roman"/>
          <w:sz w:val="24"/>
          <w:szCs w:val="24"/>
        </w:rPr>
        <w:t xml:space="preserve"> without holding a trial or giving him an opportunity to defend himself.</w:t>
      </w:r>
      <w:hyperlink r:id="rId102" w:anchor="cite_note-The_Life_of_Voltaire-5" w:history="1">
        <w:r w:rsidRPr="00895D58">
          <w:rPr>
            <w:rFonts w:ascii="Times New Roman" w:eastAsia="Times New Roman" w:hAnsi="Times New Roman" w:cs="Times New Roman"/>
            <w:color w:val="0000FF"/>
            <w:sz w:val="24"/>
            <w:szCs w:val="24"/>
            <w:u w:val="single"/>
            <w:vertAlign w:val="superscript"/>
          </w:rPr>
          <w:t>[6]</w:t>
        </w:r>
      </w:hyperlink>
      <w:r w:rsidRPr="00895D58">
        <w:rPr>
          <w:rFonts w:ascii="Times New Roman" w:eastAsia="Times New Roman" w:hAnsi="Times New Roman" w:cs="Times New Roman"/>
          <w:sz w:val="24"/>
          <w:szCs w:val="24"/>
        </w:rPr>
        <w:t xml:space="preserve"> The incident marked the beginning of Voltaire's attempts to improve the French judicial system.</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Voltaire's exile in Great Britain lasted over two years, and his experiences there greatly influenced many of his ideas. The young man was impressed by Britain's </w:t>
      </w:r>
      <w:hyperlink r:id="rId103" w:tooltip="Constitutional monarchy" w:history="1">
        <w:r w:rsidRPr="00895D58">
          <w:rPr>
            <w:rFonts w:ascii="Times New Roman" w:eastAsia="Times New Roman" w:hAnsi="Times New Roman" w:cs="Times New Roman"/>
            <w:color w:val="0000FF"/>
            <w:sz w:val="24"/>
            <w:szCs w:val="24"/>
            <w:u w:val="single"/>
          </w:rPr>
          <w:t>constitutional monarchy</w:t>
        </w:r>
      </w:hyperlink>
      <w:r w:rsidRPr="00895D58">
        <w:rPr>
          <w:rFonts w:ascii="Times New Roman" w:eastAsia="Times New Roman" w:hAnsi="Times New Roman" w:cs="Times New Roman"/>
          <w:sz w:val="24"/>
          <w:szCs w:val="24"/>
        </w:rPr>
        <w:t xml:space="preserve"> in contrast to the French </w:t>
      </w:r>
      <w:hyperlink r:id="rId104" w:tooltip="Absolute monarchy" w:history="1">
        <w:r w:rsidRPr="00895D58">
          <w:rPr>
            <w:rFonts w:ascii="Times New Roman" w:eastAsia="Times New Roman" w:hAnsi="Times New Roman" w:cs="Times New Roman"/>
            <w:color w:val="0000FF"/>
            <w:sz w:val="24"/>
            <w:szCs w:val="24"/>
            <w:u w:val="single"/>
          </w:rPr>
          <w:t>absolute monarchy</w:t>
        </w:r>
      </w:hyperlink>
      <w:r w:rsidRPr="00895D58">
        <w:rPr>
          <w:rFonts w:ascii="Times New Roman" w:eastAsia="Times New Roman" w:hAnsi="Times New Roman" w:cs="Times New Roman"/>
          <w:sz w:val="24"/>
          <w:szCs w:val="24"/>
        </w:rPr>
        <w:t xml:space="preserve">, as well as the country's support of the freedoms of speech and religion. He was also influenced by several of the neoclassical writers of the age, and developed an interest in earlier English literature, especially the works of </w:t>
      </w:r>
      <w:hyperlink r:id="rId105" w:tooltip="William Shakespeare" w:history="1">
        <w:r w:rsidRPr="00895D58">
          <w:rPr>
            <w:rFonts w:ascii="Times New Roman" w:eastAsia="Times New Roman" w:hAnsi="Times New Roman" w:cs="Times New Roman"/>
            <w:color w:val="0000FF"/>
            <w:sz w:val="24"/>
            <w:szCs w:val="24"/>
            <w:u w:val="single"/>
          </w:rPr>
          <w:t>Shakespeare</w:t>
        </w:r>
      </w:hyperlink>
      <w:r w:rsidRPr="00895D58">
        <w:rPr>
          <w:rFonts w:ascii="Times New Roman" w:eastAsia="Times New Roman" w:hAnsi="Times New Roman" w:cs="Times New Roman"/>
          <w:sz w:val="24"/>
          <w:szCs w:val="24"/>
        </w:rPr>
        <w:t xml:space="preserve">, still little known in continental Europe at the time. Despite pointing out his deviations from neoclassical standards, Voltaire saw Shakespeare </w:t>
      </w:r>
      <w:proofErr w:type="gramStart"/>
      <w:r w:rsidRPr="00895D58">
        <w:rPr>
          <w:rFonts w:ascii="Times New Roman" w:eastAsia="Times New Roman" w:hAnsi="Times New Roman" w:cs="Times New Roman"/>
          <w:sz w:val="24"/>
          <w:szCs w:val="24"/>
        </w:rPr>
        <w:t>as an example French writers</w:t>
      </w:r>
      <w:proofErr w:type="gramEnd"/>
      <w:r w:rsidRPr="00895D58">
        <w:rPr>
          <w:rFonts w:ascii="Times New Roman" w:eastAsia="Times New Roman" w:hAnsi="Times New Roman" w:cs="Times New Roman"/>
          <w:sz w:val="24"/>
          <w:szCs w:val="24"/>
        </w:rPr>
        <w:t xml:space="preserve"> might look up to, since drama in France, despite being more polished, lacked on-stage action. Later, however, as Shakespeare's influence was being increasingly felt in France, Voltaire would endeavour to set a contrary example with his own plays, decrying what he considered Shakespeare's barbarities.</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After almost three years in exile, Voltaire returned to Paris and published his views on British attitudes towards government, literature, and religion in a collection of essays in letter form entitled the </w:t>
      </w:r>
      <w:hyperlink r:id="rId106" w:tooltip="Letters on the English" w:history="1">
        <w:r w:rsidRPr="00895D58">
          <w:rPr>
            <w:rFonts w:ascii="Times New Roman" w:eastAsia="Times New Roman" w:hAnsi="Times New Roman" w:cs="Times New Roman"/>
            <w:i/>
            <w:iCs/>
            <w:color w:val="0000FF"/>
            <w:sz w:val="24"/>
            <w:szCs w:val="24"/>
            <w:u w:val="single"/>
          </w:rPr>
          <w:t>Lettres philosophiques sur les Anglais</w:t>
        </w:r>
      </w:hyperlink>
      <w:r w:rsidRPr="00895D58">
        <w:rPr>
          <w:rFonts w:ascii="Times New Roman" w:eastAsia="Times New Roman" w:hAnsi="Times New Roman" w:cs="Times New Roman"/>
          <w:sz w:val="24"/>
          <w:szCs w:val="24"/>
        </w:rPr>
        <w:t xml:space="preserve"> (</w:t>
      </w:r>
      <w:r w:rsidRPr="00895D58">
        <w:rPr>
          <w:rFonts w:ascii="Times New Roman" w:eastAsia="Times New Roman" w:hAnsi="Times New Roman" w:cs="Times New Roman"/>
          <w:i/>
          <w:iCs/>
          <w:sz w:val="24"/>
          <w:szCs w:val="24"/>
        </w:rPr>
        <w:t>Philosophical Letters on the English</w:t>
      </w:r>
      <w:r w:rsidRPr="00895D58">
        <w:rPr>
          <w:rFonts w:ascii="Times New Roman" w:eastAsia="Times New Roman" w:hAnsi="Times New Roman" w:cs="Times New Roman"/>
          <w:sz w:val="24"/>
          <w:szCs w:val="24"/>
        </w:rPr>
        <w:t>). Because he regarded the British constitutional monarchy as more developed and more respectful of human rights (particularly religious tolerance) than its French counterpart, these letters met great controversy in France, to the point where the book was burnt and Voltaire was forced again to flee.</w:t>
      </w:r>
    </w:p>
    <w:p w:rsidR="00895D58" w:rsidRPr="00895D58" w:rsidRDefault="00895D58" w:rsidP="00895D58">
      <w:pPr>
        <w:spacing w:before="100" w:beforeAutospacing="1" w:after="100" w:afterAutospacing="1" w:line="240" w:lineRule="auto"/>
        <w:outlineLvl w:val="2"/>
        <w:rPr>
          <w:rFonts w:ascii="Times New Roman" w:eastAsia="Times New Roman" w:hAnsi="Times New Roman" w:cs="Times New Roman"/>
          <w:b/>
          <w:bCs/>
          <w:sz w:val="27"/>
          <w:szCs w:val="27"/>
        </w:rPr>
      </w:pPr>
      <w:r w:rsidRPr="00895D58">
        <w:rPr>
          <w:rFonts w:ascii="Times New Roman" w:eastAsia="Times New Roman" w:hAnsi="Times New Roman" w:cs="Times New Roman"/>
          <w:b/>
          <w:bCs/>
          <w:sz w:val="27"/>
          <w:szCs w:val="27"/>
        </w:rPr>
        <w:t>[</w:t>
      </w:r>
      <w:hyperlink r:id="rId107" w:tooltip="Edit section: Château de Cirey" w:history="1">
        <w:proofErr w:type="gramStart"/>
        <w:r w:rsidRPr="00895D58">
          <w:rPr>
            <w:rFonts w:ascii="Times New Roman" w:eastAsia="Times New Roman" w:hAnsi="Times New Roman" w:cs="Times New Roman"/>
            <w:b/>
            <w:bCs/>
            <w:color w:val="0000FF"/>
            <w:sz w:val="27"/>
            <w:szCs w:val="27"/>
            <w:u w:val="single"/>
          </w:rPr>
          <w:t>edit</w:t>
        </w:r>
        <w:proofErr w:type="gramEnd"/>
      </w:hyperlink>
      <w:r w:rsidRPr="00895D58">
        <w:rPr>
          <w:rFonts w:ascii="Times New Roman" w:eastAsia="Times New Roman" w:hAnsi="Times New Roman" w:cs="Times New Roman"/>
          <w:b/>
          <w:bCs/>
          <w:sz w:val="27"/>
          <w:szCs w:val="27"/>
        </w:rPr>
        <w:t>] Château de Cirey</w:t>
      </w:r>
    </w:p>
    <w:p w:rsidR="00895D58" w:rsidRDefault="00895D58">
      <w:r>
        <w:rPr>
          <w:noProof/>
        </w:rPr>
        <w:drawing>
          <wp:inline distT="0" distB="0" distL="0" distR="0">
            <wp:extent cx="1905000" cy="297180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srcRect/>
                    <a:stretch>
                      <a:fillRect/>
                    </a:stretch>
                  </pic:blipFill>
                  <pic:spPr bwMode="auto">
                    <a:xfrm>
                      <a:off x="0" y="0"/>
                      <a:ext cx="1905000" cy="2971800"/>
                    </a:xfrm>
                    <a:prstGeom prst="rect">
                      <a:avLst/>
                    </a:prstGeom>
                    <a:noFill/>
                    <a:ln w="9525">
                      <a:noFill/>
                      <a:miter lim="800000"/>
                      <a:headEnd/>
                      <a:tailEnd/>
                    </a:ln>
                  </pic:spPr>
                </pic:pic>
              </a:graphicData>
            </a:graphic>
          </wp:inline>
        </w:drawing>
      </w:r>
    </w:p>
    <w:p w:rsidR="00895D58" w:rsidRDefault="00895D58">
      <w:r>
        <w:t xml:space="preserve">In the frontispiece to their translation of Newton, </w:t>
      </w:r>
      <w:hyperlink r:id="rId109" w:tooltip="Émilie du Châtelet" w:history="1">
        <w:r>
          <w:rPr>
            <w:rStyle w:val="Hyperlink"/>
          </w:rPr>
          <w:t>Émilie du Châtelet</w:t>
        </w:r>
      </w:hyperlink>
      <w:r>
        <w:t xml:space="preserve"> appears as Voltaire's muse, reflecting Newton's heavenly insights down to Voltaire.</w:t>
      </w:r>
    </w:p>
    <w:p w:rsidR="00895D58" w:rsidRDefault="00895D58" w:rsidP="00895D58">
      <w:pPr>
        <w:pStyle w:val="NormalWeb"/>
      </w:pPr>
      <w:r>
        <w:t xml:space="preserve">Voltaire's next destination was the Château de Cirey, located on the borders of </w:t>
      </w:r>
      <w:hyperlink r:id="rId110" w:tooltip="Champagne, France" w:history="1">
        <w:r>
          <w:rPr>
            <w:rStyle w:val="Hyperlink"/>
          </w:rPr>
          <w:t>Champagne</w:t>
        </w:r>
      </w:hyperlink>
      <w:r>
        <w:t xml:space="preserve"> and </w:t>
      </w:r>
      <w:hyperlink r:id="rId111" w:tooltip="Lorraine (région)" w:history="1">
        <w:r>
          <w:rPr>
            <w:rStyle w:val="Hyperlink"/>
          </w:rPr>
          <w:t>Lorraine</w:t>
        </w:r>
      </w:hyperlink>
      <w:r>
        <w:t xml:space="preserve">. The building was renovated with his money, and here he began a relationship with the Marquise du Châtelet, Gabrielle Émilie le Tonnelier de Breteuil (famous in her own right as </w:t>
      </w:r>
      <w:hyperlink r:id="rId112" w:tooltip="Émilie du Châtelet" w:history="1">
        <w:r>
          <w:rPr>
            <w:rStyle w:val="Hyperlink"/>
          </w:rPr>
          <w:t>Émilie du Châtelet</w:t>
        </w:r>
      </w:hyperlink>
      <w:r>
        <w:t xml:space="preserve">). Cirey was owned by the Marquise's husband, </w:t>
      </w:r>
      <w:hyperlink r:id="rId113" w:tooltip="Marquis Florent-Claude du Chatelet" w:history="1">
        <w:r>
          <w:rPr>
            <w:rStyle w:val="Hyperlink"/>
          </w:rPr>
          <w:t>Marquis Florent-Claude du Chatelet</w:t>
        </w:r>
      </w:hyperlink>
      <w:r>
        <w:t>, who sometimes visited his wife and her lover at the chateau. The relationship, which lasted for fifteen years, had a significant intellectual element. Voltaire and the Marquise collected over 21,000 books, an enormous number for the time. Together, they studied these books and performed experiments in the "</w:t>
      </w:r>
      <w:hyperlink r:id="rId114" w:tooltip="Natural &#10;sciences" w:history="1">
        <w:r>
          <w:rPr>
            <w:rStyle w:val="Hyperlink"/>
          </w:rPr>
          <w:t>natural sciences</w:t>
        </w:r>
      </w:hyperlink>
      <w:r>
        <w:t>" in his laboratory. Voltaire's experiments included an attempt to determine the elements of fire.</w:t>
      </w:r>
    </w:p>
    <w:p w:rsidR="00895D58" w:rsidRDefault="00895D58" w:rsidP="00895D58">
      <w:pPr>
        <w:pStyle w:val="NormalWeb"/>
      </w:pPr>
      <w:r>
        <w:t xml:space="preserve">Having learned from his previous brushes with the authorities, Voltaire began his future habit of keeping out of personal harm's way, and denying any awkward responsibility. He continued to write many plays, such as </w:t>
      </w:r>
      <w:r>
        <w:rPr>
          <w:i/>
          <w:iCs/>
        </w:rPr>
        <w:t>Mérope</w:t>
      </w:r>
      <w:r>
        <w:t xml:space="preserve"> (or "La Mérope française") and began his long researches into science and </w:t>
      </w:r>
      <w:proofErr w:type="gramStart"/>
      <w:r>
        <w:t>history .</w:t>
      </w:r>
      <w:proofErr w:type="gramEnd"/>
      <w:r>
        <w:t xml:space="preserve"> Again, </w:t>
      </w:r>
      <w:proofErr w:type="gramStart"/>
      <w:r>
        <w:t>a main source of inspiration for Voltaire were</w:t>
      </w:r>
      <w:proofErr w:type="gramEnd"/>
      <w:r>
        <w:t xml:space="preserve"> the years of his British exile, during which he had been strongly influenced by the works of Sir </w:t>
      </w:r>
      <w:hyperlink r:id="rId115" w:tooltip="Isaac Newton" w:history="1">
        <w:r>
          <w:rPr>
            <w:rStyle w:val="Hyperlink"/>
          </w:rPr>
          <w:t>Isaac Newton</w:t>
        </w:r>
      </w:hyperlink>
      <w:r>
        <w:t xml:space="preserve">. Voltaire strongly believed in Newton's theories, especially concerning </w:t>
      </w:r>
      <w:hyperlink r:id="rId116" w:tooltip="Optics" w:history="1">
        <w:r>
          <w:rPr>
            <w:rStyle w:val="Hyperlink"/>
          </w:rPr>
          <w:t>optics</w:t>
        </w:r>
      </w:hyperlink>
      <w:r>
        <w:t xml:space="preserve"> (Newton’s discovery that white light is composed of all the colours in the </w:t>
      </w:r>
      <w:hyperlink r:id="rId117" w:tooltip="Spectrum" w:history="1">
        <w:r>
          <w:rPr>
            <w:rStyle w:val="Hyperlink"/>
          </w:rPr>
          <w:t>spectrum</w:t>
        </w:r>
      </w:hyperlink>
      <w:r>
        <w:t xml:space="preserve"> led to many experiments at Cirey), and gravity (Voltaire is the source of the famous story of Newton and the apple falling from the tree, which he had learned from Newton's niece in London and first mentioned in his </w:t>
      </w:r>
      <w:r>
        <w:rPr>
          <w:i/>
          <w:iCs/>
        </w:rPr>
        <w:t>Essai sur la poésie épique</w:t>
      </w:r>
      <w:r>
        <w:t xml:space="preserve">, or </w:t>
      </w:r>
      <w:r>
        <w:rPr>
          <w:i/>
          <w:iCs/>
        </w:rPr>
        <w:t>Essay on Epic Poetry</w:t>
      </w:r>
      <w:r>
        <w:t xml:space="preserve">). Although both Voltaire and the Marquise were curious about the philosophies of </w:t>
      </w:r>
      <w:hyperlink r:id="rId118" w:tooltip="Gottfried Leibniz" w:history="1">
        <w:r>
          <w:rPr>
            <w:rStyle w:val="Hyperlink"/>
          </w:rPr>
          <w:t>Gottfried Leibniz</w:t>
        </w:r>
      </w:hyperlink>
      <w:r>
        <w:t xml:space="preserve">, a contemporary and rival of Newton, they remained essentially "Newtonians", despite the Marquise's adoption of certain aspects of Leibniz's arguments against Newton. She translated Newton's Latin </w:t>
      </w:r>
      <w:r>
        <w:rPr>
          <w:i/>
          <w:iCs/>
        </w:rPr>
        <w:t>Principia</w:t>
      </w:r>
      <w:r>
        <w:t xml:space="preserve"> in full, adjusting a few errors along the way, and hers remained the definitive French translation well into the 20th century. Voltaire's book </w:t>
      </w:r>
      <w:r>
        <w:rPr>
          <w:i/>
          <w:iCs/>
        </w:rPr>
        <w:t>Eléments de la philosophie de Newton</w:t>
      </w:r>
      <w:r>
        <w:t xml:space="preserve"> (Elements of Newton's Philosophy), which was probably co-written with the Marquise, made Newton accessible to a far greater public. It is often considered the work that finally brought about general acceptance of Newton's optical and gravitational theories.</w:t>
      </w:r>
    </w:p>
    <w:p w:rsidR="00895D58" w:rsidRDefault="00895D58" w:rsidP="00895D58">
      <w:pPr>
        <w:pStyle w:val="NormalWeb"/>
      </w:pPr>
      <w:r>
        <w:t xml:space="preserve">Voltaire and the Marquise also studied history—particularly those persons who had contributed to civilization. Voltaire's second essay in English had been </w:t>
      </w:r>
      <w:r>
        <w:rPr>
          <w:i/>
          <w:iCs/>
        </w:rPr>
        <w:t>Essay upon the Civil Wars in France</w:t>
      </w:r>
      <w:r>
        <w:t xml:space="preserve">. It was followed by </w:t>
      </w:r>
      <w:r>
        <w:rPr>
          <w:i/>
          <w:iCs/>
        </w:rPr>
        <w:t>La Henriade</w:t>
      </w:r>
      <w:r>
        <w:t xml:space="preserve">, an epic poem on the French king Henri IV, glorifying his attempt to end the Catholic-Protestant massacres with the Edict of Nantes, and by a historical novel on King </w:t>
      </w:r>
      <w:hyperlink r:id="rId119" w:tooltip="Charles&#10; XII of Sweden" w:history="1">
        <w:r>
          <w:rPr>
            <w:rStyle w:val="Hyperlink"/>
          </w:rPr>
          <w:t>Charles XII of Sweden</w:t>
        </w:r>
      </w:hyperlink>
      <w:r>
        <w:t xml:space="preserve">. These, along with his </w:t>
      </w:r>
      <w:r>
        <w:rPr>
          <w:i/>
          <w:iCs/>
        </w:rPr>
        <w:t>Letters on England</w:t>
      </w:r>
      <w:r>
        <w:t xml:space="preserve"> mark the beginning of Voltaire's open criticism of intolerance and established religions. Voltaire and the Marquise also worked with philosophy, particularly with </w:t>
      </w:r>
      <w:hyperlink r:id="rId120" w:tooltip="Metaphysics" w:history="1">
        <w:r>
          <w:rPr>
            <w:rStyle w:val="Hyperlink"/>
          </w:rPr>
          <w:t>metaphysics</w:t>
        </w:r>
      </w:hyperlink>
      <w:r>
        <w:t xml:space="preserve">, the branch of philosophy that deals with being, and what is beyond the material realm such as whether or not there is a </w:t>
      </w:r>
      <w:hyperlink r:id="rId121" w:tooltip="God" w:history="1">
        <w:r>
          <w:rPr>
            <w:rStyle w:val="Hyperlink"/>
          </w:rPr>
          <w:t>God</w:t>
        </w:r>
      </w:hyperlink>
      <w:r>
        <w:t xml:space="preserve"> or souls, etc. Voltaire and the Marquise analyzed the </w:t>
      </w:r>
      <w:hyperlink r:id="rId122" w:tooltip="Bible" w:history="1">
        <w:r>
          <w:rPr>
            <w:rStyle w:val="Hyperlink"/>
          </w:rPr>
          <w:t>Bible</w:t>
        </w:r>
      </w:hyperlink>
      <w:r>
        <w:t xml:space="preserve">, trying to discover its validity in their time. Voltaire's critical views on religion are reflected in his belief in </w:t>
      </w:r>
      <w:hyperlink r:id="rId123" w:tooltip="Separation of church and state" w:history="1">
        <w:r>
          <w:rPr>
            <w:rStyle w:val="Hyperlink"/>
          </w:rPr>
          <w:t>separation of church and state</w:t>
        </w:r>
      </w:hyperlink>
      <w:r>
        <w:t xml:space="preserve"> and religious freedom, ideas that he had formed after his stay in England.</w:t>
      </w:r>
    </w:p>
    <w:p w:rsidR="00895D58" w:rsidRDefault="00895D58" w:rsidP="00895D58">
      <w:pPr>
        <w:pStyle w:val="NormalWeb"/>
      </w:pPr>
      <w:r>
        <w:t xml:space="preserve">Though deeply committed to the Marquise, Voltaire by 1744 found life at the château confining. On a visit to Paris that year, he found a new love: his niece. At first, his attraction to </w:t>
      </w:r>
      <w:hyperlink r:id="rId124" w:tooltip="Marie &#10;Louise Mignot" w:history="1">
        <w:r>
          <w:rPr>
            <w:rStyle w:val="Hyperlink"/>
          </w:rPr>
          <w:t>Marie Louise Mignot</w:t>
        </w:r>
      </w:hyperlink>
      <w:r>
        <w:t xml:space="preserve"> was clearly sexual, as evidenced by his letters to her (only discovered in 1937). </w:t>
      </w:r>
      <w:hyperlink r:id="rId125" w:anchor="cite_note-6" w:history="1">
        <w:r>
          <w:rPr>
            <w:rStyle w:val="Hyperlink"/>
            <w:vertAlign w:val="superscript"/>
          </w:rPr>
          <w:t>[7]</w:t>
        </w:r>
      </w:hyperlink>
      <w:r>
        <w:t xml:space="preserve"> Much later, they lived together, perhaps platonically, and remained together until Voltaire's death. Meanwhile, the Marquise also took a lover, the Marquis de Saint-Lambert.</w:t>
      </w:r>
      <w:hyperlink r:id="rId126" w:anchor="cite_note-7" w:history="1">
        <w:r>
          <w:rPr>
            <w:rStyle w:val="Hyperlink"/>
            <w:vertAlign w:val="superscript"/>
          </w:rPr>
          <w:t>[8]</w:t>
        </w:r>
      </w:hyperlink>
    </w:p>
    <w:p w:rsidR="00895D58" w:rsidRDefault="00895D58" w:rsidP="00895D58">
      <w:pPr>
        <w:pStyle w:val="Heading3"/>
      </w:pPr>
      <w:r>
        <w:rPr>
          <w:rStyle w:val="editsection"/>
        </w:rPr>
        <w:t>[</w:t>
      </w:r>
      <w:hyperlink r:id="rId127" w:tooltip="Edit section: Sanssouci" w:history="1">
        <w:proofErr w:type="gramStart"/>
        <w:r>
          <w:rPr>
            <w:rStyle w:val="Hyperlink"/>
          </w:rPr>
          <w:t>edit</w:t>
        </w:r>
        <w:proofErr w:type="gramEnd"/>
      </w:hyperlink>
      <w:r>
        <w:rPr>
          <w:rStyle w:val="editsection"/>
        </w:rPr>
        <w:t>]</w:t>
      </w:r>
      <w:r>
        <w:t xml:space="preserve"> </w:t>
      </w:r>
      <w:r>
        <w:rPr>
          <w:rStyle w:val="mw-headline"/>
        </w:rPr>
        <w:t>Sanssouci</w:t>
      </w:r>
    </w:p>
    <w:p w:rsidR="00895D58" w:rsidRDefault="00895D58">
      <w:r>
        <w:rPr>
          <w:noProof/>
        </w:rPr>
        <w:drawing>
          <wp:inline distT="0" distB="0" distL="0" distR="0">
            <wp:extent cx="2095500" cy="252730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srcRect/>
                    <a:stretch>
                      <a:fillRect/>
                    </a:stretch>
                  </pic:blipFill>
                  <pic:spPr bwMode="auto">
                    <a:xfrm>
                      <a:off x="0" y="0"/>
                      <a:ext cx="2095500" cy="2527300"/>
                    </a:xfrm>
                    <a:prstGeom prst="rect">
                      <a:avLst/>
                    </a:prstGeom>
                    <a:noFill/>
                    <a:ln w="9525">
                      <a:noFill/>
                      <a:miter lim="800000"/>
                      <a:headEnd/>
                      <a:tailEnd/>
                    </a:ln>
                  </pic:spPr>
                </pic:pic>
              </a:graphicData>
            </a:graphic>
          </wp:inline>
        </w:drawing>
      </w:r>
    </w:p>
    <w:p w:rsidR="00895D58" w:rsidRDefault="00895D58">
      <w:r>
        <w:rPr>
          <w:i/>
          <w:iCs/>
        </w:rPr>
        <w:t>Die Tafelrunde</w:t>
      </w:r>
      <w:r>
        <w:t xml:space="preserve"> by </w:t>
      </w:r>
      <w:hyperlink r:id="rId129" w:tooltip="Adolph von &#10;Menzel" w:history="1">
        <w:r>
          <w:rPr>
            <w:rStyle w:val="Hyperlink"/>
          </w:rPr>
          <w:t>Adolph von Menzel</w:t>
        </w:r>
      </w:hyperlink>
      <w:r>
        <w:t xml:space="preserve">. Guests of Frederick the Great, in Marble Hall at </w:t>
      </w:r>
      <w:hyperlink r:id="rId130" w:tooltip="Sanssouci" w:history="1">
        <w:r>
          <w:rPr>
            <w:rStyle w:val="Hyperlink"/>
          </w:rPr>
          <w:t>Sanssouci</w:t>
        </w:r>
      </w:hyperlink>
      <w:r>
        <w:t xml:space="preserve">, include members of the </w:t>
      </w:r>
      <w:hyperlink r:id="rId131" w:tooltip="Prussian Academy of Sciences" w:history="1">
        <w:r>
          <w:rPr>
            <w:rStyle w:val="Hyperlink"/>
          </w:rPr>
          <w:t>Prussian Academy of Sciences</w:t>
        </w:r>
      </w:hyperlink>
      <w:r>
        <w:t xml:space="preserve"> and Voltaire (seated, third from left).</w:t>
      </w:r>
    </w:p>
    <w:p w:rsidR="00895D58" w:rsidRDefault="00895D58" w:rsidP="00895D58">
      <w:pPr>
        <w:pStyle w:val="NormalWeb"/>
      </w:pPr>
      <w:r>
        <w:t xml:space="preserve">After the death of the Marquise in childbirth in September 1749, Voltaire briefly returned to Paris and in 1750 moved to </w:t>
      </w:r>
      <w:hyperlink r:id="rId132" w:tooltip="Potsdam" w:history="1">
        <w:r>
          <w:rPr>
            <w:rStyle w:val="Hyperlink"/>
          </w:rPr>
          <w:t>Potsdam</w:t>
        </w:r>
      </w:hyperlink>
      <w:r>
        <w:t xml:space="preserve"> to join </w:t>
      </w:r>
      <w:hyperlink r:id="rId133" w:tooltip="Frederick II of Prussia" w:history="1">
        <w:r>
          <w:rPr>
            <w:rStyle w:val="Hyperlink"/>
          </w:rPr>
          <w:t>Frederick the Great</w:t>
        </w:r>
      </w:hyperlink>
      <w:r>
        <w:t>, a close friend and admirer of his.</w:t>
      </w:r>
      <w:hyperlink r:id="rId134" w:anchor="cite_note-8" w:history="1">
        <w:r>
          <w:rPr>
            <w:rStyle w:val="Hyperlink"/>
            <w:vertAlign w:val="superscript"/>
          </w:rPr>
          <w:t>[9]</w:t>
        </w:r>
      </w:hyperlink>
      <w:r>
        <w:t xml:space="preserve"> The king had repeatedly invited him to his palace, and now gave him a salary of 20,000 francs a year. Though life went well at first—in 1752 he wrote </w:t>
      </w:r>
      <w:hyperlink r:id="rId135" w:tooltip="Micromégas" w:history="1">
        <w:r>
          <w:rPr>
            <w:rStyle w:val="Hyperlink"/>
            <w:i/>
            <w:iCs/>
          </w:rPr>
          <w:t>Micromégas</w:t>
        </w:r>
      </w:hyperlink>
      <w:r>
        <w:t xml:space="preserve">, perhaps the first piece of </w:t>
      </w:r>
      <w:hyperlink r:id="rId136" w:tooltip="Science &#10;fiction" w:history="1">
        <w:r>
          <w:rPr>
            <w:rStyle w:val="Hyperlink"/>
          </w:rPr>
          <w:t>science fiction</w:t>
        </w:r>
      </w:hyperlink>
      <w:r>
        <w:t xml:space="preserve"> involving ambassadors from another planet witnessing the follies of humankind—his relationship with Frederick the Great began to deteriorate and he encountered other difficulties. An argument with </w:t>
      </w:r>
      <w:hyperlink r:id="rId137" w:tooltip="Pierre Louis Maupertuis" w:history="1">
        <w:r>
          <w:rPr>
            <w:rStyle w:val="Hyperlink"/>
          </w:rPr>
          <w:t>Maupertuis</w:t>
        </w:r>
      </w:hyperlink>
      <w:r>
        <w:t xml:space="preserve">, the president of the </w:t>
      </w:r>
      <w:hyperlink r:id="rId138" w:tooltip="Berlin Academy of Science" w:history="1">
        <w:r>
          <w:rPr>
            <w:rStyle w:val="Hyperlink"/>
          </w:rPr>
          <w:t>Berlin Academy of Science</w:t>
        </w:r>
      </w:hyperlink>
      <w:r>
        <w:t xml:space="preserve">, provoked Voltaire's </w:t>
      </w:r>
      <w:hyperlink r:id="rId139" w:tooltip="Doctor Akakia" w:history="1">
        <w:r>
          <w:rPr>
            <w:rStyle w:val="Hyperlink"/>
            <w:i/>
            <w:iCs/>
          </w:rPr>
          <w:t>Diatribe du docteur Akakia</w:t>
        </w:r>
      </w:hyperlink>
      <w:r>
        <w:t xml:space="preserve"> (Diatribe of Doctor Akakia), which satirized some of Maupertuis' theories and his abuse of power in his persecutions of a mutual acquaintance, Samuel Koënig. This greatly angered Frederick, who had all copies of the document burned and arrested Voltaire at an inn where he was staying along his journey home.</w:t>
      </w:r>
    </w:p>
    <w:p w:rsidR="00895D58" w:rsidRDefault="00895D58" w:rsidP="00895D58">
      <w:pPr>
        <w:pStyle w:val="Heading3"/>
      </w:pPr>
      <w:r>
        <w:rPr>
          <w:rStyle w:val="editsection"/>
        </w:rPr>
        <w:t>[</w:t>
      </w:r>
      <w:hyperlink r:id="rId140" w:tooltip="Edit section: Geneva and Ferney" w:history="1">
        <w:proofErr w:type="gramStart"/>
        <w:r>
          <w:rPr>
            <w:rStyle w:val="Hyperlink"/>
          </w:rPr>
          <w:t>edit</w:t>
        </w:r>
        <w:proofErr w:type="gramEnd"/>
      </w:hyperlink>
      <w:r>
        <w:rPr>
          <w:rStyle w:val="editsection"/>
        </w:rPr>
        <w:t>]</w:t>
      </w:r>
      <w:r>
        <w:t xml:space="preserve"> </w:t>
      </w:r>
      <w:r>
        <w:rPr>
          <w:rStyle w:val="mw-headline"/>
        </w:rPr>
        <w:t>Geneva and Ferney</w:t>
      </w:r>
    </w:p>
    <w:p w:rsidR="00895D58" w:rsidRDefault="00895D58" w:rsidP="00895D58">
      <w:pPr>
        <w:pStyle w:val="NormalWeb"/>
      </w:pPr>
      <w:r>
        <w:t xml:space="preserve">Voltaire headed toward Paris, but Louis XV banned him from the city, so instead he turned to </w:t>
      </w:r>
      <w:hyperlink r:id="rId141" w:tooltip="Geneva" w:history="1">
        <w:r>
          <w:rPr>
            <w:rStyle w:val="Hyperlink"/>
          </w:rPr>
          <w:t>Geneva</w:t>
        </w:r>
      </w:hyperlink>
      <w:r>
        <w:t>, near which he bought a large estate (</w:t>
      </w:r>
      <w:r>
        <w:rPr>
          <w:i/>
          <w:iCs/>
        </w:rPr>
        <w:t>Les Délices</w:t>
      </w:r>
      <w:r>
        <w:t xml:space="preserve">). Though he was received openly at first, the law in Geneva which banned theatrical performances and the publication of </w:t>
      </w:r>
      <w:hyperlink r:id="rId142" w:tooltip="The Maid of Orleans (poem)" w:history="1">
        <w:r>
          <w:rPr>
            <w:rStyle w:val="Hyperlink"/>
            <w:i/>
            <w:iCs/>
          </w:rPr>
          <w:t>The Maid of Orleans</w:t>
        </w:r>
      </w:hyperlink>
      <w:r>
        <w:t xml:space="preserve"> against his will made him move at the end of 1758 out of Geneva across the French border to </w:t>
      </w:r>
      <w:hyperlink r:id="rId143" w:tooltip="Ferney" w:history="1">
        <w:r>
          <w:rPr>
            <w:rStyle w:val="Hyperlink"/>
          </w:rPr>
          <w:t>Ferney</w:t>
        </w:r>
      </w:hyperlink>
      <w:r>
        <w:t xml:space="preserve">, where he had bought an even larger estate, and led to Voltaire's writing of </w:t>
      </w:r>
      <w:hyperlink r:id="rId144" w:tooltip="Candide" w:history="1">
        <w:r>
          <w:rPr>
            <w:rStyle w:val="Hyperlink"/>
            <w:i/>
            <w:iCs/>
          </w:rPr>
          <w:t>Candide, ou l'Optimisme</w:t>
        </w:r>
      </w:hyperlink>
      <w:r>
        <w:t xml:space="preserve"> (Candide, or Optimism) in 1759. This satire on </w:t>
      </w:r>
      <w:hyperlink r:id="rId145" w:tooltip="Leibniz" w:history="1">
        <w:r>
          <w:rPr>
            <w:rStyle w:val="Hyperlink"/>
          </w:rPr>
          <w:t>Leibniz</w:t>
        </w:r>
      </w:hyperlink>
      <w:r>
        <w:t xml:space="preserve">'s philosophy of optimistic determinism remains the work for which Voltaire is perhaps best known. He would stay in Ferney for most of the remaining 20 years of his life, frequently entertaining distinguished guests, like </w:t>
      </w:r>
      <w:hyperlink r:id="rId146" w:tooltip="James Boswell" w:history="1">
        <w:r>
          <w:rPr>
            <w:rStyle w:val="Hyperlink"/>
          </w:rPr>
          <w:t>James Boswell</w:t>
        </w:r>
      </w:hyperlink>
      <w:r>
        <w:t xml:space="preserve">, </w:t>
      </w:r>
      <w:hyperlink r:id="rId147" w:tooltip="Giacomo Casanova" w:history="1">
        <w:r>
          <w:rPr>
            <w:rStyle w:val="Hyperlink"/>
          </w:rPr>
          <w:t>Giacomo Casanova</w:t>
        </w:r>
      </w:hyperlink>
      <w:r>
        <w:t xml:space="preserve">, and </w:t>
      </w:r>
      <w:hyperlink r:id="rId148" w:tooltip="Edward Gibbon" w:history="1">
        <w:r>
          <w:rPr>
            <w:rStyle w:val="Hyperlink"/>
          </w:rPr>
          <w:t>Edward Gibbon</w:t>
        </w:r>
      </w:hyperlink>
      <w:r>
        <w:t>.</w:t>
      </w:r>
      <w:hyperlink r:id="rId149" w:anchor="cite_note-9" w:history="1">
        <w:r>
          <w:rPr>
            <w:rStyle w:val="Hyperlink"/>
            <w:vertAlign w:val="superscript"/>
          </w:rPr>
          <w:t>[10]</w:t>
        </w:r>
      </w:hyperlink>
      <w:r>
        <w:t xml:space="preserve"> In 1764 he published his most important philosophical work, the </w:t>
      </w:r>
      <w:r>
        <w:rPr>
          <w:i/>
          <w:iCs/>
        </w:rPr>
        <w:t>Dictionnaire Philosophique</w:t>
      </w:r>
      <w:r>
        <w:t>, a series of articles mainly on Christian history and dogmas, a few of which were originally written in Berlin.</w:t>
      </w:r>
      <w:hyperlink r:id="rId150" w:anchor="cite_note-The_Life_of_Voltaire-5" w:history="1">
        <w:r>
          <w:rPr>
            <w:rStyle w:val="Hyperlink"/>
            <w:vertAlign w:val="superscript"/>
          </w:rPr>
          <w:t>[6]</w:t>
        </w:r>
      </w:hyperlink>
    </w:p>
    <w:p w:rsidR="00895D58" w:rsidRDefault="00895D58">
      <w:r>
        <w:rPr>
          <w:noProof/>
        </w:rPr>
        <w:drawing>
          <wp:inline distT="0" distB="0" distL="0" distR="0">
            <wp:extent cx="2095500" cy="1574800"/>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a:srcRect/>
                    <a:stretch>
                      <a:fillRect/>
                    </a:stretch>
                  </pic:blipFill>
                  <pic:spPr bwMode="auto">
                    <a:xfrm>
                      <a:off x="0" y="0"/>
                      <a:ext cx="2095500" cy="1574800"/>
                    </a:xfrm>
                    <a:prstGeom prst="rect">
                      <a:avLst/>
                    </a:prstGeom>
                    <a:noFill/>
                    <a:ln w="9525">
                      <a:noFill/>
                      <a:miter lim="800000"/>
                      <a:headEnd/>
                      <a:tailEnd/>
                    </a:ln>
                  </pic:spPr>
                </pic:pic>
              </a:graphicData>
            </a:graphic>
          </wp:inline>
        </w:drawing>
      </w:r>
    </w:p>
    <w:p w:rsidR="00895D58" w:rsidRDefault="00895D58">
      <w:proofErr w:type="gramStart"/>
      <w:r>
        <w:t xml:space="preserve">Voltaire's </w:t>
      </w:r>
      <w:hyperlink r:id="rId152" w:tooltip="Château" w:history="1">
        <w:r>
          <w:rPr>
            <w:rStyle w:val="Hyperlink"/>
            <w:i/>
            <w:iCs/>
          </w:rPr>
          <w:t>château</w:t>
        </w:r>
      </w:hyperlink>
      <w:r>
        <w:t xml:space="preserve"> at </w:t>
      </w:r>
      <w:hyperlink r:id="rId153" w:tooltip="Ferney" w:history="1">
        <w:r>
          <w:rPr>
            <w:rStyle w:val="Hyperlink"/>
          </w:rPr>
          <w:t>Ferney</w:t>
        </w:r>
      </w:hyperlink>
      <w:r>
        <w:t>, France.</w:t>
      </w:r>
      <w:proofErr w:type="gramEnd"/>
    </w:p>
    <w:p w:rsidR="00895D58" w:rsidRDefault="00895D58" w:rsidP="00895D58">
      <w:pPr>
        <w:pStyle w:val="NormalWeb"/>
      </w:pPr>
      <w:r>
        <w:t xml:space="preserve">From 1762 he began to champion unjustly persecuted people, the case of </w:t>
      </w:r>
      <w:hyperlink r:id="rId154" w:tooltip="Jean Calas" w:history="1">
        <w:r>
          <w:rPr>
            <w:rStyle w:val="Hyperlink"/>
          </w:rPr>
          <w:t>Jean Calas</w:t>
        </w:r>
      </w:hyperlink>
      <w:r>
        <w:t xml:space="preserve"> being the most celebrated. This </w:t>
      </w:r>
      <w:hyperlink r:id="rId155" w:tooltip="Huguenot" w:history="1">
        <w:r>
          <w:rPr>
            <w:rStyle w:val="Hyperlink"/>
          </w:rPr>
          <w:t>Huguenot</w:t>
        </w:r>
      </w:hyperlink>
      <w:r>
        <w:t xml:space="preserve"> merchant had been tortured to death in 1763, supposedly because he had murdered his son for wanting to convert to Catholicism. His possessions were confiscated and his remaining children were taken from his widow and were forced to become members of a monastery. Voltaire, seeing this as a clear case of religious persecution, managed to overturn the conviction in 1765.</w:t>
      </w:r>
      <w:hyperlink r:id="rId156" w:anchor="cite_note-The_Life_of_Voltaire-5" w:history="1">
        <w:r>
          <w:rPr>
            <w:rStyle w:val="Hyperlink"/>
            <w:vertAlign w:val="superscript"/>
          </w:rPr>
          <w:t>[6]</w:t>
        </w:r>
      </w:hyperlink>
    </w:p>
    <w:p w:rsidR="00895D58" w:rsidRDefault="00895D58" w:rsidP="00895D58">
      <w:pPr>
        <w:pStyle w:val="Heading3"/>
      </w:pPr>
      <w:r>
        <w:rPr>
          <w:rStyle w:val="editsection"/>
        </w:rPr>
        <w:t>[</w:t>
      </w:r>
      <w:hyperlink r:id="rId157" w:tooltip="Edit section: Death and burial" w:history="1">
        <w:proofErr w:type="gramStart"/>
        <w:r>
          <w:rPr>
            <w:rStyle w:val="Hyperlink"/>
          </w:rPr>
          <w:t>edit</w:t>
        </w:r>
        <w:proofErr w:type="gramEnd"/>
      </w:hyperlink>
      <w:r>
        <w:rPr>
          <w:rStyle w:val="editsection"/>
        </w:rPr>
        <w:t>]</w:t>
      </w:r>
      <w:r>
        <w:t xml:space="preserve"> </w:t>
      </w:r>
      <w:r>
        <w:rPr>
          <w:rStyle w:val="mw-headline"/>
        </w:rPr>
        <w:t>Death and burial</w:t>
      </w:r>
    </w:p>
    <w:p w:rsidR="00895D58" w:rsidRDefault="00895D58" w:rsidP="00895D58">
      <w:pPr>
        <w:pStyle w:val="NormalWeb"/>
      </w:pPr>
      <w:r>
        <w:t xml:space="preserve">In February 1778, Voltaire returned for the first time in 20 years to Paris, among other reasons to see the opening of his latest tragedy, </w:t>
      </w:r>
      <w:r>
        <w:rPr>
          <w:i/>
          <w:iCs/>
        </w:rPr>
        <w:t>Irene</w:t>
      </w:r>
      <w:r>
        <w:t xml:space="preserve">. The 5-day journey was too much for the 83-year old, and he believed he was about to die on February 28, writing "I die adoring God, loving my friends, not hating my enemies, and detesting superstition." However, he recovered, and in March saw a performance of </w:t>
      </w:r>
      <w:r>
        <w:rPr>
          <w:i/>
          <w:iCs/>
        </w:rPr>
        <w:t>Irene</w:t>
      </w:r>
      <w:r>
        <w:t xml:space="preserve"> where he was treated by the audience as a returning hero.</w:t>
      </w:r>
      <w:hyperlink r:id="rId158" w:anchor="cite_note-The_Life_of_Voltaire-5" w:history="1">
        <w:r>
          <w:rPr>
            <w:rStyle w:val="Hyperlink"/>
            <w:vertAlign w:val="superscript"/>
          </w:rPr>
          <w:t>[6]</w:t>
        </w:r>
      </w:hyperlink>
      <w:r>
        <w:t xml:space="preserve"> However, he soon became ill again and died on 30 May 1778. When asked on his deathbed by a priest to renounce the devil and turn to God, he is alleged to have replied, "For God's sake, let me die in peace."</w:t>
      </w:r>
      <w:hyperlink r:id="rId159" w:anchor="cite_note-10" w:history="1">
        <w:r>
          <w:rPr>
            <w:rStyle w:val="Hyperlink"/>
            <w:vertAlign w:val="superscript"/>
          </w:rPr>
          <w:t>[11]</w:t>
        </w:r>
      </w:hyperlink>
    </w:p>
    <w:p w:rsidR="00895D58" w:rsidRDefault="00895D58" w:rsidP="00895D58">
      <w:pPr>
        <w:pStyle w:val="NormalWeb"/>
      </w:pPr>
      <w:r>
        <w:t xml:space="preserve">Because of his well-known criticism of the church, which he had refused to retract before his death, Voltaire was denied a Christian burial, but friends managed to bury his body secretly at the abbey of Scellières in </w:t>
      </w:r>
      <w:hyperlink r:id="rId160" w:tooltip="Champagne (region)" w:history="1">
        <w:r>
          <w:rPr>
            <w:rStyle w:val="Hyperlink"/>
          </w:rPr>
          <w:t>Champagne</w:t>
        </w:r>
      </w:hyperlink>
      <w:r>
        <w:t xml:space="preserve"> before this prohibition had been announced. His heart and brain were embalmed separately. On 11 July 1791, the </w:t>
      </w:r>
      <w:hyperlink r:id="rId161" w:tooltip="National &#10;Assembly" w:history="1">
        <w:r>
          <w:rPr>
            <w:rStyle w:val="Hyperlink"/>
          </w:rPr>
          <w:t>National Assembly</w:t>
        </w:r>
      </w:hyperlink>
      <w:r>
        <w:t xml:space="preserve">, which regarded him as a forerunner of the French revolution, had his remains brought back to Paris to enshrine him in the </w:t>
      </w:r>
      <w:hyperlink r:id="rId162" w:tooltip="Panthéon, Paris" w:history="1">
        <w:r>
          <w:rPr>
            <w:rStyle w:val="Hyperlink"/>
          </w:rPr>
          <w:t>Panthéon</w:t>
        </w:r>
      </w:hyperlink>
      <w:r>
        <w:t xml:space="preserve">. It is estimated that a million people attended the procession, which stretched throughout Paris. There was an elaborate ceremony, complete with an orchestra, and the music included a piece that </w:t>
      </w:r>
      <w:hyperlink r:id="rId163" w:tooltip="André &#10;Grétry" w:history="1">
        <w:r>
          <w:rPr>
            <w:rStyle w:val="Hyperlink"/>
          </w:rPr>
          <w:t>André Grétry</w:t>
        </w:r>
      </w:hyperlink>
      <w:r>
        <w:t xml:space="preserve"> composed specially for the event, which included a part for the "tuba curva". This was an instrument that originated in Roman times as the </w:t>
      </w:r>
      <w:hyperlink r:id="rId164" w:tooltip="Cornu &#10;(horn)" w:history="1">
        <w:r>
          <w:rPr>
            <w:rStyle w:val="Hyperlink"/>
          </w:rPr>
          <w:t>cornu</w:t>
        </w:r>
      </w:hyperlink>
      <w:r>
        <w:t xml:space="preserve"> but had been recently revived under a new name.</w:t>
      </w:r>
      <w:hyperlink r:id="rId165" w:anchor="cite_note-11" w:history="1">
        <w:r>
          <w:rPr>
            <w:rStyle w:val="Hyperlink"/>
            <w:vertAlign w:val="superscript"/>
          </w:rPr>
          <w:t>[12]</w:t>
        </w:r>
      </w:hyperlink>
    </w:p>
    <w:p w:rsidR="00895D58" w:rsidRDefault="00895D58" w:rsidP="00895D58">
      <w:pPr>
        <w:pStyle w:val="NormalWeb"/>
        <w:rPr>
          <w:vertAlign w:val="superscript"/>
        </w:rPr>
      </w:pPr>
      <w:r>
        <w:t>A widely repeated story that the remains of Voltaire were stolen by religious fanatics in 1814 or 1821 during the Pantheon restoration and thrown into a garbage heap is false. Such rumours resulted in the coffin being opened in 1897, which confirmed that his remains were still present.</w:t>
      </w:r>
      <w:hyperlink r:id="rId166" w:anchor="cite_note-12" w:history="1">
        <w:r>
          <w:rPr>
            <w:rStyle w:val="Hyperlink"/>
            <w:vertAlign w:val="superscript"/>
          </w:rPr>
          <w:t>[13]</w:t>
        </w:r>
      </w:hyperlink>
    </w:p>
    <w:p w:rsidR="00895D58" w:rsidRDefault="00895D58" w:rsidP="00895D58">
      <w:pPr>
        <w:pStyle w:val="NormalWeb"/>
      </w:pPr>
      <w:r>
        <w:rPr>
          <w:noProof/>
        </w:rPr>
        <w:drawing>
          <wp:inline distT="0" distB="0" distL="0" distR="0">
            <wp:extent cx="2095500" cy="279400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7"/>
                    <a:srcRect/>
                    <a:stretch>
                      <a:fillRect/>
                    </a:stretch>
                  </pic:blipFill>
                  <pic:spPr bwMode="auto">
                    <a:xfrm>
                      <a:off x="0" y="0"/>
                      <a:ext cx="2095500" cy="2794000"/>
                    </a:xfrm>
                    <a:prstGeom prst="rect">
                      <a:avLst/>
                    </a:prstGeom>
                    <a:noFill/>
                    <a:ln w="9525">
                      <a:noFill/>
                      <a:miter lim="800000"/>
                      <a:headEnd/>
                      <a:tailEnd/>
                    </a:ln>
                  </pic:spPr>
                </pic:pic>
              </a:graphicData>
            </a:graphic>
          </wp:inline>
        </w:drawing>
      </w:r>
    </w:p>
    <w:p w:rsidR="00895D58" w:rsidRDefault="00895D58" w:rsidP="00895D58">
      <w:pPr>
        <w:pStyle w:val="NormalWeb"/>
      </w:pPr>
      <w:r>
        <w:t xml:space="preserve">Voltaire's tomb in Paris' </w:t>
      </w:r>
      <w:hyperlink r:id="rId168" w:tooltip="Pantheon&#10; (Paris)" w:history="1">
        <w:r>
          <w:rPr>
            <w:rStyle w:val="Hyperlink"/>
          </w:rPr>
          <w:t>Pantheon</w:t>
        </w:r>
      </w:hyperlink>
    </w:p>
    <w:p w:rsidR="00895D58" w:rsidRDefault="00895D58" w:rsidP="00895D58">
      <w:pPr>
        <w:pStyle w:val="Heading2"/>
      </w:pPr>
      <w:r>
        <w:rPr>
          <w:rStyle w:val="editsection"/>
        </w:rPr>
        <w:t>[</w:t>
      </w:r>
      <w:hyperlink r:id="rId169" w:tooltip="Edit section: Writings" w:history="1">
        <w:proofErr w:type="gramStart"/>
        <w:r>
          <w:rPr>
            <w:rStyle w:val="Hyperlink"/>
          </w:rPr>
          <w:t>edit</w:t>
        </w:r>
        <w:proofErr w:type="gramEnd"/>
      </w:hyperlink>
      <w:r>
        <w:rPr>
          <w:rStyle w:val="editsection"/>
        </w:rPr>
        <w:t>]</w:t>
      </w:r>
      <w:r>
        <w:t xml:space="preserve"> </w:t>
      </w:r>
      <w:r>
        <w:rPr>
          <w:rStyle w:val="mw-headline"/>
        </w:rPr>
        <w:t>Writings</w:t>
      </w:r>
    </w:p>
    <w:p w:rsidR="00895D58" w:rsidRDefault="00895D58" w:rsidP="00895D58">
      <w:pPr>
        <w:pStyle w:val="Heading3"/>
      </w:pPr>
      <w:r>
        <w:rPr>
          <w:rStyle w:val="editsection"/>
        </w:rPr>
        <w:t>[</w:t>
      </w:r>
      <w:hyperlink r:id="rId170" w:tooltip="Edit section: Poetry" w:history="1">
        <w:proofErr w:type="gramStart"/>
        <w:r>
          <w:rPr>
            <w:rStyle w:val="Hyperlink"/>
          </w:rPr>
          <w:t>edit</w:t>
        </w:r>
        <w:proofErr w:type="gramEnd"/>
      </w:hyperlink>
      <w:r>
        <w:rPr>
          <w:rStyle w:val="editsection"/>
        </w:rPr>
        <w:t>]</w:t>
      </w:r>
      <w:r>
        <w:t xml:space="preserve"> </w:t>
      </w:r>
      <w:r>
        <w:rPr>
          <w:rStyle w:val="mw-headline"/>
        </w:rPr>
        <w:t>Poetry</w:t>
      </w:r>
    </w:p>
    <w:p w:rsidR="00895D58" w:rsidRDefault="00895D58" w:rsidP="00895D58">
      <w:pPr>
        <w:pStyle w:val="NormalWeb"/>
      </w:pPr>
      <w:r>
        <w:t xml:space="preserve">From an early age, Voltaire displayed a talent for writing verse and his first published work was poetry. He wrote two long poems, the </w:t>
      </w:r>
      <w:hyperlink r:id="rId171" w:tooltip="Henriade" w:history="1">
        <w:r>
          <w:rPr>
            <w:rStyle w:val="Hyperlink"/>
            <w:i/>
            <w:iCs/>
          </w:rPr>
          <w:t>Henriade</w:t>
        </w:r>
      </w:hyperlink>
      <w:r>
        <w:t xml:space="preserve"> and </w:t>
      </w:r>
      <w:hyperlink r:id="rId172" w:tooltip="The Maid of Orleans (poem)" w:history="1">
        <w:r>
          <w:rPr>
            <w:rStyle w:val="Hyperlink"/>
            <w:i/>
            <w:iCs/>
          </w:rPr>
          <w:t>The Maid of Orleans</w:t>
        </w:r>
      </w:hyperlink>
      <w:r>
        <w:t>, besides many other smaller pieces.</w:t>
      </w:r>
    </w:p>
    <w:p w:rsidR="00895D58" w:rsidRDefault="00895D58" w:rsidP="00895D58">
      <w:pPr>
        <w:pStyle w:val="NormalWeb"/>
      </w:pPr>
      <w:r>
        <w:t xml:space="preserve">The </w:t>
      </w:r>
      <w:r>
        <w:rPr>
          <w:i/>
          <w:iCs/>
        </w:rPr>
        <w:t>Henriade</w:t>
      </w:r>
      <w:r>
        <w:t xml:space="preserve"> was written in imitation of </w:t>
      </w:r>
      <w:hyperlink r:id="rId173" w:tooltip="Virgil" w:history="1">
        <w:r>
          <w:rPr>
            <w:rStyle w:val="Hyperlink"/>
          </w:rPr>
          <w:t>Virgil</w:t>
        </w:r>
      </w:hyperlink>
      <w:r>
        <w:t xml:space="preserve">, using the </w:t>
      </w:r>
      <w:hyperlink r:id="rId174" w:tooltip="Alexandrine" w:history="1">
        <w:r>
          <w:rPr>
            <w:rStyle w:val="Hyperlink"/>
          </w:rPr>
          <w:t>Alexandrine</w:t>
        </w:r>
      </w:hyperlink>
      <w:r>
        <w:t xml:space="preserve"> couplet reformed and rendered monotonous for modern readers but it was a huge success in the 18th and early 19th century, with sixty-five editions and translations into several languages. The epic poem transformed French King Henry IV into a national hero for his attempts at instituting tolerance with his Edict of Nantes. </w:t>
      </w:r>
      <w:r>
        <w:rPr>
          <w:i/>
          <w:iCs/>
        </w:rPr>
        <w:t>La Pucelle</w:t>
      </w:r>
      <w:r>
        <w:t xml:space="preserve">, on the other hand, is a </w:t>
      </w:r>
      <w:hyperlink r:id="rId175" w:tooltip="Burlesque" w:history="1">
        <w:r>
          <w:rPr>
            <w:rStyle w:val="Hyperlink"/>
          </w:rPr>
          <w:t>burlesque</w:t>
        </w:r>
      </w:hyperlink>
      <w:r>
        <w:t xml:space="preserve"> on the superhuman powers attributed to virginity in the legend of Joan of Arc. Voltaire's minor poems are generally considered superior to either of these two works.</w:t>
      </w:r>
    </w:p>
    <w:p w:rsidR="00895D58" w:rsidRDefault="00895D58" w:rsidP="00895D58">
      <w:pPr>
        <w:pStyle w:val="Heading3"/>
      </w:pPr>
      <w:r>
        <w:rPr>
          <w:rStyle w:val="editsection"/>
        </w:rPr>
        <w:t>[</w:t>
      </w:r>
      <w:hyperlink r:id="rId176" w:tooltip="Edit section: Prose" w:history="1">
        <w:proofErr w:type="gramStart"/>
        <w:r>
          <w:rPr>
            <w:rStyle w:val="Hyperlink"/>
          </w:rPr>
          <w:t>edit</w:t>
        </w:r>
        <w:proofErr w:type="gramEnd"/>
      </w:hyperlink>
      <w:r>
        <w:rPr>
          <w:rStyle w:val="editsection"/>
        </w:rPr>
        <w:t>]</w:t>
      </w:r>
      <w:r>
        <w:t xml:space="preserve"> </w:t>
      </w:r>
      <w:r>
        <w:rPr>
          <w:rStyle w:val="mw-headline"/>
        </w:rPr>
        <w:t>Prose</w:t>
      </w:r>
    </w:p>
    <w:p w:rsidR="00895D58" w:rsidRDefault="00895D58">
      <w:r>
        <w:t xml:space="preserve">Many of Voltaire's </w:t>
      </w:r>
      <w:hyperlink r:id="rId177" w:tooltip="Prose" w:history="1">
        <w:r>
          <w:rPr>
            <w:rStyle w:val="Hyperlink"/>
          </w:rPr>
          <w:t>prose</w:t>
        </w:r>
      </w:hyperlink>
      <w:r>
        <w:t xml:space="preserve"> works and romances, usually composed as pamphlets, were written as </w:t>
      </w:r>
      <w:hyperlink r:id="rId178" w:tooltip="Polemics" w:history="1">
        <w:r>
          <w:rPr>
            <w:rStyle w:val="Hyperlink"/>
          </w:rPr>
          <w:t>polemics</w:t>
        </w:r>
      </w:hyperlink>
      <w:r>
        <w:t xml:space="preserve">. </w:t>
      </w:r>
      <w:hyperlink r:id="rId179" w:tooltip="Candide" w:history="1">
        <w:r>
          <w:rPr>
            <w:rStyle w:val="Hyperlink"/>
            <w:i/>
            <w:iCs/>
          </w:rPr>
          <w:t>Candide</w:t>
        </w:r>
      </w:hyperlink>
      <w:r>
        <w:t xml:space="preserve"> attacks the passivity inspired by Leibniz's philosophy of </w:t>
      </w:r>
      <w:hyperlink r:id="rId180" w:tooltip="Optimism" w:history="1">
        <w:r>
          <w:rPr>
            <w:rStyle w:val="Hyperlink"/>
          </w:rPr>
          <w:t>optimism</w:t>
        </w:r>
      </w:hyperlink>
      <w:r>
        <w:t xml:space="preserve">; </w:t>
      </w:r>
      <w:r>
        <w:rPr>
          <w:i/>
          <w:iCs/>
        </w:rPr>
        <w:t>L'Homme aux quarante ecus</w:t>
      </w:r>
      <w:r>
        <w:t xml:space="preserve">, certain social and political ways of the time; </w:t>
      </w:r>
      <w:hyperlink r:id="rId181" w:tooltip="Zadig" w:history="1">
        <w:r>
          <w:rPr>
            <w:rStyle w:val="Hyperlink"/>
            <w:i/>
            <w:iCs/>
          </w:rPr>
          <w:t>Zadig</w:t>
        </w:r>
      </w:hyperlink>
      <w:r>
        <w:t xml:space="preserve"> and others, the received forms of moral and metaphysical orthodoxy; and some were written to deride the </w:t>
      </w:r>
      <w:hyperlink r:id="rId182" w:tooltip="Bible" w:history="1">
        <w:r>
          <w:rPr>
            <w:rStyle w:val="Hyperlink"/>
          </w:rPr>
          <w:t>Bible</w:t>
        </w:r>
      </w:hyperlink>
      <w:r>
        <w:t xml:space="preserve">. In these works, Voltaire's ironic style, free of exaggeration, is apparent, particularly the restraint and simplicity of the verbal treatment. </w:t>
      </w:r>
      <w:r>
        <w:rPr>
          <w:i/>
          <w:iCs/>
        </w:rPr>
        <w:t>Candide</w:t>
      </w:r>
      <w:r>
        <w:t xml:space="preserve"> in particular is the best example of his style. Voltaire also has, in common with </w:t>
      </w:r>
      <w:hyperlink r:id="rId183" w:tooltip="Jonathan Swift" w:history="1">
        <w:r>
          <w:rPr>
            <w:rStyle w:val="Hyperlink"/>
          </w:rPr>
          <w:t>Jonathan Swift</w:t>
        </w:r>
      </w:hyperlink>
      <w:r>
        <w:t xml:space="preserve">, the distinction of paving the way for </w:t>
      </w:r>
      <w:hyperlink r:id="rId184" w:tooltip="Science fiction" w:history="1">
        <w:r>
          <w:rPr>
            <w:rStyle w:val="Hyperlink"/>
          </w:rPr>
          <w:t>science fiction</w:t>
        </w:r>
      </w:hyperlink>
      <w:r>
        <w:t xml:space="preserve">'s philosophical irony, particularly in his </w:t>
      </w:r>
      <w:hyperlink r:id="rId185" w:tooltip="Micromégas" w:history="1">
        <w:r>
          <w:rPr>
            <w:rStyle w:val="Hyperlink"/>
            <w:i/>
            <w:iCs/>
          </w:rPr>
          <w:t>Micromégas</w:t>
        </w:r>
      </w:hyperlink>
      <w:r>
        <w:t>.</w:t>
      </w:r>
    </w:p>
    <w:p w:rsidR="00895D58" w:rsidRDefault="00895D58">
      <w:r>
        <w:rPr>
          <w:noProof/>
        </w:rPr>
        <w:drawing>
          <wp:inline distT="0" distB="0" distL="0" distR="0">
            <wp:extent cx="2095500" cy="171450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6"/>
                    <a:srcRect/>
                    <a:stretch>
                      <a:fillRect/>
                    </a:stretch>
                  </pic:blipFill>
                  <pic:spPr bwMode="auto">
                    <a:xfrm>
                      <a:off x="0" y="0"/>
                      <a:ext cx="2095500" cy="1714500"/>
                    </a:xfrm>
                    <a:prstGeom prst="rect">
                      <a:avLst/>
                    </a:prstGeom>
                    <a:noFill/>
                    <a:ln w="9525">
                      <a:noFill/>
                      <a:miter lim="800000"/>
                      <a:headEnd/>
                      <a:tailEnd/>
                    </a:ln>
                  </pic:spPr>
                </pic:pic>
              </a:graphicData>
            </a:graphic>
          </wp:inline>
        </w:drawing>
      </w:r>
    </w:p>
    <w:p w:rsidR="00895D58" w:rsidRDefault="00895D58">
      <w:proofErr w:type="gramStart"/>
      <w:r>
        <w:t xml:space="preserve">Voltaire at </w:t>
      </w:r>
      <w:hyperlink r:id="rId187" w:tooltip="Frederick the Great" w:history="1">
        <w:r>
          <w:rPr>
            <w:rStyle w:val="Hyperlink"/>
          </w:rPr>
          <w:t>Frederick the Great</w:t>
        </w:r>
      </w:hyperlink>
      <w:r>
        <w:t xml:space="preserve">'s </w:t>
      </w:r>
      <w:hyperlink r:id="rId188" w:tooltip="Sanssouci" w:history="1">
        <w:r>
          <w:rPr>
            <w:rStyle w:val="Hyperlink"/>
            <w:i/>
            <w:iCs/>
          </w:rPr>
          <w:t>Sanssouci</w:t>
        </w:r>
      </w:hyperlink>
      <w:r>
        <w:t>.</w:t>
      </w:r>
      <w:proofErr w:type="gramEnd"/>
      <w:r>
        <w:t xml:space="preserve"> </w:t>
      </w:r>
      <w:proofErr w:type="gramStart"/>
      <w:r>
        <w:t xml:space="preserve">Engraving by </w:t>
      </w:r>
      <w:hyperlink r:id="rId189" w:tooltip="Pierre &#10;Charles Baquoy" w:history="1">
        <w:r>
          <w:rPr>
            <w:rStyle w:val="Hyperlink"/>
          </w:rPr>
          <w:t>Pierre Charles Baquoy</w:t>
        </w:r>
      </w:hyperlink>
      <w:r>
        <w:t>.</w:t>
      </w:r>
      <w:proofErr w:type="gramEnd"/>
    </w:p>
    <w:p w:rsidR="00895D58" w:rsidRDefault="00895D58" w:rsidP="00895D58">
      <w:pPr>
        <w:pStyle w:val="NormalWeb"/>
      </w:pPr>
      <w:r>
        <w:t xml:space="preserve">In general criticism and miscellaneous writing, Voltaire's writing was comparable to his other works. Almost all of his more substantive works, whether in verse or prose, are preceded by prefaces of one sort or another, which are models of his caustic yet conversational tone. In a vast variety of nondescript pamphlets and writings, he displays his skills at journalism. In pure literary criticism his principal work is the </w:t>
      </w:r>
      <w:r>
        <w:rPr>
          <w:i/>
          <w:iCs/>
        </w:rPr>
        <w:t>Commentaire sur Corneille</w:t>
      </w:r>
      <w:r>
        <w:t xml:space="preserve">, although he wrote many more similar works – sometimes (as in his </w:t>
      </w:r>
      <w:r>
        <w:rPr>
          <w:i/>
          <w:iCs/>
        </w:rPr>
        <w:t>Life and notices of Molière</w:t>
      </w:r>
      <w:r>
        <w:t xml:space="preserve">) independently and sometimes as part of his </w:t>
      </w:r>
      <w:hyperlink r:id="rId190" w:tooltip="Siècles (page does not exist)" w:history="1">
        <w:r>
          <w:rPr>
            <w:rStyle w:val="Hyperlink"/>
            <w:i/>
            <w:iCs/>
          </w:rPr>
          <w:t>Siècles</w:t>
        </w:r>
      </w:hyperlink>
      <w:r>
        <w:t>.</w:t>
      </w:r>
    </w:p>
    <w:p w:rsidR="00895D58" w:rsidRDefault="00895D58" w:rsidP="00895D58">
      <w:pPr>
        <w:pStyle w:val="NormalWeb"/>
      </w:pPr>
      <w:r>
        <w:t>Voltaire's works, especially his private letters, frequently contain the word "</w:t>
      </w:r>
      <w:r>
        <w:rPr>
          <w:i/>
          <w:iCs/>
        </w:rPr>
        <w:t>l'infâme</w:t>
      </w:r>
      <w:r>
        <w:t>" and the expression "</w:t>
      </w:r>
      <w:r>
        <w:rPr>
          <w:i/>
          <w:iCs/>
        </w:rPr>
        <w:t>écrasez l'infâme</w:t>
      </w:r>
      <w:r>
        <w:t>," or "crush the infamous". The phrase refers to abuses to the people by royalty and the clergy that Voltaire saw around him, and the superstition and intolerance that the clergy bred within the people.</w:t>
      </w:r>
      <w:hyperlink r:id="rId191" w:anchor="cite_note-13" w:history="1">
        <w:r>
          <w:rPr>
            <w:rStyle w:val="Hyperlink"/>
            <w:vertAlign w:val="superscript"/>
          </w:rPr>
          <w:t>[14]</w:t>
        </w:r>
      </w:hyperlink>
      <w:r>
        <w:t xml:space="preserve"> He had felt these effects in his own exiles, in the confiscations of his books, and the hideous sufferings of </w:t>
      </w:r>
      <w:hyperlink r:id="rId192" w:tooltip="Jean Calas" w:history="1">
        <w:r>
          <w:rPr>
            <w:rStyle w:val="Hyperlink"/>
          </w:rPr>
          <w:t>Calas</w:t>
        </w:r>
      </w:hyperlink>
      <w:r>
        <w:t xml:space="preserve"> and </w:t>
      </w:r>
      <w:hyperlink r:id="rId193" w:tooltip="Jean-François de la Barre" w:history="1">
        <w:r>
          <w:rPr>
            <w:rStyle w:val="Hyperlink"/>
          </w:rPr>
          <w:t>La Barre</w:t>
        </w:r>
      </w:hyperlink>
      <w:r>
        <w:t>. He also stated that (one of his most famous quotes) "Superstition sets the whole world in flames; philosophy quenches them".</w:t>
      </w:r>
    </w:p>
    <w:p w:rsidR="00895D58" w:rsidRDefault="00895D58" w:rsidP="00895D58">
      <w:pPr>
        <w:pStyle w:val="NormalWeb"/>
      </w:pPr>
      <w:r>
        <w:t xml:space="preserve">The most oft-cited Voltaire quotation is apocryphal. He is incorrectly credited with writing, “I disapprove of what you say, but I will defend to the death your right to say it.” These were not his words, but rather those of </w:t>
      </w:r>
      <w:hyperlink r:id="rId194" w:tooltip="Evelyn &#10;Beatrice Hall" w:history="1">
        <w:r>
          <w:rPr>
            <w:rStyle w:val="Hyperlink"/>
          </w:rPr>
          <w:t>Evelyn Beatrice Hall</w:t>
        </w:r>
      </w:hyperlink>
      <w:r>
        <w:t xml:space="preserve">, written under the pseudonym S. G. Tallentyre in her 1906 biographical book </w:t>
      </w:r>
      <w:hyperlink r:id="rId195" w:tooltip="The &#10;Friends of Voltaire" w:history="1">
        <w:r>
          <w:rPr>
            <w:rStyle w:val="Hyperlink"/>
            <w:i/>
            <w:iCs/>
          </w:rPr>
          <w:t>The Friends of Voltaire</w:t>
        </w:r>
      </w:hyperlink>
      <w:r>
        <w:t xml:space="preserve">. Hall intended to summarize in her own words Voltaire's attitude towards </w:t>
      </w:r>
      <w:hyperlink r:id="rId196" w:tooltip="Claude Adrien Helvétius" w:history="1">
        <w:r>
          <w:rPr>
            <w:rStyle w:val="Hyperlink"/>
          </w:rPr>
          <w:t>Claude Adrien Helvétius</w:t>
        </w:r>
      </w:hyperlink>
      <w:r>
        <w:t xml:space="preserve"> and his controversial book </w:t>
      </w:r>
      <w:r>
        <w:rPr>
          <w:i/>
          <w:iCs/>
        </w:rPr>
        <w:t>De l'esprit</w:t>
      </w:r>
      <w:r>
        <w:t>, but her first-person expression was mistaken for an actual quotation from Voltaire. Her interpretation does capture the spirit of Voltaire’s attitude towards Helvetius; it had been said Hall's summary was inspired by a quotation found in a 1770 Voltaire letter to an Abbot le Roche, in which he was reported to have said, “I detest what you write, but I would give my life to make it possible for you to continue to write.”</w:t>
      </w:r>
      <w:hyperlink r:id="rId197" w:anchor="cite_note-14" w:history="1">
        <w:r>
          <w:rPr>
            <w:rStyle w:val="Hyperlink"/>
            <w:vertAlign w:val="superscript"/>
          </w:rPr>
          <w:t>[15]</w:t>
        </w:r>
      </w:hyperlink>
      <w:r>
        <w:t xml:space="preserve"> Nevertheless, scholars believe there must have again been misinterpretation, as the letter does not seem to contain any such quote.</w:t>
      </w:r>
      <w:hyperlink r:id="rId198" w:anchor="cite_note-15" w:history="1">
        <w:r>
          <w:rPr>
            <w:rStyle w:val="Hyperlink"/>
            <w:vertAlign w:val="superscript"/>
          </w:rPr>
          <w:t>[16]</w:t>
        </w:r>
      </w:hyperlink>
    </w:p>
    <w:p w:rsidR="00895D58" w:rsidRDefault="00895D58" w:rsidP="00895D58">
      <w:pPr>
        <w:pStyle w:val="NormalWeb"/>
      </w:pPr>
      <w:r>
        <w:t xml:space="preserve">Voltaire's first major philosophical work in his battle against "l'infâme" was the </w:t>
      </w:r>
      <w:r>
        <w:rPr>
          <w:i/>
          <w:iCs/>
        </w:rPr>
        <w:t>Treatise on Tolerance</w:t>
      </w:r>
      <w:r>
        <w:t xml:space="preserve">, exposing the Calas affair, along with the tolerance exercised by other faiths and in other eras (for example, by the Jews, the Romans, the Greeks and the Chinese). Then, in his </w:t>
      </w:r>
      <w:hyperlink r:id="rId199" w:tooltip="Dictionnaire philosophique" w:history="1">
        <w:r>
          <w:rPr>
            <w:rStyle w:val="Hyperlink"/>
            <w:i/>
            <w:iCs/>
          </w:rPr>
          <w:t>Dictionnaire philosophique</w:t>
        </w:r>
      </w:hyperlink>
      <w:r>
        <w:t>, containing such articles as "Abraham", "Genesis", "Church Council", he wrote about what he perceived as the human origins of dogmas and beliefs, as well as inhuman behavior of religious and political institutions in shedding blood over the quarrels of competing sects.</w:t>
      </w:r>
    </w:p>
    <w:p w:rsidR="00895D58" w:rsidRDefault="00895D58" w:rsidP="00895D58">
      <w:pPr>
        <w:pStyle w:val="NormalWeb"/>
      </w:pPr>
      <w:r>
        <w:t xml:space="preserve">Amongst other targets, Voltaire criticized France's colonial policy in North America, dismissing the vast territory of </w:t>
      </w:r>
      <w:hyperlink r:id="rId200" w:tooltip="New France" w:history="1">
        <w:r>
          <w:rPr>
            <w:rStyle w:val="Hyperlink"/>
          </w:rPr>
          <w:t>New France</w:t>
        </w:r>
      </w:hyperlink>
      <w:r>
        <w:t xml:space="preserve"> as "</w:t>
      </w:r>
      <w:hyperlink r:id="rId201" w:tooltip="A few &#10;acres of snow" w:history="1">
        <w:r>
          <w:rPr>
            <w:rStyle w:val="Hyperlink"/>
          </w:rPr>
          <w:t>a few acres of snow</w:t>
        </w:r>
      </w:hyperlink>
      <w:r>
        <w:t>" (</w:t>
      </w:r>
      <w:r>
        <w:rPr>
          <w:i/>
          <w:iCs/>
        </w:rPr>
        <w:t>"quelques arpents de neige"</w:t>
      </w:r>
      <w:r>
        <w:t>).</w:t>
      </w:r>
    </w:p>
    <w:p w:rsidR="00895D58" w:rsidRDefault="00895D58" w:rsidP="00895D58">
      <w:pPr>
        <w:pStyle w:val="Heading3"/>
      </w:pPr>
      <w:r>
        <w:rPr>
          <w:rStyle w:val="editsection"/>
        </w:rPr>
        <w:t>[</w:t>
      </w:r>
      <w:hyperlink r:id="rId202" w:tooltip="Edit section: Letters" w:history="1">
        <w:proofErr w:type="gramStart"/>
        <w:r>
          <w:rPr>
            <w:rStyle w:val="Hyperlink"/>
          </w:rPr>
          <w:t>edit</w:t>
        </w:r>
        <w:proofErr w:type="gramEnd"/>
      </w:hyperlink>
      <w:r>
        <w:rPr>
          <w:rStyle w:val="editsection"/>
        </w:rPr>
        <w:t>]</w:t>
      </w:r>
      <w:r>
        <w:t xml:space="preserve"> </w:t>
      </w:r>
      <w:r>
        <w:rPr>
          <w:rStyle w:val="mw-headline"/>
        </w:rPr>
        <w:t>Letters</w:t>
      </w:r>
    </w:p>
    <w:p w:rsidR="00895D58" w:rsidRDefault="00895D58" w:rsidP="00895D58">
      <w:pPr>
        <w:pStyle w:val="NormalWeb"/>
      </w:pPr>
      <w:r>
        <w:t>Voltaire also engaged in an enormous amount of private correspondence during his life, totaling over 20,000 letters. Theodore Besterman's collected edition of these letters, completed only in 1964, fills 102 volumes.</w:t>
      </w:r>
      <w:hyperlink r:id="rId203" w:anchor="cite_note-16" w:history="1">
        <w:r>
          <w:rPr>
            <w:rStyle w:val="Hyperlink"/>
            <w:vertAlign w:val="superscript"/>
          </w:rPr>
          <w:t>[17]</w:t>
        </w:r>
      </w:hyperlink>
      <w:r>
        <w:t xml:space="preserve"> One historian called the letters "a feast not only of wit and eloquence but of warm friendship, humane feeling, and incisive thought."</w:t>
      </w:r>
      <w:hyperlink r:id="rId204" w:anchor="cite_note-17" w:history="1">
        <w:r>
          <w:rPr>
            <w:rStyle w:val="Hyperlink"/>
            <w:vertAlign w:val="superscript"/>
          </w:rPr>
          <w:t>[18]</w:t>
        </w:r>
      </w:hyperlink>
    </w:p>
    <w:p w:rsidR="00895D58" w:rsidRDefault="00895D58" w:rsidP="00895D58">
      <w:pPr>
        <w:pStyle w:val="Heading2"/>
      </w:pPr>
      <w:r>
        <w:rPr>
          <w:rStyle w:val="editsection"/>
        </w:rPr>
        <w:t>[</w:t>
      </w:r>
      <w:hyperlink r:id="rId205" w:tooltip="Edit section: Philosophy" w:history="1">
        <w:proofErr w:type="gramStart"/>
        <w:r>
          <w:rPr>
            <w:rStyle w:val="Hyperlink"/>
          </w:rPr>
          <w:t>edit</w:t>
        </w:r>
        <w:proofErr w:type="gramEnd"/>
      </w:hyperlink>
      <w:r>
        <w:rPr>
          <w:rStyle w:val="editsection"/>
        </w:rPr>
        <w:t>]</w:t>
      </w:r>
      <w:r>
        <w:t xml:space="preserve"> </w:t>
      </w:r>
      <w:r>
        <w:rPr>
          <w:rStyle w:val="mw-headline"/>
        </w:rPr>
        <w:t>Philosophy</w:t>
      </w:r>
    </w:p>
    <w:p w:rsidR="00895D58" w:rsidRDefault="00895D58" w:rsidP="00895D58">
      <w:pPr>
        <w:pStyle w:val="Heading3"/>
      </w:pPr>
      <w:r>
        <w:rPr>
          <w:rStyle w:val="editsection"/>
        </w:rPr>
        <w:t>[</w:t>
      </w:r>
      <w:hyperlink r:id="rId206" w:tooltip="Edit section: Religion" w:history="1">
        <w:proofErr w:type="gramStart"/>
        <w:r>
          <w:rPr>
            <w:rStyle w:val="Hyperlink"/>
          </w:rPr>
          <w:t>edit</w:t>
        </w:r>
        <w:proofErr w:type="gramEnd"/>
      </w:hyperlink>
      <w:r>
        <w:rPr>
          <w:rStyle w:val="editsection"/>
        </w:rPr>
        <w:t>]</w:t>
      </w:r>
      <w:r>
        <w:t xml:space="preserve"> </w:t>
      </w:r>
      <w:r>
        <w:rPr>
          <w:rStyle w:val="mw-headline"/>
        </w:rPr>
        <w:t>Religion</w:t>
      </w:r>
    </w:p>
    <w:p w:rsidR="00895D58" w:rsidRDefault="00895D58">
      <w:r>
        <w:rPr>
          <w:noProof/>
        </w:rPr>
        <w:drawing>
          <wp:inline distT="0" distB="0" distL="0" distR="0">
            <wp:extent cx="1619250" cy="352425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7"/>
                    <a:srcRect/>
                    <a:stretch>
                      <a:fillRect/>
                    </a:stretch>
                  </pic:blipFill>
                  <pic:spPr bwMode="auto">
                    <a:xfrm>
                      <a:off x="0" y="0"/>
                      <a:ext cx="1619250" cy="3524250"/>
                    </a:xfrm>
                    <a:prstGeom prst="rect">
                      <a:avLst/>
                    </a:prstGeom>
                    <a:noFill/>
                    <a:ln w="9525">
                      <a:noFill/>
                      <a:miter lim="800000"/>
                      <a:headEnd/>
                      <a:tailEnd/>
                    </a:ln>
                  </pic:spPr>
                </pic:pic>
              </a:graphicData>
            </a:graphic>
          </wp:inline>
        </w:drawing>
      </w:r>
    </w:p>
    <w:p w:rsidR="00895D58" w:rsidRDefault="00895D58">
      <w:proofErr w:type="gramStart"/>
      <w:r>
        <w:t>Voltaire at 70.</w:t>
      </w:r>
      <w:proofErr w:type="gramEnd"/>
      <w:r>
        <w:t xml:space="preserve"> </w:t>
      </w:r>
      <w:proofErr w:type="gramStart"/>
      <w:r>
        <w:t xml:space="preserve">Engraving from 1843 edition of his </w:t>
      </w:r>
      <w:hyperlink r:id="rId208" w:tooltip="Dictionnaire philosophique" w:history="1">
        <w:r>
          <w:rPr>
            <w:rStyle w:val="Hyperlink"/>
            <w:i/>
            <w:iCs/>
          </w:rPr>
          <w:t>Philosophical Dictionary</w:t>
        </w:r>
      </w:hyperlink>
      <w:r>
        <w:t>.</w:t>
      </w:r>
      <w:proofErr w:type="gramEnd"/>
    </w:p>
    <w:p w:rsidR="00895D58" w:rsidRDefault="00895D58" w:rsidP="00895D58">
      <w:pPr>
        <w:pStyle w:val="NormalWeb"/>
      </w:pPr>
      <w:r>
        <w:t xml:space="preserve">Voltaire did not believe that any single religious text or tradition of revelation was needed to believe in God. Voltaire's focus was rather on the idea of a universe based on reason and a respect for nature which reflected the contemporary </w:t>
      </w:r>
      <w:hyperlink r:id="rId209" w:tooltip="Pantheism" w:history="1">
        <w:r>
          <w:rPr>
            <w:rStyle w:val="Hyperlink"/>
          </w:rPr>
          <w:t>pantheism</w:t>
        </w:r>
      </w:hyperlink>
      <w:r>
        <w:t>.</w:t>
      </w:r>
    </w:p>
    <w:p w:rsidR="00895D58" w:rsidRDefault="00895D58" w:rsidP="00895D58">
      <w:pPr>
        <w:pStyle w:val="NormalWeb"/>
      </w:pPr>
      <w:r>
        <w:t xml:space="preserve">Like other key thinkers during the </w:t>
      </w:r>
      <w:hyperlink r:id="rId210" w:tooltip="Age of &#10;Enlightenment" w:history="1">
        <w:r>
          <w:rPr>
            <w:rStyle w:val="Hyperlink"/>
          </w:rPr>
          <w:t>European Enlightenment</w:t>
        </w:r>
      </w:hyperlink>
      <w:r>
        <w:t xml:space="preserve">, Voltaire considered himself a </w:t>
      </w:r>
      <w:hyperlink r:id="rId211" w:tooltip="Deism" w:history="1">
        <w:r>
          <w:rPr>
            <w:rStyle w:val="Hyperlink"/>
          </w:rPr>
          <w:t>deist</w:t>
        </w:r>
      </w:hyperlink>
      <w:r>
        <w:t>, expressing the idea: "What is faith? Is it to believe that which is evident? No. It is perfectly evident to my mind that there exists a necessary, eternal, supreme, and intelligent being. This is no matter of faith, but of reason."</w:t>
      </w:r>
      <w:hyperlink r:id="rId212" w:anchor="cite_note-18" w:history="1">
        <w:r>
          <w:rPr>
            <w:rStyle w:val="Hyperlink"/>
            <w:vertAlign w:val="superscript"/>
          </w:rPr>
          <w:t>[19</w:t>
        </w:r>
        <w:proofErr w:type="gramStart"/>
        <w:r>
          <w:rPr>
            <w:rStyle w:val="Hyperlink"/>
            <w:vertAlign w:val="superscript"/>
          </w:rPr>
          <w:t>]</w:t>
        </w:r>
        <w:proofErr w:type="gramEnd"/>
      </w:hyperlink>
      <w:hyperlink r:id="rId213" w:anchor="cite_note-19" w:history="1">
        <w:r>
          <w:rPr>
            <w:rStyle w:val="Hyperlink"/>
            <w:vertAlign w:val="superscript"/>
          </w:rPr>
          <w:t>[20]</w:t>
        </w:r>
      </w:hyperlink>
    </w:p>
    <w:p w:rsidR="00895D58" w:rsidRDefault="00895D58" w:rsidP="00895D58">
      <w:pPr>
        <w:pStyle w:val="NormalWeb"/>
      </w:pPr>
      <w:r>
        <w:t xml:space="preserve">As for religious texts, Voltaire's opinion of </w:t>
      </w:r>
      <w:hyperlink r:id="rId214" w:tooltip="The Bible" w:history="1">
        <w:r>
          <w:rPr>
            <w:rStyle w:val="Hyperlink"/>
          </w:rPr>
          <w:t>the Bible</w:t>
        </w:r>
      </w:hyperlink>
      <w:r>
        <w:t xml:space="preserve"> was mixed. This did not hinder his religious practice, though it did win for him a bad reputation among religious fundamentalists. The deeply </w:t>
      </w:r>
      <w:hyperlink r:id="rId215" w:tooltip="Catholic" w:history="1">
        <w:r>
          <w:rPr>
            <w:rStyle w:val="Hyperlink"/>
          </w:rPr>
          <w:t>Catholic</w:t>
        </w:r>
      </w:hyperlink>
      <w:r>
        <w:t xml:space="preserve"> </w:t>
      </w:r>
      <w:hyperlink r:id="rId216" w:tooltip="Wolfgang Amadeus Mozart" w:history="1">
        <w:r>
          <w:rPr>
            <w:rStyle w:val="Hyperlink"/>
          </w:rPr>
          <w:t>Wolfgang Amadeus Mozart</w:t>
        </w:r>
      </w:hyperlink>
      <w:r>
        <w:t xml:space="preserve"> wrote to his father the year of Voltaire's death, saying, "The arch-scoundrel Voltaire has finally kicked the bucket...."</w:t>
      </w:r>
      <w:hyperlink r:id="rId217" w:anchor="cite_note-20" w:history="1">
        <w:r>
          <w:rPr>
            <w:rStyle w:val="Hyperlink"/>
            <w:vertAlign w:val="superscript"/>
          </w:rPr>
          <w:t>[21]</w:t>
        </w:r>
      </w:hyperlink>
    </w:p>
    <w:p w:rsidR="00895D58" w:rsidRDefault="00895D58" w:rsidP="00895D58">
      <w:pPr>
        <w:pStyle w:val="NormalWeb"/>
      </w:pPr>
      <w:r>
        <w:t xml:space="preserve">Views of </w:t>
      </w:r>
      <w:hyperlink r:id="rId218" w:tooltip="Islam" w:history="1">
        <w:r>
          <w:rPr>
            <w:rStyle w:val="Hyperlink"/>
          </w:rPr>
          <w:t>Islam</w:t>
        </w:r>
      </w:hyperlink>
      <w:r>
        <w:t xml:space="preserve"> and its prophet, </w:t>
      </w:r>
      <w:hyperlink r:id="rId219" w:tooltip="Muhammad" w:history="1">
        <w:r>
          <w:rPr>
            <w:rStyle w:val="Hyperlink"/>
          </w:rPr>
          <w:t>Muhammad</w:t>
        </w:r>
      </w:hyperlink>
      <w:r>
        <w:t xml:space="preserve">, can be found in Voltaire's writings. In a letter recommending his play </w:t>
      </w:r>
      <w:hyperlink r:id="rId220" w:tooltip="Mahomet &#10;(play)" w:history="1">
        <w:r>
          <w:rPr>
            <w:rStyle w:val="Hyperlink"/>
            <w:i/>
            <w:iCs/>
          </w:rPr>
          <w:t>Fanaticism, or Mahomet</w:t>
        </w:r>
      </w:hyperlink>
      <w:r>
        <w:t xml:space="preserve"> to </w:t>
      </w:r>
      <w:hyperlink r:id="rId221" w:tooltip="Pope &#10;Benedict XIV" w:history="1">
        <w:r>
          <w:rPr>
            <w:rStyle w:val="Hyperlink"/>
          </w:rPr>
          <w:t>Pope Benedict XIV</w:t>
        </w:r>
      </w:hyperlink>
      <w:r>
        <w:t>, Voltaire described the founder of Islam as "the founder of a false and barbarous sect" and "a false prophet."</w:t>
      </w:r>
      <w:hyperlink r:id="rId222" w:anchor="cite_note-21" w:history="1">
        <w:r>
          <w:rPr>
            <w:rStyle w:val="Hyperlink"/>
            <w:vertAlign w:val="superscript"/>
          </w:rPr>
          <w:t>[22]</w:t>
        </w:r>
      </w:hyperlink>
      <w:r>
        <w:t xml:space="preserve"> Elsewhere, his views were more generous, often praising the relative tolerance of Muslim behavior in the lands they conquered (as opposed the Christian Inquisitions) and the fact that its doctrines were written by its founder himself, not based on hearsay, and had not endured the innumerable changes Christian doctrine had. His </w:t>
      </w:r>
      <w:r>
        <w:rPr>
          <w:i/>
          <w:iCs/>
        </w:rPr>
        <w:t xml:space="preserve">Essai sur les Moeurs </w:t>
      </w:r>
      <w:proofErr w:type="gramStart"/>
      <w:r>
        <w:rPr>
          <w:i/>
          <w:iCs/>
        </w:rPr>
        <w:t>et</w:t>
      </w:r>
      <w:proofErr w:type="gramEnd"/>
      <w:r>
        <w:rPr>
          <w:i/>
          <w:iCs/>
        </w:rPr>
        <w:t xml:space="preserve"> l'Esprit des Nations</w:t>
      </w:r>
      <w:r>
        <w:t xml:space="preserve">, contains much fuller accounts on Muhammad and the founding and spread of his religion as do a number of his polemical works on religion. </w:t>
      </w:r>
      <w:hyperlink r:id="rId223" w:anchor="cite_note-22" w:history="1">
        <w:r>
          <w:rPr>
            <w:rStyle w:val="Hyperlink"/>
            <w:vertAlign w:val="superscript"/>
          </w:rPr>
          <w:t>[23]</w:t>
        </w:r>
      </w:hyperlink>
    </w:p>
    <w:p w:rsidR="00895D58" w:rsidRDefault="00895D58" w:rsidP="00895D58">
      <w:pPr>
        <w:pStyle w:val="NormalWeb"/>
      </w:pPr>
      <w:r>
        <w:t>From translated works on Confucianism and Legalism, Voltaire drew on Chinese concepts of politics and philosophy (which were based on rational principles), to look critically at European organized religion and hereditary aristocracy</w:t>
      </w:r>
      <w:proofErr w:type="gramStart"/>
      <w:r>
        <w:t>.</w:t>
      </w:r>
      <w:r>
        <w:rPr>
          <w:vertAlign w:val="superscript"/>
        </w:rPr>
        <w:t>[</w:t>
      </w:r>
      <w:proofErr w:type="gramEnd"/>
      <w:r>
        <w:rPr>
          <w:i/>
          <w:iCs/>
          <w:vertAlign w:val="superscript"/>
        </w:rPr>
        <w:fldChar w:fldCharType="begin"/>
      </w:r>
      <w:r>
        <w:rPr>
          <w:i/>
          <w:iCs/>
          <w:vertAlign w:val="superscript"/>
        </w:rPr>
        <w:instrText xml:space="preserve"> HYPERLINK "http://en.wikipedia.org/wiki/Wikipedia:Citation_needed" \o "Wikipedia:Citation needed" </w:instrText>
      </w:r>
      <w:r>
        <w:rPr>
          <w:i/>
          <w:iCs/>
          <w:vertAlign w:val="superscript"/>
        </w:rPr>
        <w:fldChar w:fldCharType="separate"/>
      </w:r>
      <w:r>
        <w:rPr>
          <w:rStyle w:val="Hyperlink"/>
          <w:i/>
          <w:iCs/>
          <w:vertAlign w:val="superscript"/>
        </w:rPr>
        <w:t>citation needed</w:t>
      </w:r>
      <w:r>
        <w:rPr>
          <w:i/>
          <w:iCs/>
          <w:vertAlign w:val="superscript"/>
        </w:rPr>
        <w:fldChar w:fldCharType="end"/>
      </w:r>
      <w:r>
        <w:rPr>
          <w:vertAlign w:val="superscript"/>
        </w:rPr>
        <w:t>]</w:t>
      </w:r>
    </w:p>
    <w:p w:rsidR="00895D58" w:rsidRDefault="00895D58" w:rsidP="00895D58">
      <w:pPr>
        <w:pStyle w:val="NormalWeb"/>
      </w:pPr>
      <w:r>
        <w:t>There is an apocryphal story that his home at Ferney was purchased by the Geneva Bible Society and used for printing Bibles</w:t>
      </w:r>
      <w:proofErr w:type="gramStart"/>
      <w:r>
        <w:t>,</w:t>
      </w:r>
      <w:proofErr w:type="gramEnd"/>
      <w:r>
        <w:rPr>
          <w:vertAlign w:val="superscript"/>
        </w:rPr>
        <w:fldChar w:fldCharType="begin"/>
      </w:r>
      <w:r>
        <w:rPr>
          <w:vertAlign w:val="superscript"/>
        </w:rPr>
        <w:instrText xml:space="preserve"> HYPERLINK "http://en.wikipedia.org/wiki/Voltaire" \l "cite_note-23" </w:instrText>
      </w:r>
      <w:r>
        <w:rPr>
          <w:vertAlign w:val="superscript"/>
        </w:rPr>
        <w:fldChar w:fldCharType="separate"/>
      </w:r>
      <w:r>
        <w:rPr>
          <w:rStyle w:val="Hyperlink"/>
          <w:vertAlign w:val="superscript"/>
        </w:rPr>
        <w:t>[24]</w:t>
      </w:r>
      <w:r>
        <w:rPr>
          <w:vertAlign w:val="superscript"/>
        </w:rPr>
        <w:fldChar w:fldCharType="end"/>
      </w:r>
      <w:r>
        <w:t xml:space="preserve"> but this appears to be due to a misunderstanding of the 1849 annual report of the </w:t>
      </w:r>
      <w:hyperlink r:id="rId224" w:tooltip="American Bible Society" w:history="1">
        <w:r>
          <w:rPr>
            <w:rStyle w:val="Hyperlink"/>
          </w:rPr>
          <w:t>American Bible Society</w:t>
        </w:r>
      </w:hyperlink>
      <w:r>
        <w:t>.</w:t>
      </w:r>
      <w:hyperlink r:id="rId225" w:anchor="cite_note-24" w:history="1">
        <w:r>
          <w:rPr>
            <w:rStyle w:val="Hyperlink"/>
            <w:vertAlign w:val="superscript"/>
          </w:rPr>
          <w:t>[25]</w:t>
        </w:r>
      </w:hyperlink>
      <w:r>
        <w:t xml:space="preserve"> Voltaire's chateau is now owned and administered by the </w:t>
      </w:r>
      <w:hyperlink r:id="rId226" w:tooltip="French Ministry of Culture" w:history="1">
        <w:r>
          <w:rPr>
            <w:rStyle w:val="Hyperlink"/>
          </w:rPr>
          <w:t>French Ministry of Culture</w:t>
        </w:r>
      </w:hyperlink>
      <w:r>
        <w:t>.</w:t>
      </w:r>
    </w:p>
    <w:p w:rsidR="00895D58" w:rsidRDefault="00895D58" w:rsidP="00895D58">
      <w:pPr>
        <w:pStyle w:val="NormalWeb"/>
      </w:pPr>
      <w:r>
        <w:t>Though many books have been written taxing Voltaire with anti-semitism</w:t>
      </w:r>
      <w:proofErr w:type="gramStart"/>
      <w:r>
        <w:t>,</w:t>
      </w:r>
      <w:proofErr w:type="gramEnd"/>
      <w:r>
        <w:rPr>
          <w:vertAlign w:val="superscript"/>
        </w:rPr>
        <w:fldChar w:fldCharType="begin"/>
      </w:r>
      <w:r>
        <w:rPr>
          <w:vertAlign w:val="superscript"/>
        </w:rPr>
        <w:instrText xml:space="preserve"> HYPERLINK "http://en.wikipedia.org/wiki/Voltaire" \l "cite_note-Why.3F-25" </w:instrText>
      </w:r>
      <w:r>
        <w:rPr>
          <w:vertAlign w:val="superscript"/>
        </w:rPr>
        <w:fldChar w:fldCharType="separate"/>
      </w:r>
      <w:r>
        <w:rPr>
          <w:rStyle w:val="Hyperlink"/>
          <w:vertAlign w:val="superscript"/>
        </w:rPr>
        <w:t>[26]</w:t>
      </w:r>
      <w:r>
        <w:rPr>
          <w:vertAlign w:val="superscript"/>
        </w:rPr>
        <w:fldChar w:fldCharType="end"/>
      </w:r>
      <w:r>
        <w:t xml:space="preserve"> they do not explain, nor usually even mention, the numerous pamphlets he wrote attacking anti-semitism itself. This apparent contradiction led many to conclude that his remarks were in fact anti-Biblical and not anti-semitic. His "Sermon du rabbin Akib", for example, is a scathing attack on Christian persecution of the Jews, and similar remarks can be found scattered throughout his 200-odd pamphlets and books on religion.</w:t>
      </w:r>
      <w:hyperlink r:id="rId227" w:anchor="cite_note-26" w:history="1">
        <w:r>
          <w:rPr>
            <w:rStyle w:val="Hyperlink"/>
            <w:vertAlign w:val="superscript"/>
          </w:rPr>
          <w:t>[27]</w:t>
        </w:r>
      </w:hyperlink>
      <w:r>
        <w:t xml:space="preserve"> It has been pointed out that thirty of the 118 articles in his </w:t>
      </w:r>
      <w:hyperlink r:id="rId228" w:tooltip="Dictionnaire Philosophique" w:history="1">
        <w:r>
          <w:rPr>
            <w:rStyle w:val="Hyperlink"/>
            <w:i/>
            <w:iCs/>
          </w:rPr>
          <w:t>Dictionnaire Philosophique</w:t>
        </w:r>
      </w:hyperlink>
      <w:r>
        <w:t xml:space="preserve"> described the ancient Jews in consistently negative ways, as barbarous, absurd and deeply superstitious; however, this ignores his qualifiers, in which he points out that "all of antiquity was", as a rule.</w:t>
      </w:r>
      <w:hyperlink r:id="rId229" w:anchor="cite_note-27" w:history="1">
        <w:r>
          <w:rPr>
            <w:rStyle w:val="Hyperlink"/>
            <w:vertAlign w:val="superscript"/>
          </w:rPr>
          <w:t>[28]</w:t>
        </w:r>
      </w:hyperlink>
      <w:r>
        <w:t xml:space="preserve"> </w:t>
      </w:r>
      <w:hyperlink r:id="rId230" w:tooltip="Peter Gay" w:history="1">
        <w:r>
          <w:rPr>
            <w:rStyle w:val="Hyperlink"/>
          </w:rPr>
          <w:t>Peter Gay</w:t>
        </w:r>
      </w:hyperlink>
      <w:r>
        <w:t>, the best known contemporary authority on the Enlightenment,</w:t>
      </w:r>
      <w:hyperlink r:id="rId231" w:anchor="cite_note-Why.3F-25" w:history="1">
        <w:r>
          <w:rPr>
            <w:rStyle w:val="Hyperlink"/>
            <w:vertAlign w:val="superscript"/>
          </w:rPr>
          <w:t>[26]</w:t>
        </w:r>
      </w:hyperlink>
      <w:r>
        <w:t xml:space="preserve"> wrote that "Voltaire struck at the Jews to strike at Christianity," a view shared by certain leading Jewish Voltairians—indeed, the point usually is, if the Jews were cruel and absurd, what can be made of other faiths that declare their histories sacred, yet persecute them? "When I see Christians cursing Jews," he wrote in his </w:t>
      </w:r>
      <w:r>
        <w:rPr>
          <w:i/>
          <w:iCs/>
        </w:rPr>
        <w:t>English Notebook</w:t>
      </w:r>
      <w:r>
        <w:t xml:space="preserve">, "methinks I see children beating their fathers." And posing as a freshly minted Spanish priest in </w:t>
      </w:r>
      <w:r>
        <w:rPr>
          <w:i/>
          <w:iCs/>
        </w:rPr>
        <w:t>Les Questions de Zapata</w:t>
      </w:r>
      <w:r>
        <w:t xml:space="preserve">, he asks his superiors how </w:t>
      </w:r>
      <w:proofErr w:type="spellStart"/>
      <w:r>
        <w:t>how</w:t>
      </w:r>
      <w:proofErr w:type="spellEnd"/>
      <w:r>
        <w:t xml:space="preserve"> he should go about explaining that the Jews, whom they burn by the hundreds, were the chosen people of God for four thousand years, and why we chant their prayers while burning them.</w:t>
      </w:r>
      <w:hyperlink r:id="rId232" w:anchor="cite_note-28" w:history="1">
        <w:r>
          <w:rPr>
            <w:rStyle w:val="Hyperlink"/>
            <w:vertAlign w:val="superscript"/>
          </w:rPr>
          <w:t>[29]</w:t>
        </w:r>
      </w:hyperlink>
      <w:r>
        <w:t xml:space="preserve"> Voltaire grew exceedingly vocal against the Church during the campaign for tolerance of his later years, openly writing that it had been the "consistently implacable enemy of progress, decency, humanity and rationality" and that it had been the Church's interest to "keep people as ignorant and submissive as children".</w:t>
      </w:r>
      <w:hyperlink r:id="rId233" w:anchor="cite_note-29" w:history="1">
        <w:r>
          <w:rPr>
            <w:rStyle w:val="Hyperlink"/>
            <w:vertAlign w:val="superscript"/>
          </w:rPr>
          <w:t>[30]</w:t>
        </w:r>
      </w:hyperlink>
    </w:p>
    <w:p w:rsidR="00895D58" w:rsidRDefault="00895D58" w:rsidP="00895D58">
      <w:pPr>
        <w:pStyle w:val="NormalWeb"/>
      </w:pPr>
      <w:r>
        <w:t xml:space="preserve">In the </w:t>
      </w:r>
      <w:hyperlink r:id="rId234" w:tooltip="Scottish Enlightenment" w:history="1">
        <w:r>
          <w:rPr>
            <w:rStyle w:val="Hyperlink"/>
          </w:rPr>
          <w:t>Scottish Enlightenment</w:t>
        </w:r>
      </w:hyperlink>
      <w:r>
        <w:t xml:space="preserve"> the Scots began developing a uniquely practical branch of </w:t>
      </w:r>
      <w:hyperlink r:id="rId235" w:tooltip="Humanism" w:history="1">
        <w:r>
          <w:rPr>
            <w:rStyle w:val="Hyperlink"/>
          </w:rPr>
          <w:t>humanism</w:t>
        </w:r>
      </w:hyperlink>
      <w:r>
        <w:t xml:space="preserve"> to the extent that Voltaire said </w:t>
      </w:r>
      <w:r>
        <w:rPr>
          <w:i/>
          <w:iCs/>
        </w:rPr>
        <w:t xml:space="preserve">"We look to Scotland for all our ideas of </w:t>
      </w:r>
      <w:hyperlink r:id="rId236" w:tooltip="Civilisation" w:history="1">
        <w:r>
          <w:rPr>
            <w:rStyle w:val="Hyperlink"/>
            <w:i/>
            <w:iCs/>
          </w:rPr>
          <w:t>civilisation</w:t>
        </w:r>
      </w:hyperlink>
      <w:r>
        <w:rPr>
          <w:i/>
          <w:iCs/>
        </w:rPr>
        <w:t>"</w:t>
      </w:r>
      <w:r>
        <w:t>.</w:t>
      </w:r>
      <w:hyperlink r:id="rId237" w:anchor="cite_note-Barroso-30" w:history="1">
        <w:r>
          <w:rPr>
            <w:rStyle w:val="Hyperlink"/>
            <w:vertAlign w:val="superscript"/>
          </w:rPr>
          <w:t>[31</w:t>
        </w:r>
        <w:proofErr w:type="gramStart"/>
        <w:r>
          <w:rPr>
            <w:rStyle w:val="Hyperlink"/>
            <w:vertAlign w:val="superscript"/>
          </w:rPr>
          <w:t>]</w:t>
        </w:r>
        <w:proofErr w:type="gramEnd"/>
      </w:hyperlink>
      <w:hyperlink r:id="rId238" w:anchor="cite_note-RSE_Scotsman_Voltaire_quote-31" w:history="1">
        <w:r>
          <w:rPr>
            <w:rStyle w:val="Hyperlink"/>
            <w:vertAlign w:val="superscript"/>
          </w:rPr>
          <w:t>[32]</w:t>
        </w:r>
      </w:hyperlink>
    </w:p>
    <w:p w:rsidR="00895D58" w:rsidRDefault="00895D58" w:rsidP="00895D58">
      <w:pPr>
        <w:pStyle w:val="Heading3"/>
      </w:pPr>
      <w:r>
        <w:rPr>
          <w:rStyle w:val="editsection"/>
        </w:rPr>
        <w:t>[</w:t>
      </w:r>
      <w:hyperlink r:id="rId239" w:tooltip="Edit section: Freemasonry" w:history="1">
        <w:proofErr w:type="gramStart"/>
        <w:r>
          <w:rPr>
            <w:rStyle w:val="Hyperlink"/>
          </w:rPr>
          <w:t>edit</w:t>
        </w:r>
        <w:proofErr w:type="gramEnd"/>
      </w:hyperlink>
      <w:r>
        <w:rPr>
          <w:rStyle w:val="editsection"/>
        </w:rPr>
        <w:t>]</w:t>
      </w:r>
      <w:r>
        <w:t xml:space="preserve"> </w:t>
      </w:r>
      <w:r>
        <w:rPr>
          <w:rStyle w:val="mw-headline"/>
        </w:rPr>
        <w:t>Freemasonry</w:t>
      </w:r>
    </w:p>
    <w:p w:rsidR="00895D58" w:rsidRDefault="00895D58" w:rsidP="00895D58">
      <w:pPr>
        <w:pStyle w:val="NormalWeb"/>
      </w:pPr>
      <w:r>
        <w:t xml:space="preserve">Voltaire was initiated into </w:t>
      </w:r>
      <w:hyperlink r:id="rId240" w:tooltip="Freemasonry" w:history="1">
        <w:r>
          <w:rPr>
            <w:rStyle w:val="Hyperlink"/>
          </w:rPr>
          <w:t>Freemasonry</w:t>
        </w:r>
      </w:hyperlink>
      <w:r>
        <w:t xml:space="preserve"> one month before his death. On April 4, 1778 Voltaire accompanied his close friend </w:t>
      </w:r>
      <w:hyperlink r:id="rId241" w:tooltip="Benjamin Franklin" w:history="1">
        <w:r>
          <w:rPr>
            <w:rStyle w:val="Hyperlink"/>
          </w:rPr>
          <w:t>Benjamin Franklin</w:t>
        </w:r>
      </w:hyperlink>
      <w:r>
        <w:t xml:space="preserve"> into </w:t>
      </w:r>
      <w:r>
        <w:rPr>
          <w:i/>
          <w:iCs/>
        </w:rPr>
        <w:t>Loge des Neuf Soeurs</w:t>
      </w:r>
      <w:r>
        <w:t xml:space="preserve"> in Paris, France and became an </w:t>
      </w:r>
      <w:hyperlink r:id="rId242" w:tooltip="Entered &#10;Apprentice" w:history="1">
        <w:r>
          <w:rPr>
            <w:rStyle w:val="Hyperlink"/>
          </w:rPr>
          <w:t>Entered Apprentice</w:t>
        </w:r>
      </w:hyperlink>
      <w:r>
        <w:t xml:space="preserve"> Freemason, perhaps only to please Franklin.</w:t>
      </w:r>
      <w:hyperlink r:id="rId243" w:anchor="cite_note-32" w:history="1">
        <w:r>
          <w:rPr>
            <w:rStyle w:val="Hyperlink"/>
            <w:vertAlign w:val="superscript"/>
          </w:rPr>
          <w:t>[33]</w:t>
        </w:r>
      </w:hyperlink>
    </w:p>
    <w:p w:rsidR="00895D58" w:rsidRDefault="00895D58" w:rsidP="00895D58">
      <w:pPr>
        <w:pStyle w:val="Heading2"/>
      </w:pPr>
      <w:r>
        <w:rPr>
          <w:rStyle w:val="editsection"/>
        </w:rPr>
        <w:t>[</w:t>
      </w:r>
      <w:hyperlink r:id="rId244" w:tooltip="Edit section: Legacy" w:history="1">
        <w:proofErr w:type="gramStart"/>
        <w:r>
          <w:rPr>
            <w:rStyle w:val="Hyperlink"/>
          </w:rPr>
          <w:t>edit</w:t>
        </w:r>
        <w:proofErr w:type="gramEnd"/>
      </w:hyperlink>
      <w:r>
        <w:rPr>
          <w:rStyle w:val="editsection"/>
        </w:rPr>
        <w:t>]</w:t>
      </w:r>
      <w:r>
        <w:t xml:space="preserve"> </w:t>
      </w:r>
      <w:r>
        <w:rPr>
          <w:rStyle w:val="mw-headline"/>
        </w:rPr>
        <w:t>Legacy</w:t>
      </w:r>
    </w:p>
    <w:p w:rsidR="00895D58" w:rsidRDefault="00895D58">
      <w:r>
        <w:rPr>
          <w:noProof/>
        </w:rPr>
        <w:drawing>
          <wp:inline distT="0" distB="0" distL="0" distR="0">
            <wp:extent cx="2095500" cy="26416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5"/>
                    <a:srcRect/>
                    <a:stretch>
                      <a:fillRect/>
                    </a:stretch>
                  </pic:blipFill>
                  <pic:spPr bwMode="auto">
                    <a:xfrm>
                      <a:off x="0" y="0"/>
                      <a:ext cx="2095500" cy="2641600"/>
                    </a:xfrm>
                    <a:prstGeom prst="rect">
                      <a:avLst/>
                    </a:prstGeom>
                    <a:noFill/>
                    <a:ln w="9525">
                      <a:noFill/>
                      <a:miter lim="800000"/>
                      <a:headEnd/>
                      <a:tailEnd/>
                    </a:ln>
                  </pic:spPr>
                </pic:pic>
              </a:graphicData>
            </a:graphic>
          </wp:inline>
        </w:drawing>
      </w:r>
    </w:p>
    <w:p w:rsidR="00895D58" w:rsidRDefault="00895D58">
      <w:proofErr w:type="gramStart"/>
      <w:r>
        <w:t xml:space="preserve">Bust of Voltaire by </w:t>
      </w:r>
      <w:hyperlink r:id="rId246" w:tooltip="Antoine &#10;Houdon" w:history="1">
        <w:r>
          <w:rPr>
            <w:rStyle w:val="Hyperlink"/>
          </w:rPr>
          <w:t>Houdon</w:t>
        </w:r>
      </w:hyperlink>
      <w:r>
        <w:t>.</w:t>
      </w:r>
      <w:proofErr w:type="gramEnd"/>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Voltaire perceived the French </w:t>
      </w:r>
      <w:hyperlink r:id="rId247" w:tooltip="Bourgeoisie" w:history="1">
        <w:r w:rsidRPr="00895D58">
          <w:rPr>
            <w:rFonts w:ascii="Times New Roman" w:eastAsia="Times New Roman" w:hAnsi="Times New Roman" w:cs="Times New Roman"/>
            <w:color w:val="0000FF"/>
            <w:sz w:val="24"/>
            <w:szCs w:val="24"/>
            <w:u w:val="single"/>
          </w:rPr>
          <w:t>bourgeoisie</w:t>
        </w:r>
      </w:hyperlink>
      <w:r w:rsidRPr="00895D58">
        <w:rPr>
          <w:rFonts w:ascii="Times New Roman" w:eastAsia="Times New Roman" w:hAnsi="Times New Roman" w:cs="Times New Roman"/>
          <w:sz w:val="24"/>
          <w:szCs w:val="24"/>
        </w:rPr>
        <w:t xml:space="preserve"> to be too small and ineffective, the </w:t>
      </w:r>
      <w:hyperlink r:id="rId248" w:tooltip="Aristocracy" w:history="1">
        <w:r w:rsidRPr="00895D58">
          <w:rPr>
            <w:rFonts w:ascii="Times New Roman" w:eastAsia="Times New Roman" w:hAnsi="Times New Roman" w:cs="Times New Roman"/>
            <w:color w:val="0000FF"/>
            <w:sz w:val="24"/>
            <w:szCs w:val="24"/>
            <w:u w:val="single"/>
          </w:rPr>
          <w:t>aristocracy</w:t>
        </w:r>
      </w:hyperlink>
      <w:r w:rsidRPr="00895D58">
        <w:rPr>
          <w:rFonts w:ascii="Times New Roman" w:eastAsia="Times New Roman" w:hAnsi="Times New Roman" w:cs="Times New Roman"/>
          <w:sz w:val="24"/>
          <w:szCs w:val="24"/>
        </w:rPr>
        <w:t xml:space="preserve"> to be parasitic and corrupt, the commoners as ignorant and superstitious, and the </w:t>
      </w:r>
      <w:hyperlink r:id="rId249" w:tooltip="Roman &#10;Catholic Church" w:history="1">
        <w:r w:rsidRPr="00895D58">
          <w:rPr>
            <w:rFonts w:ascii="Times New Roman" w:eastAsia="Times New Roman" w:hAnsi="Times New Roman" w:cs="Times New Roman"/>
            <w:color w:val="0000FF"/>
            <w:sz w:val="24"/>
            <w:szCs w:val="24"/>
            <w:u w:val="single"/>
          </w:rPr>
          <w:t>church</w:t>
        </w:r>
      </w:hyperlink>
      <w:r w:rsidRPr="00895D58">
        <w:rPr>
          <w:rFonts w:ascii="Times New Roman" w:eastAsia="Times New Roman" w:hAnsi="Times New Roman" w:cs="Times New Roman"/>
          <w:sz w:val="24"/>
          <w:szCs w:val="24"/>
        </w:rPr>
        <w:t xml:space="preserve"> as a static and oppressive force useful only as a counterbalance since its "religious tax" or the </w:t>
      </w:r>
      <w:hyperlink r:id="rId250" w:tooltip="Tithe" w:history="1">
        <w:r w:rsidRPr="00895D58">
          <w:rPr>
            <w:rFonts w:ascii="Times New Roman" w:eastAsia="Times New Roman" w:hAnsi="Times New Roman" w:cs="Times New Roman"/>
            <w:color w:val="0000FF"/>
            <w:sz w:val="24"/>
            <w:szCs w:val="24"/>
            <w:u w:val="single"/>
          </w:rPr>
          <w:t>tithe</w:t>
        </w:r>
      </w:hyperlink>
      <w:r w:rsidRPr="00895D58">
        <w:rPr>
          <w:rFonts w:ascii="Times New Roman" w:eastAsia="Times New Roman" w:hAnsi="Times New Roman" w:cs="Times New Roman"/>
          <w:sz w:val="24"/>
          <w:szCs w:val="24"/>
        </w:rPr>
        <w:t xml:space="preserve"> helped to create a strong backing for revolutionaries. Voltaire distrusted </w:t>
      </w:r>
      <w:hyperlink r:id="rId251" w:tooltip="Democracy" w:history="1">
        <w:r w:rsidRPr="00895D58">
          <w:rPr>
            <w:rFonts w:ascii="Times New Roman" w:eastAsia="Times New Roman" w:hAnsi="Times New Roman" w:cs="Times New Roman"/>
            <w:color w:val="0000FF"/>
            <w:sz w:val="24"/>
            <w:szCs w:val="24"/>
            <w:u w:val="single"/>
          </w:rPr>
          <w:t>democracy</w:t>
        </w:r>
      </w:hyperlink>
      <w:r w:rsidRPr="00895D58">
        <w:rPr>
          <w:rFonts w:ascii="Times New Roman" w:eastAsia="Times New Roman" w:hAnsi="Times New Roman" w:cs="Times New Roman"/>
          <w:sz w:val="24"/>
          <w:szCs w:val="24"/>
        </w:rPr>
        <w:t>, which he saw as propagating the idiocy of the masses.</w:t>
      </w:r>
      <w:hyperlink r:id="rId252" w:anchor="cite_note-33" w:history="1">
        <w:r w:rsidRPr="00895D58">
          <w:rPr>
            <w:rFonts w:ascii="Times New Roman" w:eastAsia="Times New Roman" w:hAnsi="Times New Roman" w:cs="Times New Roman"/>
            <w:color w:val="0000FF"/>
            <w:sz w:val="24"/>
            <w:szCs w:val="24"/>
            <w:u w:val="single"/>
            <w:vertAlign w:val="superscript"/>
          </w:rPr>
          <w:t>[34]</w:t>
        </w:r>
      </w:hyperlink>
      <w:r w:rsidRPr="00895D58">
        <w:rPr>
          <w:rFonts w:ascii="Times New Roman" w:eastAsia="Times New Roman" w:hAnsi="Times New Roman" w:cs="Times New Roman"/>
          <w:sz w:val="24"/>
          <w:szCs w:val="24"/>
        </w:rPr>
        <w:t xml:space="preserve"> Voltaire long thought only an enlightened </w:t>
      </w:r>
      <w:hyperlink r:id="rId253" w:tooltip="Monarch" w:history="1">
        <w:r w:rsidRPr="00895D58">
          <w:rPr>
            <w:rFonts w:ascii="Times New Roman" w:eastAsia="Times New Roman" w:hAnsi="Times New Roman" w:cs="Times New Roman"/>
            <w:color w:val="0000FF"/>
            <w:sz w:val="24"/>
            <w:szCs w:val="24"/>
            <w:u w:val="single"/>
          </w:rPr>
          <w:t>monarch</w:t>
        </w:r>
      </w:hyperlink>
      <w:r w:rsidRPr="00895D58">
        <w:rPr>
          <w:rFonts w:ascii="Times New Roman" w:eastAsia="Times New Roman" w:hAnsi="Times New Roman" w:cs="Times New Roman"/>
          <w:sz w:val="24"/>
          <w:szCs w:val="24"/>
        </w:rPr>
        <w:t xml:space="preserve"> could bring about change, given the social structures of the time and the extremely high rates of illiteracy, and that it was in the king's rational interest to improve the education and welfare of his subjects. But his disappointments and disillusions with Frederick the Great changed his philosophy somewhat, and soon gave birth to one of his most enduring works, his novella, </w:t>
      </w:r>
      <w:hyperlink r:id="rId254" w:tooltip="Candide" w:history="1">
        <w:r w:rsidRPr="00895D58">
          <w:rPr>
            <w:rFonts w:ascii="Times New Roman" w:eastAsia="Times New Roman" w:hAnsi="Times New Roman" w:cs="Times New Roman"/>
            <w:i/>
            <w:iCs/>
            <w:color w:val="0000FF"/>
            <w:sz w:val="24"/>
            <w:szCs w:val="24"/>
            <w:u w:val="single"/>
          </w:rPr>
          <w:t>Candide</w:t>
        </w:r>
      </w:hyperlink>
      <w:r w:rsidRPr="00895D58">
        <w:rPr>
          <w:rFonts w:ascii="Times New Roman" w:eastAsia="Times New Roman" w:hAnsi="Times New Roman" w:cs="Times New Roman"/>
          <w:i/>
          <w:iCs/>
          <w:sz w:val="24"/>
          <w:szCs w:val="24"/>
        </w:rPr>
        <w:t>, ou l'Optimisme</w:t>
      </w:r>
      <w:r w:rsidRPr="00895D58">
        <w:rPr>
          <w:rFonts w:ascii="Times New Roman" w:eastAsia="Times New Roman" w:hAnsi="Times New Roman" w:cs="Times New Roman"/>
          <w:sz w:val="24"/>
          <w:szCs w:val="24"/>
        </w:rPr>
        <w:t xml:space="preserve"> (Candide, or Optimism, 1759), which ends with a new conclusion: "It is up to us to cultivate our garden". His most polemical and ferocious attacks on intolerance and religious persecutions indeed began to appear a few years later. </w:t>
      </w:r>
      <w:r w:rsidRPr="00895D58">
        <w:rPr>
          <w:rFonts w:ascii="Times New Roman" w:eastAsia="Times New Roman" w:hAnsi="Times New Roman" w:cs="Times New Roman"/>
          <w:i/>
          <w:iCs/>
          <w:sz w:val="24"/>
          <w:szCs w:val="24"/>
        </w:rPr>
        <w:t>Candide</w:t>
      </w:r>
      <w:r w:rsidRPr="00895D58">
        <w:rPr>
          <w:rFonts w:ascii="Times New Roman" w:eastAsia="Times New Roman" w:hAnsi="Times New Roman" w:cs="Times New Roman"/>
          <w:sz w:val="24"/>
          <w:szCs w:val="24"/>
        </w:rPr>
        <w:t xml:space="preserve"> was also subject to censorship and Voltaire jokingly claimed the actual author was a certain "Demad" in a letter, where he reaffirmed the main polemical stances of the text.</w:t>
      </w:r>
      <w:hyperlink r:id="rId255" w:anchor="cite_note-34" w:history="1">
        <w:r w:rsidRPr="00895D58">
          <w:rPr>
            <w:rFonts w:ascii="Times New Roman" w:eastAsia="Times New Roman" w:hAnsi="Times New Roman" w:cs="Times New Roman"/>
            <w:color w:val="0000FF"/>
            <w:sz w:val="24"/>
            <w:szCs w:val="24"/>
            <w:u w:val="single"/>
            <w:vertAlign w:val="superscript"/>
          </w:rPr>
          <w:t>[35]</w:t>
        </w:r>
      </w:hyperlink>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Voltaire is also known for many memorable aphorisms, such as: "</w:t>
      </w:r>
      <w:r w:rsidRPr="00895D58">
        <w:rPr>
          <w:rFonts w:ascii="Times New Roman" w:eastAsia="Times New Roman" w:hAnsi="Times New Roman" w:cs="Times New Roman"/>
          <w:i/>
          <w:iCs/>
          <w:sz w:val="24"/>
          <w:szCs w:val="24"/>
        </w:rPr>
        <w:t>Si Dieu n'existait pas, il faudrait l'inventer</w:t>
      </w:r>
      <w:r w:rsidRPr="00895D58">
        <w:rPr>
          <w:rFonts w:ascii="Times New Roman" w:eastAsia="Times New Roman" w:hAnsi="Times New Roman" w:cs="Times New Roman"/>
          <w:sz w:val="24"/>
          <w:szCs w:val="24"/>
        </w:rPr>
        <w:t xml:space="preserve">" ("If God did not exist, it would be necessary to invent him"), contained in a verse epistle from 1768, addressed to the anonymous author of a controversial work, </w:t>
      </w:r>
      <w:r w:rsidRPr="00895D58">
        <w:rPr>
          <w:rFonts w:ascii="Times New Roman" w:eastAsia="Times New Roman" w:hAnsi="Times New Roman" w:cs="Times New Roman"/>
          <w:i/>
          <w:iCs/>
          <w:sz w:val="24"/>
          <w:szCs w:val="24"/>
        </w:rPr>
        <w:t>The Three Impostors</w:t>
      </w:r>
      <w:r w:rsidRPr="00895D58">
        <w:rPr>
          <w:rFonts w:ascii="Times New Roman" w:eastAsia="Times New Roman" w:hAnsi="Times New Roman" w:cs="Times New Roman"/>
          <w:sz w:val="24"/>
          <w:szCs w:val="24"/>
        </w:rPr>
        <w:t>. But far from being the cynical remark it is often taken for, it was meant as a retort to the atheistic clique of d'Holbach, Grimm, and others.</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Voltaire is remembered and honored in France as a courageous polemicist who indefatigably fought for </w:t>
      </w:r>
      <w:hyperlink r:id="rId256" w:tooltip="Civil rights" w:history="1">
        <w:r w:rsidRPr="00895D58">
          <w:rPr>
            <w:rFonts w:ascii="Times New Roman" w:eastAsia="Times New Roman" w:hAnsi="Times New Roman" w:cs="Times New Roman"/>
            <w:color w:val="0000FF"/>
            <w:sz w:val="24"/>
            <w:szCs w:val="24"/>
            <w:u w:val="single"/>
          </w:rPr>
          <w:t>civil rights</w:t>
        </w:r>
      </w:hyperlink>
      <w:r w:rsidRPr="00895D58">
        <w:rPr>
          <w:rFonts w:ascii="Times New Roman" w:eastAsia="Times New Roman" w:hAnsi="Times New Roman" w:cs="Times New Roman"/>
          <w:sz w:val="24"/>
          <w:szCs w:val="24"/>
        </w:rPr>
        <w:t xml:space="preserve">—the </w:t>
      </w:r>
      <w:hyperlink r:id="rId257" w:tooltip="Right &#10;to a fair trial" w:history="1">
        <w:r w:rsidRPr="00895D58">
          <w:rPr>
            <w:rFonts w:ascii="Times New Roman" w:eastAsia="Times New Roman" w:hAnsi="Times New Roman" w:cs="Times New Roman"/>
            <w:color w:val="0000FF"/>
            <w:sz w:val="24"/>
            <w:szCs w:val="24"/>
            <w:u w:val="single"/>
          </w:rPr>
          <w:t>right to a fair trial</w:t>
        </w:r>
      </w:hyperlink>
      <w:r w:rsidRPr="00895D58">
        <w:rPr>
          <w:rFonts w:ascii="Times New Roman" w:eastAsia="Times New Roman" w:hAnsi="Times New Roman" w:cs="Times New Roman"/>
          <w:sz w:val="24"/>
          <w:szCs w:val="24"/>
        </w:rPr>
        <w:t xml:space="preserve"> and </w:t>
      </w:r>
      <w:hyperlink r:id="rId258" w:tooltip="Freedom &#10;of religion" w:history="1">
        <w:r w:rsidRPr="00895D58">
          <w:rPr>
            <w:rFonts w:ascii="Times New Roman" w:eastAsia="Times New Roman" w:hAnsi="Times New Roman" w:cs="Times New Roman"/>
            <w:color w:val="0000FF"/>
            <w:sz w:val="24"/>
            <w:szCs w:val="24"/>
            <w:u w:val="single"/>
          </w:rPr>
          <w:t>freedom of religion</w:t>
        </w:r>
      </w:hyperlink>
      <w:r w:rsidRPr="00895D58">
        <w:rPr>
          <w:rFonts w:ascii="Times New Roman" w:eastAsia="Times New Roman" w:hAnsi="Times New Roman" w:cs="Times New Roman"/>
          <w:sz w:val="24"/>
          <w:szCs w:val="24"/>
        </w:rPr>
        <w:t xml:space="preserve">—and who denounced the hypocrisies and injustices of the </w:t>
      </w:r>
      <w:hyperlink r:id="rId259" w:tooltip="Ancien &#10;régime" w:history="1">
        <w:r w:rsidRPr="00895D58">
          <w:rPr>
            <w:rFonts w:ascii="Times New Roman" w:eastAsia="Times New Roman" w:hAnsi="Times New Roman" w:cs="Times New Roman"/>
            <w:i/>
            <w:iCs/>
            <w:color w:val="0000FF"/>
            <w:sz w:val="24"/>
            <w:szCs w:val="24"/>
            <w:u w:val="single"/>
          </w:rPr>
          <w:t>ancien régime</w:t>
        </w:r>
      </w:hyperlink>
      <w:r w:rsidRPr="00895D58">
        <w:rPr>
          <w:rFonts w:ascii="Times New Roman" w:eastAsia="Times New Roman" w:hAnsi="Times New Roman" w:cs="Times New Roman"/>
          <w:sz w:val="24"/>
          <w:szCs w:val="24"/>
        </w:rPr>
        <w:t xml:space="preserve">. The </w:t>
      </w:r>
      <w:r w:rsidRPr="00895D58">
        <w:rPr>
          <w:rFonts w:ascii="Times New Roman" w:eastAsia="Times New Roman" w:hAnsi="Times New Roman" w:cs="Times New Roman"/>
          <w:i/>
          <w:iCs/>
          <w:sz w:val="24"/>
          <w:szCs w:val="24"/>
        </w:rPr>
        <w:t>ancien régime</w:t>
      </w:r>
      <w:r w:rsidRPr="00895D58">
        <w:rPr>
          <w:rFonts w:ascii="Times New Roman" w:eastAsia="Times New Roman" w:hAnsi="Times New Roman" w:cs="Times New Roman"/>
          <w:sz w:val="24"/>
          <w:szCs w:val="24"/>
        </w:rPr>
        <w:t xml:space="preserve"> involved an unfair balance of power and taxes between the First Estate (the clergy), the Second Estate (the nobles), and the Third Estate (the commoners and middle class, who were burdened with most of the taxes).</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Voltaire has had his detractors among his later colleagues. The Scottish Victorian writer Thomas Carlyle argued that, while Voltaire was unsurpassed in literary form, not even the most elaborate of his works were of much value for matter and that he never uttered an original idea of his own. Nietzsche, however, called Carlyle an "insipid muddlehead" who failed to free himself from the very petty-mindedness he professed to condemn.</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He often used </w:t>
      </w:r>
      <w:hyperlink r:id="rId260" w:tooltip="China" w:history="1">
        <w:r w:rsidRPr="00895D58">
          <w:rPr>
            <w:rFonts w:ascii="Times New Roman" w:eastAsia="Times New Roman" w:hAnsi="Times New Roman" w:cs="Times New Roman"/>
            <w:color w:val="0000FF"/>
            <w:sz w:val="24"/>
            <w:szCs w:val="24"/>
            <w:u w:val="single"/>
          </w:rPr>
          <w:t>China</w:t>
        </w:r>
      </w:hyperlink>
      <w:r w:rsidRPr="00895D58">
        <w:rPr>
          <w:rFonts w:ascii="Times New Roman" w:eastAsia="Times New Roman" w:hAnsi="Times New Roman" w:cs="Times New Roman"/>
          <w:sz w:val="24"/>
          <w:szCs w:val="24"/>
        </w:rPr>
        <w:t xml:space="preserve">, </w:t>
      </w:r>
      <w:hyperlink r:id="rId261" w:tooltip="Siam" w:history="1">
        <w:r w:rsidRPr="00895D58">
          <w:rPr>
            <w:rFonts w:ascii="Times New Roman" w:eastAsia="Times New Roman" w:hAnsi="Times New Roman" w:cs="Times New Roman"/>
            <w:color w:val="0000FF"/>
            <w:sz w:val="24"/>
            <w:szCs w:val="24"/>
            <w:u w:val="single"/>
          </w:rPr>
          <w:t>Siam</w:t>
        </w:r>
      </w:hyperlink>
      <w:r w:rsidRPr="00895D58">
        <w:rPr>
          <w:rFonts w:ascii="Times New Roman" w:eastAsia="Times New Roman" w:hAnsi="Times New Roman" w:cs="Times New Roman"/>
          <w:sz w:val="24"/>
          <w:szCs w:val="24"/>
        </w:rPr>
        <w:t xml:space="preserve"> and </w:t>
      </w:r>
      <w:hyperlink r:id="rId262" w:tooltip="Japan" w:history="1">
        <w:r w:rsidRPr="00895D58">
          <w:rPr>
            <w:rFonts w:ascii="Times New Roman" w:eastAsia="Times New Roman" w:hAnsi="Times New Roman" w:cs="Times New Roman"/>
            <w:color w:val="0000FF"/>
            <w:sz w:val="24"/>
            <w:szCs w:val="24"/>
            <w:u w:val="single"/>
          </w:rPr>
          <w:t>Japan</w:t>
        </w:r>
      </w:hyperlink>
      <w:r w:rsidRPr="00895D58">
        <w:rPr>
          <w:rFonts w:ascii="Times New Roman" w:eastAsia="Times New Roman" w:hAnsi="Times New Roman" w:cs="Times New Roman"/>
          <w:sz w:val="24"/>
          <w:szCs w:val="24"/>
        </w:rPr>
        <w:t xml:space="preserve"> as examples of brilliant non-European civilizations and harshly criticized </w:t>
      </w:r>
      <w:hyperlink r:id="rId263" w:tooltip="Slavery" w:history="1">
        <w:r w:rsidRPr="00895D58">
          <w:rPr>
            <w:rFonts w:ascii="Times New Roman" w:eastAsia="Times New Roman" w:hAnsi="Times New Roman" w:cs="Times New Roman"/>
            <w:color w:val="0000FF"/>
            <w:sz w:val="24"/>
            <w:szCs w:val="24"/>
            <w:u w:val="single"/>
          </w:rPr>
          <w:t>slavery</w:t>
        </w:r>
      </w:hyperlink>
      <w:proofErr w:type="gramStart"/>
      <w:r w:rsidRPr="00895D58">
        <w:rPr>
          <w:rFonts w:ascii="Times New Roman" w:eastAsia="Times New Roman" w:hAnsi="Times New Roman" w:cs="Times New Roman"/>
          <w:sz w:val="24"/>
          <w:szCs w:val="24"/>
        </w:rPr>
        <w:t>,</w:t>
      </w:r>
      <w:proofErr w:type="gramEnd"/>
      <w:r w:rsidRPr="00895D58">
        <w:rPr>
          <w:rFonts w:ascii="Times New Roman" w:eastAsia="Times New Roman" w:hAnsi="Times New Roman" w:cs="Times New Roman"/>
          <w:sz w:val="24"/>
          <w:szCs w:val="24"/>
          <w:vertAlign w:val="superscript"/>
        </w:rPr>
        <w:fldChar w:fldCharType="begin"/>
      </w:r>
      <w:r w:rsidRPr="00895D58">
        <w:rPr>
          <w:rFonts w:ascii="Times New Roman" w:eastAsia="Times New Roman" w:hAnsi="Times New Roman" w:cs="Times New Roman"/>
          <w:sz w:val="24"/>
          <w:szCs w:val="24"/>
          <w:vertAlign w:val="superscript"/>
        </w:rPr>
        <w:instrText xml:space="preserve"> HYPERLINK "http://en.wikipedia.org/wiki/Voltaire" \l "cite_note-35" </w:instrText>
      </w:r>
      <w:r w:rsidRPr="00895D58">
        <w:rPr>
          <w:rFonts w:ascii="Times New Roman" w:eastAsia="Times New Roman" w:hAnsi="Times New Roman" w:cs="Times New Roman"/>
          <w:sz w:val="24"/>
          <w:szCs w:val="24"/>
          <w:vertAlign w:val="superscript"/>
        </w:rPr>
        <w:fldChar w:fldCharType="separate"/>
      </w:r>
      <w:r w:rsidRPr="00895D58">
        <w:rPr>
          <w:rFonts w:ascii="Times New Roman" w:eastAsia="Times New Roman" w:hAnsi="Times New Roman" w:cs="Times New Roman"/>
          <w:color w:val="0000FF"/>
          <w:sz w:val="24"/>
          <w:szCs w:val="24"/>
          <w:u w:val="single"/>
          <w:vertAlign w:val="superscript"/>
        </w:rPr>
        <w:t>[36]</w:t>
      </w:r>
      <w:r w:rsidRPr="00895D58">
        <w:rPr>
          <w:rFonts w:ascii="Times New Roman" w:eastAsia="Times New Roman" w:hAnsi="Times New Roman" w:cs="Times New Roman"/>
          <w:sz w:val="24"/>
          <w:szCs w:val="24"/>
          <w:vertAlign w:val="superscript"/>
        </w:rPr>
        <w:fldChar w:fldCharType="end"/>
      </w:r>
      <w:r w:rsidRPr="00895D58">
        <w:rPr>
          <w:rFonts w:ascii="Times New Roman" w:eastAsia="Times New Roman" w:hAnsi="Times New Roman" w:cs="Times New Roman"/>
          <w:sz w:val="24"/>
          <w:szCs w:val="24"/>
        </w:rPr>
        <w:t>.</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The town of </w:t>
      </w:r>
      <w:hyperlink r:id="rId264" w:tooltip="Ferney" w:history="1">
        <w:r w:rsidRPr="00895D58">
          <w:rPr>
            <w:rFonts w:ascii="Times New Roman" w:eastAsia="Times New Roman" w:hAnsi="Times New Roman" w:cs="Times New Roman"/>
            <w:color w:val="0000FF"/>
            <w:sz w:val="24"/>
            <w:szCs w:val="24"/>
            <w:u w:val="single"/>
          </w:rPr>
          <w:t>Ferney</w:t>
        </w:r>
      </w:hyperlink>
      <w:r w:rsidRPr="00895D58">
        <w:rPr>
          <w:rFonts w:ascii="Times New Roman" w:eastAsia="Times New Roman" w:hAnsi="Times New Roman" w:cs="Times New Roman"/>
          <w:sz w:val="24"/>
          <w:szCs w:val="24"/>
        </w:rPr>
        <w:t xml:space="preserve">, where Voltaire lived out the last 20 years of his life, is now named </w:t>
      </w:r>
      <w:hyperlink r:id="rId265" w:tooltip="Ferney-Voltaire" w:history="1">
        <w:r w:rsidRPr="00895D58">
          <w:rPr>
            <w:rFonts w:ascii="Times New Roman" w:eastAsia="Times New Roman" w:hAnsi="Times New Roman" w:cs="Times New Roman"/>
            <w:color w:val="0000FF"/>
            <w:sz w:val="24"/>
            <w:szCs w:val="24"/>
            <w:u w:val="single"/>
          </w:rPr>
          <w:t>Ferney-Voltaire</w:t>
        </w:r>
      </w:hyperlink>
      <w:r w:rsidRPr="00895D58">
        <w:rPr>
          <w:rFonts w:ascii="Times New Roman" w:eastAsia="Times New Roman" w:hAnsi="Times New Roman" w:cs="Times New Roman"/>
          <w:sz w:val="24"/>
          <w:szCs w:val="24"/>
        </w:rPr>
        <w:t xml:space="preserve"> in honor of its most famous resident. His </w:t>
      </w:r>
      <w:hyperlink r:id="rId266" w:tooltip="Château" w:history="1">
        <w:r w:rsidRPr="00895D58">
          <w:rPr>
            <w:rFonts w:ascii="Times New Roman" w:eastAsia="Times New Roman" w:hAnsi="Times New Roman" w:cs="Times New Roman"/>
            <w:i/>
            <w:iCs/>
            <w:color w:val="0000FF"/>
            <w:sz w:val="24"/>
            <w:szCs w:val="24"/>
            <w:u w:val="single"/>
          </w:rPr>
          <w:t>château</w:t>
        </w:r>
      </w:hyperlink>
      <w:r w:rsidRPr="00895D58">
        <w:rPr>
          <w:rFonts w:ascii="Times New Roman" w:eastAsia="Times New Roman" w:hAnsi="Times New Roman" w:cs="Times New Roman"/>
          <w:sz w:val="24"/>
          <w:szCs w:val="24"/>
        </w:rPr>
        <w:t xml:space="preserve"> is a </w:t>
      </w:r>
      <w:hyperlink r:id="rId267" w:tooltip="Museum" w:history="1">
        <w:r w:rsidRPr="00895D58">
          <w:rPr>
            <w:rFonts w:ascii="Times New Roman" w:eastAsia="Times New Roman" w:hAnsi="Times New Roman" w:cs="Times New Roman"/>
            <w:color w:val="0000FF"/>
            <w:sz w:val="24"/>
            <w:szCs w:val="24"/>
            <w:u w:val="single"/>
          </w:rPr>
          <w:t>museum</w:t>
        </w:r>
      </w:hyperlink>
      <w:r w:rsidRPr="00895D58">
        <w:rPr>
          <w:rFonts w:ascii="Times New Roman" w:eastAsia="Times New Roman" w:hAnsi="Times New Roman" w:cs="Times New Roman"/>
          <w:sz w:val="24"/>
          <w:szCs w:val="24"/>
        </w:rPr>
        <w:t>.</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Voltaire's library is preserved intact in the </w:t>
      </w:r>
      <w:hyperlink r:id="rId268" w:tooltip="National Library of Russia" w:history="1">
        <w:r w:rsidRPr="00895D58">
          <w:rPr>
            <w:rFonts w:ascii="Times New Roman" w:eastAsia="Times New Roman" w:hAnsi="Times New Roman" w:cs="Times New Roman"/>
            <w:color w:val="0000FF"/>
            <w:sz w:val="24"/>
            <w:szCs w:val="24"/>
            <w:u w:val="single"/>
          </w:rPr>
          <w:t>National Library of Russia</w:t>
        </w:r>
      </w:hyperlink>
      <w:r w:rsidRPr="00895D58">
        <w:rPr>
          <w:rFonts w:ascii="Times New Roman" w:eastAsia="Times New Roman" w:hAnsi="Times New Roman" w:cs="Times New Roman"/>
          <w:sz w:val="24"/>
          <w:szCs w:val="24"/>
        </w:rPr>
        <w:t xml:space="preserve"> at </w:t>
      </w:r>
      <w:hyperlink r:id="rId269" w:tooltip="St. &#10;Petersburg" w:history="1">
        <w:r w:rsidRPr="00895D58">
          <w:rPr>
            <w:rFonts w:ascii="Times New Roman" w:eastAsia="Times New Roman" w:hAnsi="Times New Roman" w:cs="Times New Roman"/>
            <w:color w:val="0000FF"/>
            <w:sz w:val="24"/>
            <w:szCs w:val="24"/>
            <w:u w:val="single"/>
          </w:rPr>
          <w:t>St. Petersburg</w:t>
        </w:r>
      </w:hyperlink>
      <w:r w:rsidRPr="00895D58">
        <w:rPr>
          <w:rFonts w:ascii="Times New Roman" w:eastAsia="Times New Roman" w:hAnsi="Times New Roman" w:cs="Times New Roman"/>
          <w:sz w:val="24"/>
          <w:szCs w:val="24"/>
        </w:rPr>
        <w:t>, Russia.</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In Zurich 1916, the theater and performance group who would become the early avant-garde movement </w:t>
      </w:r>
      <w:hyperlink r:id="rId270" w:tooltip="Dada" w:history="1">
        <w:r w:rsidRPr="00895D58">
          <w:rPr>
            <w:rFonts w:ascii="Times New Roman" w:eastAsia="Times New Roman" w:hAnsi="Times New Roman" w:cs="Times New Roman"/>
            <w:color w:val="0000FF"/>
            <w:sz w:val="24"/>
            <w:szCs w:val="24"/>
            <w:u w:val="single"/>
          </w:rPr>
          <w:t>Dada</w:t>
        </w:r>
      </w:hyperlink>
      <w:r w:rsidRPr="00895D58">
        <w:rPr>
          <w:rFonts w:ascii="Times New Roman" w:eastAsia="Times New Roman" w:hAnsi="Times New Roman" w:cs="Times New Roman"/>
          <w:sz w:val="24"/>
          <w:szCs w:val="24"/>
        </w:rPr>
        <w:t xml:space="preserve"> named their theater The </w:t>
      </w:r>
      <w:hyperlink r:id="rId271" w:tooltip="Cabaret Voltaire (Zürich)" w:history="1">
        <w:r w:rsidRPr="00895D58">
          <w:rPr>
            <w:rFonts w:ascii="Times New Roman" w:eastAsia="Times New Roman" w:hAnsi="Times New Roman" w:cs="Times New Roman"/>
            <w:color w:val="0000FF"/>
            <w:sz w:val="24"/>
            <w:szCs w:val="24"/>
            <w:u w:val="single"/>
          </w:rPr>
          <w:t>Cabaret Voltaire</w:t>
        </w:r>
      </w:hyperlink>
      <w:r w:rsidRPr="00895D58">
        <w:rPr>
          <w:rFonts w:ascii="Times New Roman" w:eastAsia="Times New Roman" w:hAnsi="Times New Roman" w:cs="Times New Roman"/>
          <w:sz w:val="24"/>
          <w:szCs w:val="24"/>
        </w:rPr>
        <w:t xml:space="preserve">. A late-20th-century </w:t>
      </w:r>
      <w:hyperlink r:id="rId272" w:tooltip="Industrial &#10;music" w:history="1">
        <w:r w:rsidRPr="00895D58">
          <w:rPr>
            <w:rFonts w:ascii="Times New Roman" w:eastAsia="Times New Roman" w:hAnsi="Times New Roman" w:cs="Times New Roman"/>
            <w:color w:val="0000FF"/>
            <w:sz w:val="24"/>
            <w:szCs w:val="24"/>
            <w:u w:val="single"/>
          </w:rPr>
          <w:t>industrial music</w:t>
        </w:r>
      </w:hyperlink>
      <w:r w:rsidRPr="00895D58">
        <w:rPr>
          <w:rFonts w:ascii="Times New Roman" w:eastAsia="Times New Roman" w:hAnsi="Times New Roman" w:cs="Times New Roman"/>
          <w:sz w:val="24"/>
          <w:szCs w:val="24"/>
        </w:rPr>
        <w:t xml:space="preserve"> group then </w:t>
      </w:r>
      <w:hyperlink r:id="rId273" w:tooltip="Cabaret Voltaire (band)" w:history="1">
        <w:r w:rsidRPr="00895D58">
          <w:rPr>
            <w:rFonts w:ascii="Times New Roman" w:eastAsia="Times New Roman" w:hAnsi="Times New Roman" w:cs="Times New Roman"/>
            <w:color w:val="0000FF"/>
            <w:sz w:val="24"/>
            <w:szCs w:val="24"/>
            <w:u w:val="single"/>
          </w:rPr>
          <w:t>named themselves</w:t>
        </w:r>
      </w:hyperlink>
      <w:r w:rsidRPr="00895D58">
        <w:rPr>
          <w:rFonts w:ascii="Times New Roman" w:eastAsia="Times New Roman" w:hAnsi="Times New Roman" w:cs="Times New Roman"/>
          <w:sz w:val="24"/>
          <w:szCs w:val="24"/>
        </w:rPr>
        <w:t xml:space="preserve"> after the theater.</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A character based on Voltaire plays an important role in </w:t>
      </w:r>
      <w:hyperlink r:id="rId274" w:tooltip="The Age &#10;of Unreason" w:history="1">
        <w:r w:rsidRPr="00895D58">
          <w:rPr>
            <w:rFonts w:ascii="Times New Roman" w:eastAsia="Times New Roman" w:hAnsi="Times New Roman" w:cs="Times New Roman"/>
            <w:i/>
            <w:iCs/>
            <w:color w:val="0000FF"/>
            <w:sz w:val="24"/>
            <w:szCs w:val="24"/>
            <w:u w:val="single"/>
          </w:rPr>
          <w:t>The Age of Unreason</w:t>
        </w:r>
      </w:hyperlink>
      <w:r w:rsidRPr="00895D58">
        <w:rPr>
          <w:rFonts w:ascii="Times New Roman" w:eastAsia="Times New Roman" w:hAnsi="Times New Roman" w:cs="Times New Roman"/>
          <w:sz w:val="24"/>
          <w:szCs w:val="24"/>
        </w:rPr>
        <w:t xml:space="preserve">, a series of four </w:t>
      </w:r>
      <w:hyperlink r:id="rId275" w:tooltip="Alternate &#10;history" w:history="1">
        <w:r w:rsidRPr="00895D58">
          <w:rPr>
            <w:rFonts w:ascii="Times New Roman" w:eastAsia="Times New Roman" w:hAnsi="Times New Roman" w:cs="Times New Roman"/>
            <w:color w:val="0000FF"/>
            <w:sz w:val="24"/>
            <w:szCs w:val="24"/>
            <w:u w:val="single"/>
          </w:rPr>
          <w:t>alternate history</w:t>
        </w:r>
      </w:hyperlink>
      <w:r w:rsidRPr="00895D58">
        <w:rPr>
          <w:rFonts w:ascii="Times New Roman" w:eastAsia="Times New Roman" w:hAnsi="Times New Roman" w:cs="Times New Roman"/>
          <w:sz w:val="24"/>
          <w:szCs w:val="24"/>
        </w:rPr>
        <w:t xml:space="preserve"> </w:t>
      </w:r>
      <w:hyperlink r:id="rId276" w:tooltip="Novels" w:history="1">
        <w:r w:rsidRPr="00895D58">
          <w:rPr>
            <w:rFonts w:ascii="Times New Roman" w:eastAsia="Times New Roman" w:hAnsi="Times New Roman" w:cs="Times New Roman"/>
            <w:color w:val="0000FF"/>
            <w:sz w:val="24"/>
            <w:szCs w:val="24"/>
            <w:u w:val="single"/>
          </w:rPr>
          <w:t>novels</w:t>
        </w:r>
      </w:hyperlink>
      <w:r w:rsidRPr="00895D58">
        <w:rPr>
          <w:rFonts w:ascii="Times New Roman" w:eastAsia="Times New Roman" w:hAnsi="Times New Roman" w:cs="Times New Roman"/>
          <w:sz w:val="24"/>
          <w:szCs w:val="24"/>
        </w:rPr>
        <w:t xml:space="preserve"> written by American </w:t>
      </w:r>
      <w:hyperlink r:id="rId277" w:tooltip="Science &#10;fiction" w:history="1">
        <w:r w:rsidRPr="00895D58">
          <w:rPr>
            <w:rFonts w:ascii="Times New Roman" w:eastAsia="Times New Roman" w:hAnsi="Times New Roman" w:cs="Times New Roman"/>
            <w:color w:val="0000FF"/>
            <w:sz w:val="24"/>
            <w:szCs w:val="24"/>
            <w:u w:val="single"/>
          </w:rPr>
          <w:t>science fiction</w:t>
        </w:r>
      </w:hyperlink>
      <w:r w:rsidRPr="00895D58">
        <w:rPr>
          <w:rFonts w:ascii="Times New Roman" w:eastAsia="Times New Roman" w:hAnsi="Times New Roman" w:cs="Times New Roman"/>
          <w:sz w:val="24"/>
          <w:szCs w:val="24"/>
        </w:rPr>
        <w:t xml:space="preserve"> and </w:t>
      </w:r>
      <w:hyperlink r:id="rId278" w:tooltip="Fantasy" w:history="1">
        <w:r w:rsidRPr="00895D58">
          <w:rPr>
            <w:rFonts w:ascii="Times New Roman" w:eastAsia="Times New Roman" w:hAnsi="Times New Roman" w:cs="Times New Roman"/>
            <w:color w:val="0000FF"/>
            <w:sz w:val="24"/>
            <w:szCs w:val="24"/>
            <w:u w:val="single"/>
          </w:rPr>
          <w:t>fantasy</w:t>
        </w:r>
      </w:hyperlink>
      <w:r w:rsidRPr="00895D58">
        <w:rPr>
          <w:rFonts w:ascii="Times New Roman" w:eastAsia="Times New Roman" w:hAnsi="Times New Roman" w:cs="Times New Roman"/>
          <w:sz w:val="24"/>
          <w:szCs w:val="24"/>
        </w:rPr>
        <w:t xml:space="preserve"> author </w:t>
      </w:r>
      <w:hyperlink r:id="rId279" w:tooltip="Gregory Keyes" w:history="1">
        <w:r w:rsidRPr="00895D58">
          <w:rPr>
            <w:rFonts w:ascii="Times New Roman" w:eastAsia="Times New Roman" w:hAnsi="Times New Roman" w:cs="Times New Roman"/>
            <w:color w:val="0000FF"/>
            <w:sz w:val="24"/>
            <w:szCs w:val="24"/>
            <w:u w:val="single"/>
          </w:rPr>
          <w:t>Gregory Keyes</w:t>
        </w:r>
      </w:hyperlink>
      <w:r w:rsidRPr="00895D58">
        <w:rPr>
          <w:rFonts w:ascii="Times New Roman" w:eastAsia="Times New Roman" w:hAnsi="Times New Roman" w:cs="Times New Roman"/>
          <w:sz w:val="24"/>
          <w:szCs w:val="24"/>
        </w:rPr>
        <w:t>.</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Voltaire was also known to have been an advocate for coffee, as he was purported to have drunk the beverage at least 30 times per day. It has been suggested that high amounts of caffeine acted as a mental stimulant to his creativity.</w:t>
      </w:r>
      <w:hyperlink r:id="rId280" w:anchor="cite_note-36" w:history="1">
        <w:r w:rsidRPr="00895D58">
          <w:rPr>
            <w:rFonts w:ascii="Times New Roman" w:eastAsia="Times New Roman" w:hAnsi="Times New Roman" w:cs="Times New Roman"/>
            <w:color w:val="0000FF"/>
            <w:sz w:val="24"/>
            <w:szCs w:val="24"/>
            <w:u w:val="single"/>
            <w:vertAlign w:val="superscript"/>
          </w:rPr>
          <w:t>[37]</w:t>
        </w:r>
      </w:hyperlink>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His great grand-niece was the mother of </w:t>
      </w:r>
      <w:hyperlink r:id="rId281" w:tooltip="De Chardin" w:history="1">
        <w:r w:rsidRPr="00895D58">
          <w:rPr>
            <w:rFonts w:ascii="Times New Roman" w:eastAsia="Times New Roman" w:hAnsi="Times New Roman" w:cs="Times New Roman"/>
            <w:color w:val="0000FF"/>
            <w:sz w:val="24"/>
            <w:szCs w:val="24"/>
            <w:u w:val="single"/>
          </w:rPr>
          <w:t>Pierre Teilhard de Chardin</w:t>
        </w:r>
      </w:hyperlink>
      <w:r w:rsidRPr="00895D58">
        <w:rPr>
          <w:rFonts w:ascii="Times New Roman" w:eastAsia="Times New Roman" w:hAnsi="Times New Roman" w:cs="Times New Roman"/>
          <w:sz w:val="24"/>
          <w:szCs w:val="24"/>
        </w:rPr>
        <w:t>, a famous writer and Jesuit priest</w:t>
      </w:r>
      <w:proofErr w:type="gramStart"/>
      <w:r w:rsidRPr="00895D58">
        <w:rPr>
          <w:rFonts w:ascii="Times New Roman" w:eastAsia="Times New Roman" w:hAnsi="Times New Roman" w:cs="Times New Roman"/>
          <w:sz w:val="24"/>
          <w:szCs w:val="24"/>
        </w:rPr>
        <w:t>.</w:t>
      </w:r>
      <w:r w:rsidRPr="00895D58">
        <w:rPr>
          <w:rFonts w:ascii="Times New Roman" w:eastAsia="Times New Roman" w:hAnsi="Times New Roman" w:cs="Times New Roman"/>
          <w:sz w:val="24"/>
          <w:szCs w:val="24"/>
          <w:vertAlign w:val="superscript"/>
        </w:rPr>
        <w:t>[</w:t>
      </w:r>
      <w:proofErr w:type="gramEnd"/>
      <w:r w:rsidRPr="00895D58">
        <w:rPr>
          <w:rFonts w:ascii="Times New Roman" w:eastAsia="Times New Roman" w:hAnsi="Times New Roman" w:cs="Times New Roman"/>
          <w:i/>
          <w:iCs/>
          <w:sz w:val="24"/>
          <w:szCs w:val="24"/>
          <w:vertAlign w:val="superscript"/>
        </w:rPr>
        <w:fldChar w:fldCharType="begin"/>
      </w:r>
      <w:r w:rsidRPr="00895D58">
        <w:rPr>
          <w:rFonts w:ascii="Times New Roman" w:eastAsia="Times New Roman" w:hAnsi="Times New Roman" w:cs="Times New Roman"/>
          <w:i/>
          <w:iCs/>
          <w:sz w:val="24"/>
          <w:szCs w:val="24"/>
          <w:vertAlign w:val="superscript"/>
        </w:rPr>
        <w:instrText xml:space="preserve"> HYPERLINK "http://en.wikipedia.org/wiki/Wikipedia:Citation_needed" \o "Wikipedia:Citation needed" </w:instrText>
      </w:r>
      <w:r w:rsidRPr="00895D58">
        <w:rPr>
          <w:rFonts w:ascii="Times New Roman" w:eastAsia="Times New Roman" w:hAnsi="Times New Roman" w:cs="Times New Roman"/>
          <w:i/>
          <w:iCs/>
          <w:sz w:val="24"/>
          <w:szCs w:val="24"/>
          <w:vertAlign w:val="superscript"/>
        </w:rPr>
        <w:fldChar w:fldCharType="separate"/>
      </w:r>
      <w:r w:rsidRPr="00895D58">
        <w:rPr>
          <w:rFonts w:ascii="Times New Roman" w:eastAsia="Times New Roman" w:hAnsi="Times New Roman" w:cs="Times New Roman"/>
          <w:i/>
          <w:iCs/>
          <w:color w:val="0000FF"/>
          <w:sz w:val="24"/>
          <w:szCs w:val="24"/>
          <w:u w:val="single"/>
          <w:vertAlign w:val="superscript"/>
        </w:rPr>
        <w:t>citation needed</w:t>
      </w:r>
      <w:r w:rsidRPr="00895D58">
        <w:rPr>
          <w:rFonts w:ascii="Times New Roman" w:eastAsia="Times New Roman" w:hAnsi="Times New Roman" w:cs="Times New Roman"/>
          <w:i/>
          <w:iCs/>
          <w:sz w:val="24"/>
          <w:szCs w:val="24"/>
          <w:vertAlign w:val="superscript"/>
        </w:rPr>
        <w:fldChar w:fldCharType="end"/>
      </w:r>
      <w:r w:rsidRPr="00895D58">
        <w:rPr>
          <w:rFonts w:ascii="Times New Roman" w:eastAsia="Times New Roman" w:hAnsi="Times New Roman" w:cs="Times New Roman"/>
          <w:sz w:val="24"/>
          <w:szCs w:val="24"/>
          <w:vertAlign w:val="superscript"/>
        </w:rPr>
        <w:t>]</w:t>
      </w:r>
    </w:p>
    <w:p w:rsidR="00895D58" w:rsidRPr="00895D58" w:rsidRDefault="00895D58" w:rsidP="00895D58">
      <w:pPr>
        <w:spacing w:before="100" w:beforeAutospacing="1" w:after="100" w:afterAutospacing="1" w:line="240" w:lineRule="auto"/>
        <w:outlineLvl w:val="1"/>
        <w:rPr>
          <w:rFonts w:ascii="Times New Roman" w:eastAsia="Times New Roman" w:hAnsi="Times New Roman" w:cs="Times New Roman"/>
          <w:b/>
          <w:bCs/>
          <w:sz w:val="36"/>
          <w:szCs w:val="36"/>
        </w:rPr>
      </w:pPr>
      <w:r w:rsidRPr="00895D58">
        <w:rPr>
          <w:rFonts w:ascii="Times New Roman" w:eastAsia="Times New Roman" w:hAnsi="Times New Roman" w:cs="Times New Roman"/>
          <w:b/>
          <w:bCs/>
          <w:sz w:val="36"/>
          <w:szCs w:val="36"/>
        </w:rPr>
        <w:t>[</w:t>
      </w:r>
      <w:hyperlink r:id="rId282" w:tooltip="Edit section: Works" w:history="1">
        <w:proofErr w:type="gramStart"/>
        <w:r w:rsidRPr="00895D58">
          <w:rPr>
            <w:rFonts w:ascii="Times New Roman" w:eastAsia="Times New Roman" w:hAnsi="Times New Roman" w:cs="Times New Roman"/>
            <w:b/>
            <w:bCs/>
            <w:color w:val="0000FF"/>
            <w:sz w:val="36"/>
            <w:szCs w:val="36"/>
            <w:u w:val="single"/>
          </w:rPr>
          <w:t>edit</w:t>
        </w:r>
        <w:proofErr w:type="gramEnd"/>
      </w:hyperlink>
      <w:r w:rsidRPr="00895D58">
        <w:rPr>
          <w:rFonts w:ascii="Times New Roman" w:eastAsia="Times New Roman" w:hAnsi="Times New Roman" w:cs="Times New Roman"/>
          <w:b/>
          <w:bCs/>
          <w:sz w:val="36"/>
          <w:szCs w:val="36"/>
        </w:rPr>
        <w:t>] Works</w:t>
      </w:r>
    </w:p>
    <w:p w:rsidR="00895D58" w:rsidRPr="00895D58" w:rsidRDefault="00895D58" w:rsidP="00895D58">
      <w:pPr>
        <w:spacing w:before="100" w:beforeAutospacing="1" w:after="100" w:afterAutospacing="1" w:line="240" w:lineRule="auto"/>
        <w:outlineLvl w:val="2"/>
        <w:rPr>
          <w:rFonts w:ascii="Times New Roman" w:eastAsia="Times New Roman" w:hAnsi="Times New Roman" w:cs="Times New Roman"/>
          <w:b/>
          <w:bCs/>
          <w:sz w:val="27"/>
          <w:szCs w:val="27"/>
        </w:rPr>
      </w:pPr>
      <w:r w:rsidRPr="00895D58">
        <w:rPr>
          <w:rFonts w:ascii="Times New Roman" w:eastAsia="Times New Roman" w:hAnsi="Times New Roman" w:cs="Times New Roman"/>
          <w:b/>
          <w:bCs/>
          <w:sz w:val="27"/>
          <w:szCs w:val="27"/>
        </w:rPr>
        <w:t>[</w:t>
      </w:r>
      <w:hyperlink r:id="rId283" w:tooltip="Edit section: Major works" w:history="1">
        <w:proofErr w:type="gramStart"/>
        <w:r w:rsidRPr="00895D58">
          <w:rPr>
            <w:rFonts w:ascii="Times New Roman" w:eastAsia="Times New Roman" w:hAnsi="Times New Roman" w:cs="Times New Roman"/>
            <w:b/>
            <w:bCs/>
            <w:color w:val="0000FF"/>
            <w:sz w:val="27"/>
            <w:szCs w:val="27"/>
            <w:u w:val="single"/>
          </w:rPr>
          <w:t>edit</w:t>
        </w:r>
        <w:proofErr w:type="gramEnd"/>
      </w:hyperlink>
      <w:r w:rsidRPr="00895D58">
        <w:rPr>
          <w:rFonts w:ascii="Times New Roman" w:eastAsia="Times New Roman" w:hAnsi="Times New Roman" w:cs="Times New Roman"/>
          <w:b/>
          <w:bCs/>
          <w:sz w:val="27"/>
          <w:szCs w:val="27"/>
        </w:rPr>
        <w:t>] Major works</w:t>
      </w:r>
    </w:p>
    <w:p w:rsidR="00895D58" w:rsidRPr="00895D58" w:rsidRDefault="00895D58" w:rsidP="00895D58">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i/>
          <w:iCs/>
          <w:sz w:val="24"/>
          <w:szCs w:val="24"/>
        </w:rPr>
        <w:t>Lettres philosophiques sur les Anglais</w:t>
      </w:r>
      <w:r w:rsidRPr="00895D58">
        <w:rPr>
          <w:rFonts w:ascii="Times New Roman" w:eastAsia="Times New Roman" w:hAnsi="Times New Roman" w:cs="Times New Roman"/>
          <w:sz w:val="24"/>
          <w:szCs w:val="24"/>
        </w:rPr>
        <w:t xml:space="preserve"> (1733), revised as </w:t>
      </w:r>
      <w:hyperlink r:id="rId284" w:tooltip="Letters on the English" w:history="1">
        <w:r w:rsidRPr="00895D58">
          <w:rPr>
            <w:rFonts w:ascii="Times New Roman" w:eastAsia="Times New Roman" w:hAnsi="Times New Roman" w:cs="Times New Roman"/>
            <w:i/>
            <w:iCs/>
            <w:color w:val="0000FF"/>
            <w:sz w:val="24"/>
            <w:szCs w:val="24"/>
            <w:u w:val="single"/>
          </w:rPr>
          <w:t>Letters on the English</w:t>
        </w:r>
      </w:hyperlink>
      <w:r w:rsidRPr="00895D58">
        <w:rPr>
          <w:rFonts w:ascii="Times New Roman" w:eastAsia="Times New Roman" w:hAnsi="Times New Roman" w:cs="Times New Roman"/>
          <w:sz w:val="24"/>
          <w:szCs w:val="24"/>
        </w:rPr>
        <w:t xml:space="preserve"> (circa 1778)</w:t>
      </w:r>
    </w:p>
    <w:p w:rsidR="00895D58" w:rsidRPr="00895D58" w:rsidRDefault="00895D58" w:rsidP="00895D58">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i/>
          <w:iCs/>
          <w:sz w:val="24"/>
          <w:szCs w:val="24"/>
        </w:rPr>
        <w:t>Le Mondain</w:t>
      </w:r>
      <w:r w:rsidRPr="00895D58">
        <w:rPr>
          <w:rFonts w:ascii="Times New Roman" w:eastAsia="Times New Roman" w:hAnsi="Times New Roman" w:cs="Times New Roman"/>
          <w:sz w:val="24"/>
          <w:szCs w:val="24"/>
        </w:rPr>
        <w:t xml:space="preserve"> (1736)</w:t>
      </w:r>
    </w:p>
    <w:p w:rsidR="00895D58" w:rsidRPr="00895D58" w:rsidRDefault="00895D58" w:rsidP="00895D58">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i/>
          <w:iCs/>
          <w:sz w:val="24"/>
          <w:szCs w:val="24"/>
        </w:rPr>
        <w:t>Sept Discours en Vers sur l'Homme</w:t>
      </w:r>
      <w:r w:rsidRPr="00895D58">
        <w:rPr>
          <w:rFonts w:ascii="Times New Roman" w:eastAsia="Times New Roman" w:hAnsi="Times New Roman" w:cs="Times New Roman"/>
          <w:sz w:val="24"/>
          <w:szCs w:val="24"/>
        </w:rPr>
        <w:t xml:space="preserve"> (1738)</w:t>
      </w:r>
    </w:p>
    <w:p w:rsidR="00895D58" w:rsidRPr="00895D58" w:rsidRDefault="00895D58" w:rsidP="00895D58">
      <w:pPr>
        <w:numPr>
          <w:ilvl w:val="0"/>
          <w:numId w:val="2"/>
        </w:numPr>
        <w:spacing w:before="100" w:beforeAutospacing="1" w:after="100" w:afterAutospacing="1" w:line="240" w:lineRule="auto"/>
        <w:rPr>
          <w:rFonts w:ascii="Times New Roman" w:eastAsia="Times New Roman" w:hAnsi="Times New Roman" w:cs="Times New Roman"/>
          <w:sz w:val="24"/>
          <w:szCs w:val="24"/>
        </w:rPr>
      </w:pPr>
      <w:hyperlink r:id="rId285" w:tooltip="Zadig" w:history="1">
        <w:r w:rsidRPr="00895D58">
          <w:rPr>
            <w:rFonts w:ascii="Times New Roman" w:eastAsia="Times New Roman" w:hAnsi="Times New Roman" w:cs="Times New Roman"/>
            <w:i/>
            <w:iCs/>
            <w:color w:val="0000FF"/>
            <w:sz w:val="24"/>
            <w:szCs w:val="24"/>
            <w:u w:val="single"/>
          </w:rPr>
          <w:t>Zadig</w:t>
        </w:r>
      </w:hyperlink>
      <w:r w:rsidRPr="00895D58">
        <w:rPr>
          <w:rFonts w:ascii="Times New Roman" w:eastAsia="Times New Roman" w:hAnsi="Times New Roman" w:cs="Times New Roman"/>
          <w:sz w:val="24"/>
          <w:szCs w:val="24"/>
        </w:rPr>
        <w:t xml:space="preserve"> (1747)</w:t>
      </w:r>
    </w:p>
    <w:p w:rsidR="00895D58" w:rsidRPr="00895D58" w:rsidRDefault="00895D58" w:rsidP="00895D58">
      <w:pPr>
        <w:numPr>
          <w:ilvl w:val="0"/>
          <w:numId w:val="2"/>
        </w:numPr>
        <w:spacing w:before="100" w:beforeAutospacing="1" w:after="100" w:afterAutospacing="1" w:line="240" w:lineRule="auto"/>
        <w:rPr>
          <w:rFonts w:ascii="Times New Roman" w:eastAsia="Times New Roman" w:hAnsi="Times New Roman" w:cs="Times New Roman"/>
          <w:sz w:val="24"/>
          <w:szCs w:val="24"/>
        </w:rPr>
      </w:pPr>
      <w:hyperlink r:id="rId286" w:tooltip="Micromégas" w:history="1">
        <w:r w:rsidRPr="00895D58">
          <w:rPr>
            <w:rFonts w:ascii="Times New Roman" w:eastAsia="Times New Roman" w:hAnsi="Times New Roman" w:cs="Times New Roman"/>
            <w:i/>
            <w:iCs/>
            <w:color w:val="0000FF"/>
            <w:sz w:val="24"/>
            <w:szCs w:val="24"/>
            <w:u w:val="single"/>
          </w:rPr>
          <w:t>Micromégas</w:t>
        </w:r>
      </w:hyperlink>
      <w:r w:rsidRPr="00895D58">
        <w:rPr>
          <w:rFonts w:ascii="Times New Roman" w:eastAsia="Times New Roman" w:hAnsi="Times New Roman" w:cs="Times New Roman"/>
          <w:sz w:val="24"/>
          <w:szCs w:val="24"/>
        </w:rPr>
        <w:t xml:space="preserve"> (1752)</w:t>
      </w:r>
    </w:p>
    <w:p w:rsidR="00895D58" w:rsidRPr="00895D58" w:rsidRDefault="00895D58" w:rsidP="00895D58">
      <w:pPr>
        <w:numPr>
          <w:ilvl w:val="0"/>
          <w:numId w:val="2"/>
        </w:numPr>
        <w:spacing w:before="100" w:beforeAutospacing="1" w:after="100" w:afterAutospacing="1" w:line="240" w:lineRule="auto"/>
        <w:rPr>
          <w:rFonts w:ascii="Times New Roman" w:eastAsia="Times New Roman" w:hAnsi="Times New Roman" w:cs="Times New Roman"/>
          <w:sz w:val="24"/>
          <w:szCs w:val="24"/>
        </w:rPr>
      </w:pPr>
      <w:hyperlink r:id="rId287" w:tooltip="Candide" w:history="1">
        <w:r w:rsidRPr="00895D58">
          <w:rPr>
            <w:rFonts w:ascii="Times New Roman" w:eastAsia="Times New Roman" w:hAnsi="Times New Roman" w:cs="Times New Roman"/>
            <w:i/>
            <w:iCs/>
            <w:color w:val="0000FF"/>
            <w:sz w:val="24"/>
            <w:szCs w:val="24"/>
            <w:u w:val="single"/>
          </w:rPr>
          <w:t>Candide</w:t>
        </w:r>
      </w:hyperlink>
      <w:r w:rsidRPr="00895D58">
        <w:rPr>
          <w:rFonts w:ascii="Times New Roman" w:eastAsia="Times New Roman" w:hAnsi="Times New Roman" w:cs="Times New Roman"/>
          <w:sz w:val="24"/>
          <w:szCs w:val="24"/>
        </w:rPr>
        <w:t xml:space="preserve"> (1759)</w:t>
      </w:r>
    </w:p>
    <w:p w:rsidR="00895D58" w:rsidRPr="00895D58" w:rsidRDefault="00895D58" w:rsidP="00895D58">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i/>
          <w:iCs/>
          <w:sz w:val="24"/>
          <w:szCs w:val="24"/>
        </w:rPr>
        <w:t>Treatise on Tolerance</w:t>
      </w:r>
      <w:r w:rsidRPr="00895D58">
        <w:rPr>
          <w:rFonts w:ascii="Times New Roman" w:eastAsia="Times New Roman" w:hAnsi="Times New Roman" w:cs="Times New Roman"/>
          <w:sz w:val="24"/>
          <w:szCs w:val="24"/>
        </w:rPr>
        <w:t xml:space="preserve"> (1763)</w:t>
      </w:r>
    </w:p>
    <w:p w:rsidR="00895D58" w:rsidRPr="00895D58" w:rsidRDefault="00895D58" w:rsidP="00895D58">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i/>
          <w:iCs/>
          <w:sz w:val="24"/>
          <w:szCs w:val="24"/>
        </w:rPr>
        <w:t>Ce qui plaît aux dames</w:t>
      </w:r>
      <w:r w:rsidRPr="00895D58">
        <w:rPr>
          <w:rFonts w:ascii="Times New Roman" w:eastAsia="Times New Roman" w:hAnsi="Times New Roman" w:cs="Times New Roman"/>
          <w:sz w:val="24"/>
          <w:szCs w:val="24"/>
        </w:rPr>
        <w:t xml:space="preserve"> (1764)</w:t>
      </w:r>
    </w:p>
    <w:p w:rsidR="00895D58" w:rsidRPr="00895D58" w:rsidRDefault="00895D58" w:rsidP="00895D58">
      <w:pPr>
        <w:numPr>
          <w:ilvl w:val="0"/>
          <w:numId w:val="2"/>
        </w:numPr>
        <w:spacing w:before="100" w:beforeAutospacing="1" w:after="100" w:afterAutospacing="1" w:line="240" w:lineRule="auto"/>
        <w:rPr>
          <w:rFonts w:ascii="Times New Roman" w:eastAsia="Times New Roman" w:hAnsi="Times New Roman" w:cs="Times New Roman"/>
          <w:sz w:val="24"/>
          <w:szCs w:val="24"/>
        </w:rPr>
      </w:pPr>
      <w:hyperlink r:id="rId288" w:tooltip="Dictionnaire philosophique" w:history="1">
        <w:r w:rsidRPr="00895D58">
          <w:rPr>
            <w:rFonts w:ascii="Times New Roman" w:eastAsia="Times New Roman" w:hAnsi="Times New Roman" w:cs="Times New Roman"/>
            <w:i/>
            <w:iCs/>
            <w:color w:val="0000FF"/>
            <w:sz w:val="24"/>
            <w:szCs w:val="24"/>
            <w:u w:val="single"/>
          </w:rPr>
          <w:t>Dictionnaire philosophique</w:t>
        </w:r>
      </w:hyperlink>
      <w:r w:rsidRPr="00895D58">
        <w:rPr>
          <w:rFonts w:ascii="Times New Roman" w:eastAsia="Times New Roman" w:hAnsi="Times New Roman" w:cs="Times New Roman"/>
          <w:sz w:val="24"/>
          <w:szCs w:val="24"/>
        </w:rPr>
        <w:t xml:space="preserve"> (1764)</w:t>
      </w:r>
    </w:p>
    <w:p w:rsidR="00895D58" w:rsidRPr="00895D58" w:rsidRDefault="00895D58" w:rsidP="00895D58">
      <w:pPr>
        <w:numPr>
          <w:ilvl w:val="0"/>
          <w:numId w:val="2"/>
        </w:numPr>
        <w:spacing w:before="100" w:beforeAutospacing="1" w:after="100" w:afterAutospacing="1" w:line="240" w:lineRule="auto"/>
        <w:rPr>
          <w:rFonts w:ascii="Times New Roman" w:eastAsia="Times New Roman" w:hAnsi="Times New Roman" w:cs="Times New Roman"/>
          <w:sz w:val="24"/>
          <w:szCs w:val="24"/>
        </w:rPr>
      </w:pPr>
      <w:hyperlink r:id="rId289" w:tooltip="L'Ingénu" w:history="1">
        <w:r w:rsidRPr="00895D58">
          <w:rPr>
            <w:rFonts w:ascii="Times New Roman" w:eastAsia="Times New Roman" w:hAnsi="Times New Roman" w:cs="Times New Roman"/>
            <w:i/>
            <w:iCs/>
            <w:color w:val="0000FF"/>
            <w:sz w:val="24"/>
            <w:szCs w:val="24"/>
            <w:u w:val="single"/>
          </w:rPr>
          <w:t>L'Ingénu</w:t>
        </w:r>
      </w:hyperlink>
      <w:r w:rsidRPr="00895D58">
        <w:rPr>
          <w:rFonts w:ascii="Times New Roman" w:eastAsia="Times New Roman" w:hAnsi="Times New Roman" w:cs="Times New Roman"/>
          <w:sz w:val="24"/>
          <w:szCs w:val="24"/>
        </w:rPr>
        <w:t xml:space="preserve"> (1767)</w:t>
      </w:r>
    </w:p>
    <w:p w:rsidR="00895D58" w:rsidRPr="00895D58" w:rsidRDefault="00895D58" w:rsidP="00895D58">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i/>
          <w:iCs/>
          <w:sz w:val="24"/>
          <w:szCs w:val="24"/>
        </w:rPr>
        <w:t>La Princesse de Babylone</w:t>
      </w:r>
      <w:r w:rsidRPr="00895D58">
        <w:rPr>
          <w:rFonts w:ascii="Times New Roman" w:eastAsia="Times New Roman" w:hAnsi="Times New Roman" w:cs="Times New Roman"/>
          <w:sz w:val="24"/>
          <w:szCs w:val="24"/>
        </w:rPr>
        <w:t xml:space="preserve"> (1768)</w:t>
      </w:r>
    </w:p>
    <w:p w:rsidR="00895D58" w:rsidRPr="00895D58" w:rsidRDefault="00895D58" w:rsidP="00895D58">
      <w:pPr>
        <w:spacing w:before="100" w:beforeAutospacing="1" w:after="100" w:afterAutospacing="1" w:line="240" w:lineRule="auto"/>
        <w:outlineLvl w:val="2"/>
        <w:rPr>
          <w:rFonts w:ascii="Times New Roman" w:eastAsia="Times New Roman" w:hAnsi="Times New Roman" w:cs="Times New Roman"/>
          <w:b/>
          <w:bCs/>
          <w:sz w:val="27"/>
          <w:szCs w:val="27"/>
        </w:rPr>
      </w:pPr>
      <w:r w:rsidRPr="00895D58">
        <w:rPr>
          <w:rFonts w:ascii="Times New Roman" w:eastAsia="Times New Roman" w:hAnsi="Times New Roman" w:cs="Times New Roman"/>
          <w:b/>
          <w:bCs/>
          <w:sz w:val="27"/>
          <w:szCs w:val="27"/>
        </w:rPr>
        <w:t>[</w:t>
      </w:r>
      <w:hyperlink r:id="rId290" w:tooltip="Edit section: Plays" w:history="1">
        <w:proofErr w:type="gramStart"/>
        <w:r w:rsidRPr="00895D58">
          <w:rPr>
            <w:rFonts w:ascii="Times New Roman" w:eastAsia="Times New Roman" w:hAnsi="Times New Roman" w:cs="Times New Roman"/>
            <w:b/>
            <w:bCs/>
            <w:color w:val="0000FF"/>
            <w:sz w:val="27"/>
            <w:szCs w:val="27"/>
            <w:u w:val="single"/>
          </w:rPr>
          <w:t>edit</w:t>
        </w:r>
        <w:proofErr w:type="gramEnd"/>
      </w:hyperlink>
      <w:r w:rsidRPr="00895D58">
        <w:rPr>
          <w:rFonts w:ascii="Times New Roman" w:eastAsia="Times New Roman" w:hAnsi="Times New Roman" w:cs="Times New Roman"/>
          <w:b/>
          <w:bCs/>
          <w:sz w:val="27"/>
          <w:szCs w:val="27"/>
        </w:rPr>
        <w:t>] Plays</w:t>
      </w:r>
    </w:p>
    <w:p w:rsidR="00895D58" w:rsidRPr="00895D58" w:rsidRDefault="00895D58" w:rsidP="00895D58">
      <w:p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Voltaire wrote between fifty and sixty plays, including a few unfinished ones. Among them are these:</w:t>
      </w:r>
    </w:p>
    <w:p w:rsidR="00895D58" w:rsidRPr="00895D58" w:rsidRDefault="00895D58" w:rsidP="00895D58">
      <w:pPr>
        <w:numPr>
          <w:ilvl w:val="0"/>
          <w:numId w:val="3"/>
        </w:numPr>
        <w:spacing w:before="100" w:beforeAutospacing="1" w:after="100" w:afterAutospacing="1" w:line="240" w:lineRule="auto"/>
        <w:rPr>
          <w:rFonts w:ascii="Times New Roman" w:eastAsia="Times New Roman" w:hAnsi="Times New Roman" w:cs="Times New Roman"/>
          <w:sz w:val="24"/>
          <w:szCs w:val="24"/>
        </w:rPr>
      </w:pPr>
      <w:hyperlink r:id="rId291" w:tooltip="Oedipus (Voltaire)" w:history="1">
        <w:r w:rsidRPr="00895D58">
          <w:rPr>
            <w:rFonts w:ascii="Times New Roman" w:eastAsia="Times New Roman" w:hAnsi="Times New Roman" w:cs="Times New Roman"/>
            <w:i/>
            <w:iCs/>
            <w:color w:val="0000FF"/>
            <w:sz w:val="24"/>
            <w:szCs w:val="24"/>
            <w:u w:val="single"/>
          </w:rPr>
          <w:t>Œdipe</w:t>
        </w:r>
      </w:hyperlink>
      <w:r w:rsidRPr="00895D58">
        <w:rPr>
          <w:rFonts w:ascii="Times New Roman" w:eastAsia="Times New Roman" w:hAnsi="Times New Roman" w:cs="Times New Roman"/>
          <w:sz w:val="24"/>
          <w:szCs w:val="24"/>
        </w:rPr>
        <w:t xml:space="preserve"> (1718)</w:t>
      </w:r>
    </w:p>
    <w:p w:rsidR="00895D58" w:rsidRPr="00895D58" w:rsidRDefault="00895D58" w:rsidP="00895D58">
      <w:pPr>
        <w:numPr>
          <w:ilvl w:val="0"/>
          <w:numId w:val="3"/>
        </w:numPr>
        <w:spacing w:before="100" w:beforeAutospacing="1" w:after="100" w:afterAutospacing="1" w:line="240" w:lineRule="auto"/>
        <w:rPr>
          <w:rFonts w:ascii="Times New Roman" w:eastAsia="Times New Roman" w:hAnsi="Times New Roman" w:cs="Times New Roman"/>
          <w:sz w:val="24"/>
          <w:szCs w:val="24"/>
        </w:rPr>
      </w:pPr>
      <w:hyperlink r:id="rId292" w:tooltip="Zaïre (play)" w:history="1">
        <w:r w:rsidRPr="00895D58">
          <w:rPr>
            <w:rFonts w:ascii="Times New Roman" w:eastAsia="Times New Roman" w:hAnsi="Times New Roman" w:cs="Times New Roman"/>
            <w:i/>
            <w:iCs/>
            <w:color w:val="0000FF"/>
            <w:sz w:val="24"/>
            <w:szCs w:val="24"/>
            <w:u w:val="single"/>
          </w:rPr>
          <w:t>Zaïre</w:t>
        </w:r>
      </w:hyperlink>
      <w:r w:rsidRPr="00895D58">
        <w:rPr>
          <w:rFonts w:ascii="Times New Roman" w:eastAsia="Times New Roman" w:hAnsi="Times New Roman" w:cs="Times New Roman"/>
          <w:sz w:val="24"/>
          <w:szCs w:val="24"/>
        </w:rPr>
        <w:t xml:space="preserve"> (1732)</w:t>
      </w:r>
    </w:p>
    <w:p w:rsidR="00895D58" w:rsidRPr="00895D58" w:rsidRDefault="00895D58" w:rsidP="00895D58">
      <w:pPr>
        <w:numPr>
          <w:ilvl w:val="0"/>
          <w:numId w:val="3"/>
        </w:numPr>
        <w:spacing w:before="100" w:beforeAutospacing="1" w:after="100" w:afterAutospacing="1" w:line="240" w:lineRule="auto"/>
        <w:rPr>
          <w:rFonts w:ascii="Times New Roman" w:eastAsia="Times New Roman" w:hAnsi="Times New Roman" w:cs="Times New Roman"/>
          <w:sz w:val="24"/>
          <w:szCs w:val="24"/>
        </w:rPr>
      </w:pPr>
      <w:hyperlink r:id="rId293" w:tooltip="Eriphile (page does not exist)" w:history="1">
        <w:r w:rsidRPr="00895D58">
          <w:rPr>
            <w:rFonts w:ascii="Times New Roman" w:eastAsia="Times New Roman" w:hAnsi="Times New Roman" w:cs="Times New Roman"/>
            <w:i/>
            <w:iCs/>
            <w:color w:val="0000FF"/>
            <w:sz w:val="24"/>
            <w:szCs w:val="24"/>
            <w:u w:val="single"/>
          </w:rPr>
          <w:t>Eriphile</w:t>
        </w:r>
      </w:hyperlink>
      <w:r w:rsidRPr="00895D58">
        <w:rPr>
          <w:rFonts w:ascii="Times New Roman" w:eastAsia="Times New Roman" w:hAnsi="Times New Roman" w:cs="Times New Roman"/>
          <w:sz w:val="24"/>
          <w:szCs w:val="24"/>
        </w:rPr>
        <w:t xml:space="preserve"> (1732)</w:t>
      </w:r>
    </w:p>
    <w:p w:rsidR="00895D58" w:rsidRPr="00895D58" w:rsidRDefault="00895D58" w:rsidP="00895D58">
      <w:pPr>
        <w:numPr>
          <w:ilvl w:val="0"/>
          <w:numId w:val="3"/>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i/>
          <w:iCs/>
          <w:sz w:val="24"/>
          <w:szCs w:val="24"/>
        </w:rPr>
        <w:t>Irène</w:t>
      </w:r>
    </w:p>
    <w:p w:rsidR="00895D58" w:rsidRPr="00895D58" w:rsidRDefault="00895D58" w:rsidP="00895D58">
      <w:pPr>
        <w:numPr>
          <w:ilvl w:val="0"/>
          <w:numId w:val="3"/>
        </w:numPr>
        <w:spacing w:before="100" w:beforeAutospacing="1" w:after="100" w:afterAutospacing="1" w:line="240" w:lineRule="auto"/>
        <w:rPr>
          <w:rFonts w:ascii="Times New Roman" w:eastAsia="Times New Roman" w:hAnsi="Times New Roman" w:cs="Times New Roman"/>
          <w:sz w:val="24"/>
          <w:szCs w:val="24"/>
        </w:rPr>
      </w:pPr>
      <w:hyperlink r:id="rId294" w:tooltip="Voltaire's Socrates (play) (page does not exist)" w:history="1">
        <w:r w:rsidRPr="00895D58">
          <w:rPr>
            <w:rFonts w:ascii="Times New Roman" w:eastAsia="Times New Roman" w:hAnsi="Times New Roman" w:cs="Times New Roman"/>
            <w:i/>
            <w:iCs/>
            <w:color w:val="0000FF"/>
            <w:sz w:val="24"/>
            <w:szCs w:val="24"/>
            <w:u w:val="single"/>
          </w:rPr>
          <w:t>Socrates</w:t>
        </w:r>
      </w:hyperlink>
    </w:p>
    <w:p w:rsidR="00895D58" w:rsidRPr="00895D58" w:rsidRDefault="00895D58" w:rsidP="00895D58">
      <w:pPr>
        <w:numPr>
          <w:ilvl w:val="0"/>
          <w:numId w:val="3"/>
        </w:numPr>
        <w:spacing w:before="100" w:beforeAutospacing="1" w:after="100" w:afterAutospacing="1" w:line="240" w:lineRule="auto"/>
        <w:rPr>
          <w:rFonts w:ascii="Times New Roman" w:eastAsia="Times New Roman" w:hAnsi="Times New Roman" w:cs="Times New Roman"/>
          <w:sz w:val="24"/>
          <w:szCs w:val="24"/>
        </w:rPr>
      </w:pPr>
      <w:hyperlink r:id="rId295" w:tooltip="Mahomet (play)" w:history="1">
        <w:r w:rsidRPr="00895D58">
          <w:rPr>
            <w:rFonts w:ascii="Times New Roman" w:eastAsia="Times New Roman" w:hAnsi="Times New Roman" w:cs="Times New Roman"/>
            <w:i/>
            <w:iCs/>
            <w:color w:val="0000FF"/>
            <w:sz w:val="24"/>
            <w:szCs w:val="24"/>
            <w:u w:val="single"/>
          </w:rPr>
          <w:t>Mahomet</w:t>
        </w:r>
      </w:hyperlink>
    </w:p>
    <w:p w:rsidR="00895D58" w:rsidRPr="00895D58" w:rsidRDefault="00895D58" w:rsidP="00895D58">
      <w:pPr>
        <w:numPr>
          <w:ilvl w:val="0"/>
          <w:numId w:val="3"/>
        </w:numPr>
        <w:spacing w:before="100" w:beforeAutospacing="1" w:after="100" w:afterAutospacing="1" w:line="240" w:lineRule="auto"/>
        <w:rPr>
          <w:rFonts w:ascii="Times New Roman" w:eastAsia="Times New Roman" w:hAnsi="Times New Roman" w:cs="Times New Roman"/>
          <w:sz w:val="24"/>
          <w:szCs w:val="24"/>
        </w:rPr>
      </w:pPr>
      <w:hyperlink r:id="rId296" w:tooltip="Mérope (page does not exist)" w:history="1">
        <w:r w:rsidRPr="00895D58">
          <w:rPr>
            <w:rFonts w:ascii="Times New Roman" w:eastAsia="Times New Roman" w:hAnsi="Times New Roman" w:cs="Times New Roman"/>
            <w:i/>
            <w:iCs/>
            <w:color w:val="0000FF"/>
            <w:sz w:val="24"/>
            <w:szCs w:val="24"/>
            <w:u w:val="single"/>
          </w:rPr>
          <w:t>Mérope</w:t>
        </w:r>
      </w:hyperlink>
    </w:p>
    <w:p w:rsidR="00895D58" w:rsidRPr="00895D58" w:rsidRDefault="00895D58" w:rsidP="00895D58">
      <w:pPr>
        <w:numPr>
          <w:ilvl w:val="0"/>
          <w:numId w:val="3"/>
        </w:numPr>
        <w:spacing w:before="100" w:beforeAutospacing="1" w:after="100" w:afterAutospacing="1" w:line="240" w:lineRule="auto"/>
        <w:rPr>
          <w:rFonts w:ascii="Times New Roman" w:eastAsia="Times New Roman" w:hAnsi="Times New Roman" w:cs="Times New Roman"/>
          <w:sz w:val="24"/>
          <w:szCs w:val="24"/>
        </w:rPr>
      </w:pPr>
      <w:hyperlink r:id="rId297" w:tooltip="Nanine" w:history="1">
        <w:r w:rsidRPr="00895D58">
          <w:rPr>
            <w:rFonts w:ascii="Times New Roman" w:eastAsia="Times New Roman" w:hAnsi="Times New Roman" w:cs="Times New Roman"/>
            <w:i/>
            <w:iCs/>
            <w:color w:val="0000FF"/>
            <w:sz w:val="24"/>
            <w:szCs w:val="24"/>
            <w:u w:val="single"/>
          </w:rPr>
          <w:t>Nanine</w:t>
        </w:r>
      </w:hyperlink>
    </w:p>
    <w:p w:rsidR="00895D58" w:rsidRPr="00895D58" w:rsidRDefault="00895D58" w:rsidP="00895D58">
      <w:pPr>
        <w:numPr>
          <w:ilvl w:val="0"/>
          <w:numId w:val="3"/>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i/>
          <w:iCs/>
          <w:sz w:val="24"/>
          <w:szCs w:val="24"/>
        </w:rPr>
        <w:t>The Orphan of China</w:t>
      </w:r>
      <w:r w:rsidRPr="00895D58">
        <w:rPr>
          <w:rFonts w:ascii="Times New Roman" w:eastAsia="Times New Roman" w:hAnsi="Times New Roman" w:cs="Times New Roman"/>
          <w:sz w:val="24"/>
          <w:szCs w:val="24"/>
        </w:rPr>
        <w:t xml:space="preserve"> (1755)</w:t>
      </w:r>
      <w:hyperlink r:id="rId298" w:anchor="cite_note-37" w:history="1">
        <w:r w:rsidRPr="00895D58">
          <w:rPr>
            <w:rFonts w:ascii="Times New Roman" w:eastAsia="Times New Roman" w:hAnsi="Times New Roman" w:cs="Times New Roman"/>
            <w:color w:val="0000FF"/>
            <w:sz w:val="24"/>
            <w:szCs w:val="24"/>
            <w:u w:val="single"/>
            <w:vertAlign w:val="superscript"/>
          </w:rPr>
          <w:t>[38]</w:t>
        </w:r>
      </w:hyperlink>
    </w:p>
    <w:p w:rsidR="00895D58" w:rsidRPr="00895D58" w:rsidRDefault="00895D58" w:rsidP="00895D58">
      <w:pPr>
        <w:spacing w:before="100" w:beforeAutospacing="1" w:after="100" w:afterAutospacing="1" w:line="240" w:lineRule="auto"/>
        <w:outlineLvl w:val="2"/>
        <w:rPr>
          <w:rFonts w:ascii="Times New Roman" w:eastAsia="Times New Roman" w:hAnsi="Times New Roman" w:cs="Times New Roman"/>
          <w:b/>
          <w:bCs/>
          <w:sz w:val="27"/>
          <w:szCs w:val="27"/>
        </w:rPr>
      </w:pPr>
      <w:r w:rsidRPr="00895D58">
        <w:rPr>
          <w:rFonts w:ascii="Times New Roman" w:eastAsia="Times New Roman" w:hAnsi="Times New Roman" w:cs="Times New Roman"/>
          <w:b/>
          <w:bCs/>
          <w:sz w:val="27"/>
          <w:szCs w:val="27"/>
        </w:rPr>
        <w:t>[</w:t>
      </w:r>
      <w:hyperlink r:id="rId299" w:tooltip="Edit section: Historical" w:history="1">
        <w:proofErr w:type="gramStart"/>
        <w:r w:rsidRPr="00895D58">
          <w:rPr>
            <w:rFonts w:ascii="Times New Roman" w:eastAsia="Times New Roman" w:hAnsi="Times New Roman" w:cs="Times New Roman"/>
            <w:b/>
            <w:bCs/>
            <w:color w:val="0000FF"/>
            <w:sz w:val="27"/>
            <w:szCs w:val="27"/>
            <w:u w:val="single"/>
          </w:rPr>
          <w:t>edit</w:t>
        </w:r>
        <w:proofErr w:type="gramEnd"/>
      </w:hyperlink>
      <w:r w:rsidRPr="00895D58">
        <w:rPr>
          <w:rFonts w:ascii="Times New Roman" w:eastAsia="Times New Roman" w:hAnsi="Times New Roman" w:cs="Times New Roman"/>
          <w:b/>
          <w:bCs/>
          <w:sz w:val="27"/>
          <w:szCs w:val="27"/>
        </w:rPr>
        <w:t>] Historical</w:t>
      </w:r>
    </w:p>
    <w:p w:rsidR="00895D58" w:rsidRPr="00895D58" w:rsidRDefault="00895D58" w:rsidP="00895D58">
      <w:pPr>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i/>
          <w:iCs/>
          <w:sz w:val="24"/>
          <w:szCs w:val="24"/>
        </w:rPr>
        <w:t xml:space="preserve">History of </w:t>
      </w:r>
      <w:hyperlink r:id="rId300" w:tooltip="Charles XII" w:history="1">
        <w:r w:rsidRPr="00895D58">
          <w:rPr>
            <w:rFonts w:ascii="Times New Roman" w:eastAsia="Times New Roman" w:hAnsi="Times New Roman" w:cs="Times New Roman"/>
            <w:i/>
            <w:iCs/>
            <w:color w:val="0000FF"/>
            <w:sz w:val="24"/>
            <w:szCs w:val="24"/>
            <w:u w:val="single"/>
          </w:rPr>
          <w:t>Charles XII</w:t>
        </w:r>
      </w:hyperlink>
      <w:r w:rsidRPr="00895D58">
        <w:rPr>
          <w:rFonts w:ascii="Times New Roman" w:eastAsia="Times New Roman" w:hAnsi="Times New Roman" w:cs="Times New Roman"/>
          <w:i/>
          <w:iCs/>
          <w:sz w:val="24"/>
          <w:szCs w:val="24"/>
        </w:rPr>
        <w:t>, King of Sweden</w:t>
      </w:r>
      <w:r w:rsidRPr="00895D58">
        <w:rPr>
          <w:rFonts w:ascii="Times New Roman" w:eastAsia="Times New Roman" w:hAnsi="Times New Roman" w:cs="Times New Roman"/>
          <w:sz w:val="24"/>
          <w:szCs w:val="24"/>
        </w:rPr>
        <w:t xml:space="preserve"> (1731)</w:t>
      </w:r>
    </w:p>
    <w:p w:rsidR="00895D58" w:rsidRPr="00895D58" w:rsidRDefault="00895D58" w:rsidP="00895D58">
      <w:pPr>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i/>
          <w:iCs/>
          <w:sz w:val="24"/>
          <w:szCs w:val="24"/>
        </w:rPr>
        <w:t>The Age of Louis XIV</w:t>
      </w:r>
      <w:r w:rsidRPr="00895D58">
        <w:rPr>
          <w:rFonts w:ascii="Times New Roman" w:eastAsia="Times New Roman" w:hAnsi="Times New Roman" w:cs="Times New Roman"/>
          <w:sz w:val="24"/>
          <w:szCs w:val="24"/>
        </w:rPr>
        <w:t xml:space="preserve"> (1751)</w:t>
      </w:r>
    </w:p>
    <w:p w:rsidR="00895D58" w:rsidRPr="00895D58" w:rsidRDefault="00895D58" w:rsidP="00895D58">
      <w:pPr>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i/>
          <w:iCs/>
          <w:sz w:val="24"/>
          <w:szCs w:val="24"/>
        </w:rPr>
        <w:t>The Age of Louis XV</w:t>
      </w:r>
      <w:r w:rsidRPr="00895D58">
        <w:rPr>
          <w:rFonts w:ascii="Times New Roman" w:eastAsia="Times New Roman" w:hAnsi="Times New Roman" w:cs="Times New Roman"/>
          <w:sz w:val="24"/>
          <w:szCs w:val="24"/>
        </w:rPr>
        <w:t xml:space="preserve"> (1746–1752)</w:t>
      </w:r>
    </w:p>
    <w:p w:rsidR="00895D58" w:rsidRPr="00895D58" w:rsidRDefault="00895D58" w:rsidP="00895D58">
      <w:pPr>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i/>
          <w:iCs/>
          <w:sz w:val="24"/>
          <w:szCs w:val="24"/>
        </w:rPr>
        <w:t>Annals of the Empire - Charlemagne, A.D. 742 - Henry VII 1313</w:t>
      </w:r>
      <w:r w:rsidRPr="00895D58">
        <w:rPr>
          <w:rFonts w:ascii="Times New Roman" w:eastAsia="Times New Roman" w:hAnsi="Times New Roman" w:cs="Times New Roman"/>
          <w:sz w:val="24"/>
          <w:szCs w:val="24"/>
        </w:rPr>
        <w:t>, Vol. I (1754)</w:t>
      </w:r>
    </w:p>
    <w:p w:rsidR="00895D58" w:rsidRPr="00895D58" w:rsidRDefault="00895D58" w:rsidP="00895D58">
      <w:pPr>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i/>
          <w:iCs/>
          <w:sz w:val="24"/>
          <w:szCs w:val="24"/>
        </w:rPr>
        <w:t>Annals of the Empire - Louis of Bavaria, 1315 to Ferdinand II 1631</w:t>
      </w:r>
      <w:r w:rsidRPr="00895D58">
        <w:rPr>
          <w:rFonts w:ascii="Times New Roman" w:eastAsia="Times New Roman" w:hAnsi="Times New Roman" w:cs="Times New Roman"/>
          <w:sz w:val="24"/>
          <w:szCs w:val="24"/>
        </w:rPr>
        <w:t xml:space="preserve"> Vol. II (1754)</w:t>
      </w:r>
    </w:p>
    <w:p w:rsidR="00895D58" w:rsidRPr="00895D58" w:rsidRDefault="00895D58" w:rsidP="00895D58">
      <w:pPr>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Essay on the Manners of Nations (or 'Universal History') (1756)</w:t>
      </w:r>
    </w:p>
    <w:p w:rsidR="00895D58" w:rsidRPr="00895D58" w:rsidRDefault="00895D58" w:rsidP="00895D58">
      <w:pPr>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i/>
          <w:iCs/>
          <w:sz w:val="24"/>
          <w:szCs w:val="24"/>
        </w:rPr>
        <w:t xml:space="preserve">History of the Russian Empire </w:t>
      </w:r>
      <w:proofErr w:type="gramStart"/>
      <w:r w:rsidRPr="00895D58">
        <w:rPr>
          <w:rFonts w:ascii="Times New Roman" w:eastAsia="Times New Roman" w:hAnsi="Times New Roman" w:cs="Times New Roman"/>
          <w:i/>
          <w:iCs/>
          <w:sz w:val="24"/>
          <w:szCs w:val="24"/>
        </w:rPr>
        <w:t>Under</w:t>
      </w:r>
      <w:proofErr w:type="gramEnd"/>
      <w:r w:rsidRPr="00895D58">
        <w:rPr>
          <w:rFonts w:ascii="Times New Roman" w:eastAsia="Times New Roman" w:hAnsi="Times New Roman" w:cs="Times New Roman"/>
          <w:i/>
          <w:iCs/>
          <w:sz w:val="24"/>
          <w:szCs w:val="24"/>
        </w:rPr>
        <w:t xml:space="preserve"> Peter the Great</w:t>
      </w:r>
      <w:r w:rsidRPr="00895D58">
        <w:rPr>
          <w:rFonts w:ascii="Times New Roman" w:eastAsia="Times New Roman" w:hAnsi="Times New Roman" w:cs="Times New Roman"/>
          <w:sz w:val="24"/>
          <w:szCs w:val="24"/>
        </w:rPr>
        <w:t xml:space="preserve"> (Vol. I 1759; Vol. II 1763)</w:t>
      </w:r>
    </w:p>
    <w:p w:rsidR="00895D58" w:rsidRPr="00895D58" w:rsidRDefault="00895D58" w:rsidP="00895D58">
      <w:pPr>
        <w:spacing w:before="100" w:beforeAutospacing="1" w:after="100" w:afterAutospacing="1" w:line="240" w:lineRule="auto"/>
        <w:outlineLvl w:val="1"/>
        <w:rPr>
          <w:rFonts w:ascii="Times New Roman" w:eastAsia="Times New Roman" w:hAnsi="Times New Roman" w:cs="Times New Roman"/>
          <w:b/>
          <w:bCs/>
          <w:sz w:val="36"/>
          <w:szCs w:val="36"/>
        </w:rPr>
      </w:pPr>
      <w:r w:rsidRPr="00895D58">
        <w:rPr>
          <w:rFonts w:ascii="Times New Roman" w:eastAsia="Times New Roman" w:hAnsi="Times New Roman" w:cs="Times New Roman"/>
          <w:b/>
          <w:bCs/>
          <w:sz w:val="36"/>
          <w:szCs w:val="36"/>
        </w:rPr>
        <w:t>Chronology</w:t>
      </w:r>
    </w:p>
    <w:p w:rsidR="00895D58" w:rsidRPr="00895D58" w:rsidRDefault="00895D58" w:rsidP="00895D58">
      <w:pPr>
        <w:shd w:val="clear" w:color="auto" w:fill="FFFFFF"/>
        <w:spacing w:after="0"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b/>
          <w:bCs/>
          <w:sz w:val="24"/>
          <w:szCs w:val="24"/>
        </w:rPr>
        <w:t>Timeline of François Marie Arouet ('Voltaire') (1694-1778)</w:t>
      </w:r>
      <w:r w:rsidR="00E00DE1" w:rsidRPr="00895D58">
        <w:rPr>
          <w:rFonts w:ascii="Times New Roman" w:eastAsia="Times New Roman" w:hAnsi="Times New Roman" w:cs="Times New Roman"/>
          <w:sz w:val="24"/>
          <w:szCs w:val="24"/>
        </w:rPr>
        <w:t xml:space="preserve"> </w:t>
      </w:r>
    </w:p>
    <w:p w:rsidR="00895D58" w:rsidRPr="00895D58" w:rsidRDefault="00895D58" w:rsidP="00895D58">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7620000" cy="9525000"/>
            <wp:effectExtent l="19050" t="0" r="0" b="0"/>
            <wp:docPr id="24" name="Picture 24" descr="http://upload.wikimedia.org/wikipedia/en/timeline/a1e359756bd1f90023c5cdbf50db36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upload.wikimedia.org/wikipedia/en/timeline/a1e359756bd1f90023c5cdbf50db36b9.png"/>
                    <pic:cNvPicPr>
                      <a:picLocks noChangeAspect="1" noChangeArrowheads="1"/>
                    </pic:cNvPicPr>
                  </pic:nvPicPr>
                  <pic:blipFill>
                    <a:blip r:embed="rId301"/>
                    <a:srcRect/>
                    <a:stretch>
                      <a:fillRect/>
                    </a:stretch>
                  </pic:blipFill>
                  <pic:spPr bwMode="auto">
                    <a:xfrm>
                      <a:off x="0" y="0"/>
                      <a:ext cx="7620000" cy="9525000"/>
                    </a:xfrm>
                    <a:prstGeom prst="rect">
                      <a:avLst/>
                    </a:prstGeom>
                    <a:noFill/>
                    <a:ln w="9525">
                      <a:noFill/>
                      <a:miter lim="800000"/>
                      <a:headEnd/>
                      <a:tailEnd/>
                    </a:ln>
                  </pic:spPr>
                </pic:pic>
              </a:graphicData>
            </a:graphic>
          </wp:inline>
        </w:drawing>
      </w:r>
    </w:p>
    <w:p w:rsidR="00895D58" w:rsidRPr="00895D58" w:rsidRDefault="00895D58" w:rsidP="00895D58">
      <w:pPr>
        <w:spacing w:before="100" w:beforeAutospacing="1" w:after="100" w:afterAutospacing="1" w:line="240" w:lineRule="auto"/>
        <w:outlineLvl w:val="1"/>
        <w:rPr>
          <w:rFonts w:ascii="Times New Roman" w:eastAsia="Times New Roman" w:hAnsi="Times New Roman" w:cs="Times New Roman"/>
          <w:b/>
          <w:bCs/>
          <w:sz w:val="36"/>
          <w:szCs w:val="36"/>
        </w:rPr>
      </w:pPr>
      <w:r w:rsidRPr="00895D58">
        <w:rPr>
          <w:rFonts w:ascii="Times New Roman" w:eastAsia="Times New Roman" w:hAnsi="Times New Roman" w:cs="Times New Roman"/>
          <w:b/>
          <w:bCs/>
          <w:sz w:val="36"/>
          <w:szCs w:val="36"/>
        </w:rPr>
        <w:t>[</w:t>
      </w:r>
      <w:hyperlink r:id="rId302" w:tooltip="Edit section: See also" w:history="1">
        <w:proofErr w:type="gramStart"/>
        <w:r w:rsidRPr="00895D58">
          <w:rPr>
            <w:rFonts w:ascii="Times New Roman" w:eastAsia="Times New Roman" w:hAnsi="Times New Roman" w:cs="Times New Roman"/>
            <w:b/>
            <w:bCs/>
            <w:color w:val="0000FF"/>
            <w:sz w:val="36"/>
            <w:szCs w:val="36"/>
            <w:u w:val="single"/>
          </w:rPr>
          <w:t>edit</w:t>
        </w:r>
        <w:proofErr w:type="gramEnd"/>
      </w:hyperlink>
      <w:r w:rsidRPr="00895D58">
        <w:rPr>
          <w:rFonts w:ascii="Times New Roman" w:eastAsia="Times New Roman" w:hAnsi="Times New Roman" w:cs="Times New Roman"/>
          <w:b/>
          <w:bCs/>
          <w:sz w:val="36"/>
          <w:szCs w:val="36"/>
        </w:rPr>
        <w:t>] See also</w:t>
      </w:r>
    </w:p>
    <w:p w:rsidR="00895D58" w:rsidRPr="00895D58" w:rsidRDefault="00895D58" w:rsidP="00895D58">
      <w:pPr>
        <w:numPr>
          <w:ilvl w:val="0"/>
          <w:numId w:val="5"/>
        </w:numPr>
        <w:spacing w:before="100" w:beforeAutospacing="1" w:after="100" w:afterAutospacing="1" w:line="240" w:lineRule="auto"/>
        <w:rPr>
          <w:rFonts w:ascii="Times New Roman" w:eastAsia="Times New Roman" w:hAnsi="Times New Roman" w:cs="Times New Roman"/>
          <w:sz w:val="24"/>
          <w:szCs w:val="24"/>
        </w:rPr>
      </w:pPr>
      <w:hyperlink r:id="rId303" w:tooltip="Classical liberalism" w:history="1">
        <w:r w:rsidRPr="00895D58">
          <w:rPr>
            <w:rFonts w:ascii="Times New Roman" w:eastAsia="Times New Roman" w:hAnsi="Times New Roman" w:cs="Times New Roman"/>
            <w:color w:val="0000FF"/>
            <w:sz w:val="24"/>
            <w:szCs w:val="24"/>
            <w:u w:val="single"/>
          </w:rPr>
          <w:t>Classical liberalism</w:t>
        </w:r>
      </w:hyperlink>
    </w:p>
    <w:p w:rsidR="00895D58" w:rsidRPr="00895D58" w:rsidRDefault="00895D58" w:rsidP="00895D58">
      <w:pPr>
        <w:numPr>
          <w:ilvl w:val="0"/>
          <w:numId w:val="5"/>
        </w:numPr>
        <w:spacing w:before="100" w:beforeAutospacing="1" w:after="100" w:afterAutospacing="1" w:line="240" w:lineRule="auto"/>
        <w:rPr>
          <w:rFonts w:ascii="Times New Roman" w:eastAsia="Times New Roman" w:hAnsi="Times New Roman" w:cs="Times New Roman"/>
          <w:sz w:val="24"/>
          <w:szCs w:val="24"/>
        </w:rPr>
      </w:pPr>
      <w:hyperlink r:id="rId304" w:tooltip="Contributions to liberal theory" w:history="1">
        <w:r w:rsidRPr="00895D58">
          <w:rPr>
            <w:rFonts w:ascii="Times New Roman" w:eastAsia="Times New Roman" w:hAnsi="Times New Roman" w:cs="Times New Roman"/>
            <w:color w:val="0000FF"/>
            <w:sz w:val="24"/>
            <w:szCs w:val="24"/>
            <w:u w:val="single"/>
          </w:rPr>
          <w:t>Contributions to liberal theory</w:t>
        </w:r>
      </w:hyperlink>
    </w:p>
    <w:p w:rsidR="00895D58" w:rsidRPr="00895D58" w:rsidRDefault="00895D58" w:rsidP="00895D58">
      <w:pPr>
        <w:numPr>
          <w:ilvl w:val="0"/>
          <w:numId w:val="5"/>
        </w:numPr>
        <w:spacing w:before="100" w:beforeAutospacing="1" w:after="100" w:afterAutospacing="1" w:line="240" w:lineRule="auto"/>
        <w:rPr>
          <w:rFonts w:ascii="Times New Roman" w:eastAsia="Times New Roman" w:hAnsi="Times New Roman" w:cs="Times New Roman"/>
          <w:sz w:val="24"/>
          <w:szCs w:val="24"/>
        </w:rPr>
      </w:pPr>
      <w:hyperlink r:id="rId305" w:tooltip="List of Freemasons" w:history="1">
        <w:r w:rsidRPr="00895D58">
          <w:rPr>
            <w:rFonts w:ascii="Times New Roman" w:eastAsia="Times New Roman" w:hAnsi="Times New Roman" w:cs="Times New Roman"/>
            <w:color w:val="0000FF"/>
            <w:sz w:val="24"/>
            <w:szCs w:val="24"/>
            <w:u w:val="single"/>
          </w:rPr>
          <w:t>List of Freemasons</w:t>
        </w:r>
      </w:hyperlink>
    </w:p>
    <w:p w:rsidR="00895D58" w:rsidRPr="00895D58" w:rsidRDefault="00895D58" w:rsidP="00895D58">
      <w:pPr>
        <w:numPr>
          <w:ilvl w:val="0"/>
          <w:numId w:val="5"/>
        </w:numPr>
        <w:spacing w:before="100" w:beforeAutospacing="1" w:after="100" w:afterAutospacing="1" w:line="240" w:lineRule="auto"/>
        <w:rPr>
          <w:rFonts w:ascii="Times New Roman" w:eastAsia="Times New Roman" w:hAnsi="Times New Roman" w:cs="Times New Roman"/>
          <w:sz w:val="24"/>
          <w:szCs w:val="24"/>
        </w:rPr>
      </w:pPr>
      <w:hyperlink r:id="rId306" w:tooltip="List of coupled cousins" w:history="1">
        <w:r w:rsidRPr="00895D58">
          <w:rPr>
            <w:rFonts w:ascii="Times New Roman" w:eastAsia="Times New Roman" w:hAnsi="Times New Roman" w:cs="Times New Roman"/>
            <w:color w:val="0000FF"/>
            <w:sz w:val="24"/>
            <w:szCs w:val="24"/>
            <w:u w:val="single"/>
          </w:rPr>
          <w:t>List of coupled cousins</w:t>
        </w:r>
      </w:hyperlink>
    </w:p>
    <w:p w:rsidR="00895D58" w:rsidRPr="00895D58" w:rsidRDefault="00895D58" w:rsidP="00895D58">
      <w:pPr>
        <w:numPr>
          <w:ilvl w:val="0"/>
          <w:numId w:val="5"/>
        </w:numPr>
        <w:spacing w:before="100" w:beforeAutospacing="1" w:after="100" w:afterAutospacing="1" w:line="240" w:lineRule="auto"/>
        <w:rPr>
          <w:rFonts w:ascii="Times New Roman" w:eastAsia="Times New Roman" w:hAnsi="Times New Roman" w:cs="Times New Roman"/>
          <w:sz w:val="24"/>
          <w:szCs w:val="24"/>
        </w:rPr>
      </w:pPr>
      <w:hyperlink r:id="rId307" w:tooltip="Mononymous persons" w:history="1">
        <w:r w:rsidRPr="00895D58">
          <w:rPr>
            <w:rFonts w:ascii="Times New Roman" w:eastAsia="Times New Roman" w:hAnsi="Times New Roman" w:cs="Times New Roman"/>
            <w:color w:val="0000FF"/>
            <w:sz w:val="24"/>
            <w:szCs w:val="24"/>
            <w:u w:val="single"/>
          </w:rPr>
          <w:t>Mononymous persons</w:t>
        </w:r>
      </w:hyperlink>
    </w:p>
    <w:p w:rsidR="00895D58" w:rsidRPr="00895D58" w:rsidRDefault="00895D58" w:rsidP="00895D58">
      <w:pPr>
        <w:spacing w:before="100" w:beforeAutospacing="1" w:after="100" w:afterAutospacing="1" w:line="240" w:lineRule="auto"/>
        <w:outlineLvl w:val="1"/>
        <w:rPr>
          <w:rFonts w:ascii="Times New Roman" w:eastAsia="Times New Roman" w:hAnsi="Times New Roman" w:cs="Times New Roman"/>
          <w:b/>
          <w:bCs/>
          <w:sz w:val="36"/>
          <w:szCs w:val="36"/>
        </w:rPr>
      </w:pPr>
      <w:r w:rsidRPr="00895D58">
        <w:rPr>
          <w:rFonts w:ascii="Times New Roman" w:eastAsia="Times New Roman" w:hAnsi="Times New Roman" w:cs="Times New Roman"/>
          <w:b/>
          <w:bCs/>
          <w:sz w:val="36"/>
          <w:szCs w:val="36"/>
        </w:rPr>
        <w:t>[</w:t>
      </w:r>
      <w:hyperlink r:id="rId308" w:tooltip="Edit section: Notes" w:history="1">
        <w:proofErr w:type="gramStart"/>
        <w:r w:rsidRPr="00895D58">
          <w:rPr>
            <w:rFonts w:ascii="Times New Roman" w:eastAsia="Times New Roman" w:hAnsi="Times New Roman" w:cs="Times New Roman"/>
            <w:b/>
            <w:bCs/>
            <w:color w:val="0000FF"/>
            <w:sz w:val="36"/>
            <w:szCs w:val="36"/>
            <w:u w:val="single"/>
          </w:rPr>
          <w:t>edit</w:t>
        </w:r>
        <w:proofErr w:type="gramEnd"/>
      </w:hyperlink>
      <w:r w:rsidRPr="00895D58">
        <w:rPr>
          <w:rFonts w:ascii="Times New Roman" w:eastAsia="Times New Roman" w:hAnsi="Times New Roman" w:cs="Times New Roman"/>
          <w:b/>
          <w:bCs/>
          <w:sz w:val="36"/>
          <w:szCs w:val="36"/>
        </w:rPr>
        <w:t>] Notes</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09" w:anchor="cite_ref-0"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Wright, </w:t>
      </w:r>
      <w:hyperlink r:id="rId310" w:anchor="PPA505,M1" w:history="1">
        <w:r w:rsidRPr="00895D58">
          <w:rPr>
            <w:rFonts w:ascii="Times New Roman" w:eastAsia="Times New Roman" w:hAnsi="Times New Roman" w:cs="Times New Roman"/>
            <w:color w:val="0000FF"/>
            <w:sz w:val="24"/>
            <w:szCs w:val="24"/>
            <w:u w:val="single"/>
          </w:rPr>
          <w:t>p 505</w:t>
        </w:r>
      </w:hyperlink>
      <w:r w:rsidRPr="00895D58">
        <w:rPr>
          <w:rFonts w:ascii="Times New Roman" w:eastAsia="Times New Roman" w:hAnsi="Times New Roman" w:cs="Times New Roman"/>
          <w:sz w:val="24"/>
          <w:szCs w:val="24"/>
        </w:rPr>
        <w:t>.</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11" w:anchor="cite_ref-1"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Liukkonen, Petri. </w:t>
      </w:r>
      <w:hyperlink r:id="rId312" w:history="1">
        <w:r w:rsidRPr="00895D58">
          <w:rPr>
            <w:rFonts w:ascii="Times New Roman" w:eastAsia="Times New Roman" w:hAnsi="Times New Roman" w:cs="Times New Roman"/>
            <w:color w:val="0000FF"/>
            <w:sz w:val="24"/>
            <w:szCs w:val="24"/>
            <w:u w:val="single"/>
          </w:rPr>
          <w:t>"Voltaire (1694-1778) - pseudonym of François-Marie Arouet"</w:t>
        </w:r>
      </w:hyperlink>
      <w:r w:rsidRPr="00895D58">
        <w:rPr>
          <w:rFonts w:ascii="Times New Roman" w:eastAsia="Times New Roman" w:hAnsi="Times New Roman" w:cs="Times New Roman"/>
          <w:sz w:val="24"/>
          <w:szCs w:val="24"/>
        </w:rPr>
        <w:t xml:space="preserve">. </w:t>
      </w:r>
      <w:hyperlink r:id="rId313" w:history="1">
        <w:r w:rsidRPr="00895D58">
          <w:rPr>
            <w:rFonts w:ascii="Times New Roman" w:eastAsia="Times New Roman" w:hAnsi="Times New Roman" w:cs="Times New Roman"/>
            <w:color w:val="0000FF"/>
            <w:sz w:val="24"/>
            <w:szCs w:val="24"/>
            <w:u w:val="single"/>
          </w:rPr>
          <w:t>http://www.kirjasto.sci.fi/voltaire.htm</w:t>
        </w:r>
      </w:hyperlink>
      <w:r w:rsidRPr="00895D58">
        <w:rPr>
          <w:rFonts w:ascii="Times New Roman" w:eastAsia="Times New Roman" w:hAnsi="Times New Roman" w:cs="Times New Roman"/>
          <w:sz w:val="24"/>
          <w:szCs w:val="24"/>
        </w:rPr>
        <w:t>. Retrieved 24 July 2009.</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14" w:anchor="cite_ref-2"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Christopher Thacker (1971), </w:t>
      </w:r>
      <w:hyperlink r:id="rId315" w:history="1">
        <w:r w:rsidRPr="00895D58">
          <w:rPr>
            <w:rFonts w:ascii="Times New Roman" w:eastAsia="Times New Roman" w:hAnsi="Times New Roman" w:cs="Times New Roman"/>
            <w:color w:val="0000FF"/>
            <w:sz w:val="24"/>
            <w:szCs w:val="24"/>
            <w:u w:val="single"/>
          </w:rPr>
          <w:t>"Voltaire"</w:t>
        </w:r>
      </w:hyperlink>
      <w:r w:rsidRPr="00895D58">
        <w:rPr>
          <w:rFonts w:ascii="Times New Roman" w:eastAsia="Times New Roman" w:hAnsi="Times New Roman" w:cs="Times New Roman"/>
          <w:sz w:val="24"/>
          <w:szCs w:val="24"/>
        </w:rPr>
        <w:t xml:space="preserve">, </w:t>
      </w:r>
      <w:r w:rsidRPr="00895D58">
        <w:rPr>
          <w:rFonts w:ascii="Times New Roman" w:eastAsia="Times New Roman" w:hAnsi="Times New Roman" w:cs="Times New Roman"/>
          <w:i/>
          <w:iCs/>
          <w:sz w:val="24"/>
          <w:szCs w:val="24"/>
        </w:rPr>
        <w:t>Profiles in literature series</w:t>
      </w:r>
      <w:r w:rsidRPr="00895D58">
        <w:rPr>
          <w:rFonts w:ascii="Times New Roman" w:eastAsia="Times New Roman" w:hAnsi="Times New Roman" w:cs="Times New Roman"/>
          <w:sz w:val="24"/>
          <w:szCs w:val="24"/>
        </w:rPr>
        <w:t xml:space="preserve"> (Taylor &amp; Francis): p. </w:t>
      </w:r>
      <w:hyperlink r:id="rId316" w:history="1">
        <w:r w:rsidRPr="00895D58">
          <w:rPr>
            <w:rFonts w:ascii="Times New Roman" w:eastAsia="Times New Roman" w:hAnsi="Times New Roman" w:cs="Times New Roman"/>
            <w:color w:val="0000FF"/>
            <w:sz w:val="24"/>
            <w:szCs w:val="24"/>
            <w:u w:val="single"/>
          </w:rPr>
          <w:t>3</w:t>
        </w:r>
      </w:hyperlink>
      <w:r w:rsidRPr="00895D58">
        <w:rPr>
          <w:rFonts w:ascii="Times New Roman" w:eastAsia="Times New Roman" w:hAnsi="Times New Roman" w:cs="Times New Roman"/>
          <w:sz w:val="24"/>
          <w:szCs w:val="24"/>
        </w:rPr>
        <w:t xml:space="preserve">, </w:t>
      </w:r>
      <w:hyperlink r:id="rId317" w:tooltip="International Standard Book Number" w:history="1">
        <w:r w:rsidRPr="00895D58">
          <w:rPr>
            <w:rFonts w:ascii="Times New Roman" w:eastAsia="Times New Roman" w:hAnsi="Times New Roman" w:cs="Times New Roman"/>
            <w:color w:val="0000FF"/>
            <w:sz w:val="24"/>
            <w:szCs w:val="24"/>
            <w:u w:val="single"/>
          </w:rPr>
          <w:t>ISBN</w:t>
        </w:r>
      </w:hyperlink>
      <w:r w:rsidRPr="00895D58">
        <w:rPr>
          <w:rFonts w:ascii="Times New Roman" w:eastAsia="Times New Roman" w:hAnsi="Times New Roman" w:cs="Times New Roman"/>
          <w:sz w:val="24"/>
          <w:szCs w:val="24"/>
        </w:rPr>
        <w:t> </w:t>
      </w:r>
      <w:hyperlink r:id="rId318" w:tooltip="Special:BookSources/9780710070203" w:history="1">
        <w:r w:rsidRPr="00895D58">
          <w:rPr>
            <w:rFonts w:ascii="Times New Roman" w:eastAsia="Times New Roman" w:hAnsi="Times New Roman" w:cs="Times New Roman"/>
            <w:color w:val="0000FF"/>
            <w:sz w:val="24"/>
            <w:szCs w:val="24"/>
            <w:u w:val="single"/>
          </w:rPr>
          <w:t>9780710070203</w:t>
        </w:r>
      </w:hyperlink>
      <w:r w:rsidRPr="00895D58">
        <w:rPr>
          <w:rFonts w:ascii="Times New Roman" w:eastAsia="Times New Roman" w:hAnsi="Times New Roman" w:cs="Times New Roman"/>
          <w:sz w:val="24"/>
          <w:szCs w:val="24"/>
        </w:rPr>
        <w:t xml:space="preserve">, </w:t>
      </w:r>
      <w:hyperlink r:id="rId319" w:history="1">
        <w:r w:rsidRPr="00895D58">
          <w:rPr>
            <w:rFonts w:ascii="Times New Roman" w:eastAsia="Times New Roman" w:hAnsi="Times New Roman" w:cs="Times New Roman"/>
            <w:color w:val="0000FF"/>
            <w:sz w:val="24"/>
            <w:szCs w:val="24"/>
            <w:u w:val="single"/>
          </w:rPr>
          <w:t>http://books.google.com.ph/books?id=D5s9AAAAIAAJ</w:t>
        </w:r>
      </w:hyperlink>
      <w:r w:rsidRPr="00895D58">
        <w:rPr>
          <w:rFonts w:ascii="Times New Roman" w:eastAsia="Times New Roman" w:hAnsi="Times New Roman" w:cs="Times New Roman"/>
          <w:sz w:val="24"/>
          <w:szCs w:val="24"/>
        </w:rPr>
        <w:t>.</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20" w:anchor="cite_ref-3"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Holmes, Richard (2000). </w:t>
      </w:r>
      <w:r w:rsidRPr="00895D58">
        <w:rPr>
          <w:rFonts w:ascii="Times New Roman" w:eastAsia="Times New Roman" w:hAnsi="Times New Roman" w:cs="Times New Roman"/>
          <w:i/>
          <w:iCs/>
          <w:sz w:val="24"/>
          <w:szCs w:val="24"/>
        </w:rPr>
        <w:t>Sidetracks: explorations of a romantic biographer</w:t>
      </w:r>
      <w:r w:rsidRPr="00895D58">
        <w:rPr>
          <w:rFonts w:ascii="Times New Roman" w:eastAsia="Times New Roman" w:hAnsi="Times New Roman" w:cs="Times New Roman"/>
          <w:sz w:val="24"/>
          <w:szCs w:val="24"/>
        </w:rPr>
        <w:t>. HarperCollins. pp. 345–366.</w:t>
      </w:r>
      <w:r w:rsidRPr="00895D58">
        <w:rPr>
          <w:rFonts w:ascii="Times New Roman" w:eastAsia="Times New Roman" w:hAnsi="Times New Roman" w:cs="Times New Roman"/>
          <w:vanish/>
          <w:sz w:val="24"/>
          <w:szCs w:val="24"/>
        </w:rPr>
        <w:t> </w:t>
      </w:r>
      <w:r w:rsidRPr="00895D58">
        <w:rPr>
          <w:rFonts w:ascii="Times New Roman" w:eastAsia="Times New Roman" w:hAnsi="Times New Roman" w:cs="Times New Roman"/>
          <w:sz w:val="24"/>
          <w:szCs w:val="24"/>
        </w:rPr>
        <w:t xml:space="preserve"> and "Voltaire's Grin" in </w:t>
      </w:r>
      <w:r w:rsidRPr="00895D58">
        <w:rPr>
          <w:rFonts w:ascii="Times New Roman" w:eastAsia="Times New Roman" w:hAnsi="Times New Roman" w:cs="Times New Roman"/>
          <w:i/>
          <w:iCs/>
          <w:sz w:val="24"/>
          <w:szCs w:val="24"/>
        </w:rPr>
        <w:t>New York Review of Books</w:t>
      </w:r>
      <w:r w:rsidRPr="00895D58">
        <w:rPr>
          <w:rFonts w:ascii="Times New Roman" w:eastAsia="Times New Roman" w:hAnsi="Times New Roman" w:cs="Times New Roman"/>
          <w:sz w:val="24"/>
          <w:szCs w:val="24"/>
        </w:rPr>
        <w:t>, 30 November 1995, pp. 49-55</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21" w:anchor="cite_ref-4"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w:t>
      </w:r>
      <w:hyperlink r:id="rId322" w:history="1">
        <w:r w:rsidRPr="00895D58">
          <w:rPr>
            <w:rFonts w:ascii="Times New Roman" w:eastAsia="Times New Roman" w:hAnsi="Times New Roman" w:cs="Times New Roman"/>
            <w:color w:val="0000FF"/>
            <w:sz w:val="24"/>
            <w:szCs w:val="24"/>
            <w:u w:val="single"/>
          </w:rPr>
          <w:t>- "The appendixes offer even more: a listing of Voltaire's and Daniel Defoe's numerous pseudonyms (178 and 198, respectively)..."</w:t>
        </w:r>
      </w:hyperlink>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 </w:t>
      </w:r>
      <w:hyperlink r:id="rId323" w:anchor="cite_ref-The_Life_of_Voltaire_5-0" w:history="1">
        <w:r w:rsidRPr="00895D58">
          <w:rPr>
            <w:rFonts w:ascii="Times New Roman" w:eastAsia="Times New Roman" w:hAnsi="Times New Roman" w:cs="Times New Roman"/>
            <w:b/>
            <w:bCs/>
            <w:i/>
            <w:iCs/>
            <w:color w:val="0000FF"/>
            <w:sz w:val="24"/>
            <w:szCs w:val="24"/>
            <w:u w:val="single"/>
            <w:vertAlign w:val="superscript"/>
          </w:rPr>
          <w:t>a</w:t>
        </w:r>
      </w:hyperlink>
      <w:r w:rsidRPr="00895D58">
        <w:rPr>
          <w:rFonts w:ascii="Times New Roman" w:eastAsia="Times New Roman" w:hAnsi="Times New Roman" w:cs="Times New Roman"/>
          <w:sz w:val="24"/>
          <w:szCs w:val="24"/>
        </w:rPr>
        <w:t xml:space="preserve"> </w:t>
      </w:r>
      <w:hyperlink r:id="rId324" w:anchor="cite_ref-The_Life_of_Voltaire_5-1" w:history="1">
        <w:r w:rsidRPr="00895D58">
          <w:rPr>
            <w:rFonts w:ascii="Times New Roman" w:eastAsia="Times New Roman" w:hAnsi="Times New Roman" w:cs="Times New Roman"/>
            <w:b/>
            <w:bCs/>
            <w:i/>
            <w:iCs/>
            <w:color w:val="0000FF"/>
            <w:sz w:val="24"/>
            <w:szCs w:val="24"/>
            <w:u w:val="single"/>
            <w:vertAlign w:val="superscript"/>
          </w:rPr>
          <w:t>b</w:t>
        </w:r>
      </w:hyperlink>
      <w:r w:rsidRPr="00895D58">
        <w:rPr>
          <w:rFonts w:ascii="Times New Roman" w:eastAsia="Times New Roman" w:hAnsi="Times New Roman" w:cs="Times New Roman"/>
          <w:sz w:val="24"/>
          <w:szCs w:val="24"/>
        </w:rPr>
        <w:t xml:space="preserve"> </w:t>
      </w:r>
      <w:hyperlink r:id="rId325" w:anchor="cite_ref-The_Life_of_Voltaire_5-2" w:history="1">
        <w:r w:rsidRPr="00895D58">
          <w:rPr>
            <w:rFonts w:ascii="Times New Roman" w:eastAsia="Times New Roman" w:hAnsi="Times New Roman" w:cs="Times New Roman"/>
            <w:b/>
            <w:bCs/>
            <w:i/>
            <w:iCs/>
            <w:color w:val="0000FF"/>
            <w:sz w:val="24"/>
            <w:szCs w:val="24"/>
            <w:u w:val="single"/>
            <w:vertAlign w:val="superscript"/>
          </w:rPr>
          <w:t>c</w:t>
        </w:r>
      </w:hyperlink>
      <w:r w:rsidRPr="00895D58">
        <w:rPr>
          <w:rFonts w:ascii="Times New Roman" w:eastAsia="Times New Roman" w:hAnsi="Times New Roman" w:cs="Times New Roman"/>
          <w:sz w:val="24"/>
          <w:szCs w:val="24"/>
        </w:rPr>
        <w:t xml:space="preserve"> </w:t>
      </w:r>
      <w:hyperlink r:id="rId326" w:anchor="cite_ref-The_Life_of_Voltaire_5-3" w:history="1">
        <w:r w:rsidRPr="00895D58">
          <w:rPr>
            <w:rFonts w:ascii="Times New Roman" w:eastAsia="Times New Roman" w:hAnsi="Times New Roman" w:cs="Times New Roman"/>
            <w:b/>
            <w:bCs/>
            <w:i/>
            <w:iCs/>
            <w:color w:val="0000FF"/>
            <w:sz w:val="24"/>
            <w:szCs w:val="24"/>
            <w:u w:val="single"/>
            <w:vertAlign w:val="superscript"/>
          </w:rPr>
          <w:t>d</w:t>
        </w:r>
      </w:hyperlink>
      <w:r w:rsidRPr="00895D58">
        <w:rPr>
          <w:rFonts w:ascii="Times New Roman" w:eastAsia="Times New Roman" w:hAnsi="Times New Roman" w:cs="Times New Roman"/>
          <w:sz w:val="24"/>
          <w:szCs w:val="24"/>
        </w:rPr>
        <w:t xml:space="preserve"> </w:t>
      </w:r>
      <w:hyperlink r:id="rId327" w:history="1">
        <w:r w:rsidRPr="00895D58">
          <w:rPr>
            <w:rFonts w:ascii="Times New Roman" w:eastAsia="Times New Roman" w:hAnsi="Times New Roman" w:cs="Times New Roman"/>
            <w:color w:val="0000FF"/>
            <w:sz w:val="24"/>
            <w:szCs w:val="24"/>
            <w:u w:val="single"/>
          </w:rPr>
          <w:t>"The Life of Voltaire"</w:t>
        </w:r>
      </w:hyperlink>
      <w:r w:rsidRPr="00895D58">
        <w:rPr>
          <w:rFonts w:ascii="Times New Roman" w:eastAsia="Times New Roman" w:hAnsi="Times New Roman" w:cs="Times New Roman"/>
          <w:sz w:val="24"/>
          <w:szCs w:val="24"/>
        </w:rPr>
        <w:t xml:space="preserve">. Thegreatdebate.org.uk. </w:t>
      </w:r>
      <w:hyperlink r:id="rId328" w:history="1">
        <w:r w:rsidRPr="00895D58">
          <w:rPr>
            <w:rFonts w:ascii="Times New Roman" w:eastAsia="Times New Roman" w:hAnsi="Times New Roman" w:cs="Times New Roman"/>
            <w:color w:val="0000FF"/>
            <w:sz w:val="24"/>
            <w:szCs w:val="24"/>
            <w:u w:val="single"/>
          </w:rPr>
          <w:t>http://thegreatdebate.org.uk/Voltaire.html</w:t>
        </w:r>
      </w:hyperlink>
      <w:r w:rsidRPr="00895D58">
        <w:rPr>
          <w:rFonts w:ascii="Times New Roman" w:eastAsia="Times New Roman" w:hAnsi="Times New Roman" w:cs="Times New Roman"/>
          <w:sz w:val="24"/>
          <w:szCs w:val="24"/>
        </w:rPr>
        <w:t>. Retrieved 2009-08-03.</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29" w:anchor="cite_ref-6"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w:t>
      </w:r>
      <w:hyperlink r:id="rId330" w:history="1">
        <w:r w:rsidRPr="00895D58">
          <w:rPr>
            <w:rFonts w:ascii="Times New Roman" w:eastAsia="Times New Roman" w:hAnsi="Times New Roman" w:cs="Times New Roman"/>
            <w:i/>
            <w:iCs/>
            <w:color w:val="0000FF"/>
            <w:sz w:val="24"/>
            <w:szCs w:val="24"/>
            <w:u w:val="single"/>
          </w:rPr>
          <w:t>Ian Davidson, Voltaire in Exile, Grove Press 2006</w:t>
        </w:r>
      </w:hyperlink>
      <w:r w:rsidRPr="00895D58">
        <w:rPr>
          <w:rFonts w:ascii="Times New Roman" w:eastAsia="Times New Roman" w:hAnsi="Times New Roman" w:cs="Times New Roman"/>
          <w:sz w:val="24"/>
          <w:szCs w:val="24"/>
        </w:rPr>
        <w:t xml:space="preserve">. </w:t>
      </w:r>
      <w:hyperlink r:id="rId331" w:history="1">
        <w:r w:rsidRPr="00895D58">
          <w:rPr>
            <w:rFonts w:ascii="Times New Roman" w:eastAsia="Times New Roman" w:hAnsi="Times New Roman" w:cs="Times New Roman"/>
            <w:color w:val="0000FF"/>
            <w:sz w:val="24"/>
            <w:szCs w:val="24"/>
            <w:u w:val="single"/>
          </w:rPr>
          <w:t>http://books.google.com/books?id=99Rnph1FGxcC&amp;pg=PA6&amp;lpg=PA6&amp;dq=%22mme+denis%22++Voltaire&amp;lr=&amp;as_brr=3&amp;ie=ISO-8859-1&amp;output=html</w:t>
        </w:r>
      </w:hyperlink>
      <w:r w:rsidRPr="00895D58">
        <w:rPr>
          <w:rFonts w:ascii="Times New Roman" w:eastAsia="Times New Roman" w:hAnsi="Times New Roman" w:cs="Times New Roman"/>
          <w:sz w:val="24"/>
          <w:szCs w:val="24"/>
        </w:rPr>
        <w:t>.</w:t>
      </w:r>
      <w:r w:rsidRPr="00895D58">
        <w:rPr>
          <w:rFonts w:ascii="Times New Roman" w:eastAsia="Times New Roman" w:hAnsi="Times New Roman" w:cs="Times New Roman"/>
          <w:vanish/>
          <w:sz w:val="24"/>
          <w:szCs w:val="24"/>
        </w:rPr>
        <w:t> </w:t>
      </w:r>
      <w:r w:rsidRPr="00895D58">
        <w:rPr>
          <w:rFonts w:ascii="Times New Roman" w:eastAsia="Times New Roman" w:hAnsi="Times New Roman" w:cs="Times New Roman"/>
          <w:sz w:val="24"/>
          <w:szCs w:val="24"/>
        </w:rPr>
        <w:t xml:space="preserve"> See also Will and Ariel Durant, The Age of Voltaire, Simon &amp; Schuster (196 ) page 392 </w:t>
      </w:r>
      <w:hyperlink r:id="rId332" w:history="1">
        <w:r w:rsidRPr="00895D58">
          <w:rPr>
            <w:rFonts w:ascii="Times New Roman" w:eastAsia="Times New Roman" w:hAnsi="Times New Roman" w:cs="Times New Roman"/>
            <w:color w:val="0000FF"/>
            <w:sz w:val="24"/>
            <w:szCs w:val="24"/>
            <w:u w:val="single"/>
          </w:rPr>
          <w:t>[1]</w:t>
        </w:r>
      </w:hyperlink>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33" w:anchor="cite_ref-7"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w:t>
      </w:r>
      <w:hyperlink r:id="rId334" w:history="1">
        <w:r w:rsidRPr="00895D58">
          <w:rPr>
            <w:rFonts w:ascii="Times New Roman" w:eastAsia="Times New Roman" w:hAnsi="Times New Roman" w:cs="Times New Roman"/>
            <w:i/>
            <w:iCs/>
            <w:color w:val="0000FF"/>
            <w:sz w:val="24"/>
            <w:szCs w:val="24"/>
            <w:u w:val="single"/>
          </w:rPr>
          <w:t>Davidson, ibid, page 7</w:t>
        </w:r>
      </w:hyperlink>
      <w:r w:rsidRPr="00895D58">
        <w:rPr>
          <w:rFonts w:ascii="Times New Roman" w:eastAsia="Times New Roman" w:hAnsi="Times New Roman" w:cs="Times New Roman"/>
          <w:sz w:val="24"/>
          <w:szCs w:val="24"/>
        </w:rPr>
        <w:t xml:space="preserve">. Books.google.com. </w:t>
      </w:r>
      <w:hyperlink r:id="rId335" w:history="1">
        <w:r w:rsidRPr="00895D58">
          <w:rPr>
            <w:rFonts w:ascii="Times New Roman" w:eastAsia="Times New Roman" w:hAnsi="Times New Roman" w:cs="Times New Roman"/>
            <w:color w:val="0000FF"/>
            <w:sz w:val="24"/>
            <w:szCs w:val="24"/>
            <w:u w:val="single"/>
          </w:rPr>
          <w:t>http://books.google.com/books?id=99Rnph1FGxcC&amp;pg=PA7&amp;lpg=PA6&amp;dq=%22mme+denis%22++Voltaire&amp;lr=&amp;as_brr=3&amp;ie=ISO-8859-1&amp;output=html</w:t>
        </w:r>
      </w:hyperlink>
      <w:r w:rsidRPr="00895D58">
        <w:rPr>
          <w:rFonts w:ascii="Times New Roman" w:eastAsia="Times New Roman" w:hAnsi="Times New Roman" w:cs="Times New Roman"/>
          <w:sz w:val="24"/>
          <w:szCs w:val="24"/>
        </w:rPr>
        <w:t>. Retrieved 2009-08-03.</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36" w:anchor="cite_ref-8"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According to poet </w:t>
      </w:r>
      <w:hyperlink r:id="rId337" w:tooltip="Richard Armour (poet)" w:history="1">
        <w:r w:rsidRPr="00895D58">
          <w:rPr>
            <w:rFonts w:ascii="Times New Roman" w:eastAsia="Times New Roman" w:hAnsi="Times New Roman" w:cs="Times New Roman"/>
            <w:color w:val="0000FF"/>
            <w:sz w:val="24"/>
            <w:szCs w:val="24"/>
            <w:u w:val="single"/>
          </w:rPr>
          <w:t>Richard Armour</w:t>
        </w:r>
      </w:hyperlink>
      <w:r w:rsidRPr="00895D58">
        <w:rPr>
          <w:rFonts w:ascii="Times New Roman" w:eastAsia="Times New Roman" w:hAnsi="Times New Roman" w:cs="Times New Roman"/>
          <w:sz w:val="24"/>
          <w:szCs w:val="24"/>
        </w:rPr>
        <w:t xml:space="preserve">, Voltaire's friendship with </w:t>
      </w:r>
      <w:hyperlink r:id="rId338" w:tooltip="Frederick William II of Prussia" w:history="1">
        <w:r w:rsidRPr="00895D58">
          <w:rPr>
            <w:rFonts w:ascii="Times New Roman" w:eastAsia="Times New Roman" w:hAnsi="Times New Roman" w:cs="Times New Roman"/>
            <w:color w:val="0000FF"/>
            <w:sz w:val="24"/>
            <w:szCs w:val="24"/>
            <w:u w:val="single"/>
          </w:rPr>
          <w:t>Frederick William</w:t>
        </w:r>
      </w:hyperlink>
      <w:r w:rsidRPr="00895D58">
        <w:rPr>
          <w:rFonts w:ascii="Times New Roman" w:eastAsia="Times New Roman" w:hAnsi="Times New Roman" w:cs="Times New Roman"/>
          <w:sz w:val="24"/>
          <w:szCs w:val="24"/>
        </w:rPr>
        <w:t xml:space="preserve"> existed because "Frederick considered Voltaire to be immensely clever and so did Voltaire."</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39" w:anchor="cite_ref-9"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The Scottish diarist </w:t>
      </w:r>
      <w:hyperlink r:id="rId340" w:tooltip="James Boswell" w:history="1">
        <w:r w:rsidRPr="00895D58">
          <w:rPr>
            <w:rFonts w:ascii="Times New Roman" w:eastAsia="Times New Roman" w:hAnsi="Times New Roman" w:cs="Times New Roman"/>
            <w:color w:val="0000FF"/>
            <w:sz w:val="24"/>
            <w:szCs w:val="24"/>
            <w:u w:val="single"/>
          </w:rPr>
          <w:t>Boswell</w:t>
        </w:r>
      </w:hyperlink>
      <w:r w:rsidRPr="00895D58">
        <w:rPr>
          <w:rFonts w:ascii="Times New Roman" w:eastAsia="Times New Roman" w:hAnsi="Times New Roman" w:cs="Times New Roman"/>
          <w:sz w:val="24"/>
          <w:szCs w:val="24"/>
        </w:rPr>
        <w:t xml:space="preserve"> recorded their conversations in 1764, which are published in </w:t>
      </w:r>
      <w:r w:rsidRPr="00895D58">
        <w:rPr>
          <w:rFonts w:ascii="Times New Roman" w:eastAsia="Times New Roman" w:hAnsi="Times New Roman" w:cs="Times New Roman"/>
          <w:i/>
          <w:iCs/>
          <w:sz w:val="24"/>
          <w:szCs w:val="24"/>
        </w:rPr>
        <w:t>Boswell and the Grand Tour</w:t>
      </w:r>
      <w:r w:rsidRPr="00895D58">
        <w:rPr>
          <w:rFonts w:ascii="Times New Roman" w:eastAsia="Times New Roman" w:hAnsi="Times New Roman" w:cs="Times New Roman"/>
          <w:sz w:val="24"/>
          <w:szCs w:val="24"/>
        </w:rPr>
        <w:t>.</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41" w:anchor="cite_ref-10"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Norman Davies, </w:t>
      </w:r>
      <w:r w:rsidRPr="00895D58">
        <w:rPr>
          <w:rFonts w:ascii="Times New Roman" w:eastAsia="Times New Roman" w:hAnsi="Times New Roman" w:cs="Times New Roman"/>
          <w:i/>
          <w:iCs/>
          <w:sz w:val="24"/>
          <w:szCs w:val="24"/>
        </w:rPr>
        <w:t>Europe: A history</w:t>
      </w:r>
      <w:r w:rsidRPr="00895D58">
        <w:rPr>
          <w:rFonts w:ascii="Times New Roman" w:eastAsia="Times New Roman" w:hAnsi="Times New Roman" w:cs="Times New Roman"/>
          <w:sz w:val="24"/>
          <w:szCs w:val="24"/>
        </w:rPr>
        <w:t xml:space="preserve"> p. 687</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42" w:anchor="cite_ref-11"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Grove's Dictionary of Music and Musicians, 5th ed, 1954; "Cornu" article</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43" w:anchor="cite_ref-12"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w:t>
      </w:r>
      <w:hyperlink r:id="rId344" w:history="1">
        <w:r w:rsidRPr="00895D58">
          <w:rPr>
            <w:rFonts w:ascii="Times New Roman" w:eastAsia="Times New Roman" w:hAnsi="Times New Roman" w:cs="Times New Roman"/>
            <w:i/>
            <w:iCs/>
            <w:color w:val="0000FF"/>
            <w:sz w:val="24"/>
            <w:szCs w:val="24"/>
            <w:u w:val="single"/>
          </w:rPr>
          <w:t>Voltaire and Rousseau, Their Tombs in the Pantheon Opened and Their Bones Exposed</w:t>
        </w:r>
      </w:hyperlink>
      <w:r w:rsidRPr="00895D58">
        <w:rPr>
          <w:rFonts w:ascii="Times New Roman" w:eastAsia="Times New Roman" w:hAnsi="Times New Roman" w:cs="Times New Roman"/>
          <w:sz w:val="24"/>
          <w:szCs w:val="24"/>
        </w:rPr>
        <w:t>, New York Times, January 8, 1898</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45" w:anchor="cite_ref-13"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Palmer, R.R.; Colton, Joel (1950). </w:t>
      </w:r>
      <w:r w:rsidRPr="00895D58">
        <w:rPr>
          <w:rFonts w:ascii="Times New Roman" w:eastAsia="Times New Roman" w:hAnsi="Times New Roman" w:cs="Times New Roman"/>
          <w:i/>
          <w:iCs/>
          <w:sz w:val="24"/>
          <w:szCs w:val="24"/>
        </w:rPr>
        <w:t>A History of the Modern World</w:t>
      </w:r>
      <w:r w:rsidRPr="00895D58">
        <w:rPr>
          <w:rFonts w:ascii="Times New Roman" w:eastAsia="Times New Roman" w:hAnsi="Times New Roman" w:cs="Times New Roman"/>
          <w:sz w:val="24"/>
          <w:szCs w:val="24"/>
        </w:rPr>
        <w:t xml:space="preserve">. McGraw-Hill, </w:t>
      </w:r>
      <w:proofErr w:type="gramStart"/>
      <w:r w:rsidRPr="00895D58">
        <w:rPr>
          <w:rFonts w:ascii="Times New Roman" w:eastAsia="Times New Roman" w:hAnsi="Times New Roman" w:cs="Times New Roman"/>
          <w:sz w:val="24"/>
          <w:szCs w:val="24"/>
        </w:rPr>
        <w:t>Inc..</w:t>
      </w:r>
      <w:proofErr w:type="gramEnd"/>
      <w:r w:rsidRPr="00895D58">
        <w:rPr>
          <w:rFonts w:ascii="Times New Roman" w:eastAsia="Times New Roman" w:hAnsi="Times New Roman" w:cs="Times New Roman"/>
          <w:sz w:val="24"/>
          <w:szCs w:val="24"/>
        </w:rPr>
        <w:t xml:space="preserve"> </w:t>
      </w:r>
      <w:hyperlink r:id="rId346" w:tooltip="International Standard Book Number" w:history="1">
        <w:r w:rsidRPr="00895D58">
          <w:rPr>
            <w:rFonts w:ascii="Times New Roman" w:eastAsia="Times New Roman" w:hAnsi="Times New Roman" w:cs="Times New Roman"/>
            <w:color w:val="0000FF"/>
            <w:sz w:val="24"/>
            <w:szCs w:val="24"/>
            <w:u w:val="single"/>
          </w:rPr>
          <w:t>ISBN</w:t>
        </w:r>
      </w:hyperlink>
      <w:r w:rsidRPr="00895D58">
        <w:rPr>
          <w:rFonts w:ascii="Times New Roman" w:eastAsia="Times New Roman" w:hAnsi="Times New Roman" w:cs="Times New Roman"/>
          <w:sz w:val="24"/>
          <w:szCs w:val="24"/>
        </w:rPr>
        <w:t> </w:t>
      </w:r>
      <w:hyperlink r:id="rId347" w:tooltip="Special:BookSources/0-07-040826-2" w:history="1">
        <w:r w:rsidRPr="00895D58">
          <w:rPr>
            <w:rFonts w:ascii="Times New Roman" w:eastAsia="Times New Roman" w:hAnsi="Times New Roman" w:cs="Times New Roman"/>
            <w:color w:val="0000FF"/>
            <w:sz w:val="24"/>
            <w:szCs w:val="24"/>
            <w:u w:val="single"/>
          </w:rPr>
          <w:t>0-07-040826-2</w:t>
        </w:r>
      </w:hyperlink>
      <w:r w:rsidRPr="00895D58">
        <w:rPr>
          <w:rFonts w:ascii="Times New Roman" w:eastAsia="Times New Roman" w:hAnsi="Times New Roman" w:cs="Times New Roman"/>
          <w:sz w:val="24"/>
          <w:szCs w:val="24"/>
        </w:rPr>
        <w:t>.</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48" w:anchor="cite_ref-14"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Boller, Jr., Paul F.; George, John (1989). </w:t>
      </w:r>
      <w:r w:rsidRPr="00895D58">
        <w:rPr>
          <w:rFonts w:ascii="Times New Roman" w:eastAsia="Times New Roman" w:hAnsi="Times New Roman" w:cs="Times New Roman"/>
          <w:i/>
          <w:iCs/>
          <w:sz w:val="24"/>
          <w:szCs w:val="24"/>
        </w:rPr>
        <w:t xml:space="preserve">They Never Said It: A Book of Fake </w:t>
      </w:r>
      <w:proofErr w:type="gramStart"/>
      <w:r w:rsidRPr="00895D58">
        <w:rPr>
          <w:rFonts w:ascii="Times New Roman" w:eastAsia="Times New Roman" w:hAnsi="Times New Roman" w:cs="Times New Roman"/>
          <w:i/>
          <w:iCs/>
          <w:sz w:val="24"/>
          <w:szCs w:val="24"/>
        </w:rPr>
        <w:t>Quotes,</w:t>
      </w:r>
      <w:proofErr w:type="gramEnd"/>
      <w:r w:rsidRPr="00895D58">
        <w:rPr>
          <w:rFonts w:ascii="Times New Roman" w:eastAsia="Times New Roman" w:hAnsi="Times New Roman" w:cs="Times New Roman"/>
          <w:i/>
          <w:iCs/>
          <w:sz w:val="24"/>
          <w:szCs w:val="24"/>
        </w:rPr>
        <w:t xml:space="preserve"> Misquotes, and Misleading Attributions</w:t>
      </w:r>
      <w:r w:rsidRPr="00895D58">
        <w:rPr>
          <w:rFonts w:ascii="Times New Roman" w:eastAsia="Times New Roman" w:hAnsi="Times New Roman" w:cs="Times New Roman"/>
          <w:sz w:val="24"/>
          <w:szCs w:val="24"/>
        </w:rPr>
        <w:t xml:space="preserve">. New York: Oxford University Press. </w:t>
      </w:r>
      <w:hyperlink r:id="rId349" w:tooltip="International Standard Book Number" w:history="1">
        <w:r w:rsidRPr="00895D58">
          <w:rPr>
            <w:rFonts w:ascii="Times New Roman" w:eastAsia="Times New Roman" w:hAnsi="Times New Roman" w:cs="Times New Roman"/>
            <w:color w:val="0000FF"/>
            <w:sz w:val="24"/>
            <w:szCs w:val="24"/>
            <w:u w:val="single"/>
          </w:rPr>
          <w:t>ISBN</w:t>
        </w:r>
      </w:hyperlink>
      <w:r w:rsidRPr="00895D58">
        <w:rPr>
          <w:rFonts w:ascii="Times New Roman" w:eastAsia="Times New Roman" w:hAnsi="Times New Roman" w:cs="Times New Roman"/>
          <w:sz w:val="24"/>
          <w:szCs w:val="24"/>
        </w:rPr>
        <w:t> </w:t>
      </w:r>
      <w:hyperlink r:id="rId350" w:tooltip="Special:BookSources/0-19-505541-1" w:history="1">
        <w:r w:rsidRPr="00895D58">
          <w:rPr>
            <w:rFonts w:ascii="Times New Roman" w:eastAsia="Times New Roman" w:hAnsi="Times New Roman" w:cs="Times New Roman"/>
            <w:color w:val="0000FF"/>
            <w:sz w:val="24"/>
            <w:szCs w:val="24"/>
            <w:u w:val="single"/>
          </w:rPr>
          <w:t>0-19-505541-1</w:t>
        </w:r>
      </w:hyperlink>
      <w:r w:rsidRPr="00895D58">
        <w:rPr>
          <w:rFonts w:ascii="Times New Roman" w:eastAsia="Times New Roman" w:hAnsi="Times New Roman" w:cs="Times New Roman"/>
          <w:sz w:val="24"/>
          <w:szCs w:val="24"/>
        </w:rPr>
        <w:t>.</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51" w:anchor="cite_ref-15"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Charles Wirz, archivist at The Voltaire Institute and Museum in Geneva, recalled in 1994, that Hall, placed wrongly, between speech marks this quotation in two works devoted to Voltaire, recognising expressly the quotation in question was not one, in a letter of 9 May 1939, which was published in 1943 in volume LVIII under the title "Voltaire never said it" (pp.534-5) of the review "Modern language notes", Johns Hopkins Press, 1943, Baltimore. An extract from the letter: 'The phrase "I disapprove of what you say, but I will defend to the death your right to say it" which you have found in my book "Voltaire in His Letters" is my own expression and should not have been put in inverted commas. Please accept my apologies for having, quite unintentionally, misled you into thinking I was quoting a sentence used by Voltaire (or anyone else but myself).' "The words "my own" were underlined personally by Hall in her letter. To believe certain commentators - Norbert Guterman, </w:t>
      </w:r>
      <w:r w:rsidRPr="00895D58">
        <w:rPr>
          <w:rFonts w:ascii="Times New Roman" w:eastAsia="Times New Roman" w:hAnsi="Times New Roman" w:cs="Times New Roman"/>
          <w:i/>
          <w:iCs/>
          <w:sz w:val="24"/>
          <w:szCs w:val="24"/>
        </w:rPr>
        <w:t>A Book of French Quotations</w:t>
      </w:r>
      <w:r w:rsidRPr="00895D58">
        <w:rPr>
          <w:rFonts w:ascii="Times New Roman" w:eastAsia="Times New Roman" w:hAnsi="Times New Roman" w:cs="Times New Roman"/>
          <w:sz w:val="24"/>
          <w:szCs w:val="24"/>
        </w:rPr>
        <w:t xml:space="preserve">, 1963 - Hall was referencing back to a Voltaire letter of 6 February 1770 to an abbot le Riche where Voltaire said "Reverend, I hate what you write, but I will give my life so that you can continue to write." The problem is that, if you consult the letter itself, the sentence there does not appear, nor even the idea: </w:t>
      </w:r>
      <w:proofErr w:type="gramStart"/>
      <w:r w:rsidRPr="00895D58">
        <w:rPr>
          <w:rFonts w:ascii="Times New Roman" w:eastAsia="Times New Roman" w:hAnsi="Times New Roman" w:cs="Times New Roman"/>
          <w:i/>
          <w:iCs/>
          <w:sz w:val="24"/>
          <w:szCs w:val="24"/>
        </w:rPr>
        <w:t>A</w:t>
      </w:r>
      <w:proofErr w:type="gramEnd"/>
      <w:r w:rsidRPr="00895D58">
        <w:rPr>
          <w:rFonts w:ascii="Times New Roman" w:eastAsia="Times New Roman" w:hAnsi="Times New Roman" w:cs="Times New Roman"/>
          <w:i/>
          <w:iCs/>
          <w:sz w:val="24"/>
          <w:szCs w:val="24"/>
        </w:rPr>
        <w:t xml:space="preserve"> M LE RICHE A AMIENS. 6 February. You left, Sir, des Welches for des Welches. You will find everywhere barbarians obstinate. The number of wise will always be small. It is true...it has increased; but it is nothing in comparison with the stupid ones; and, by misfortune, one says that God is always for the big battalions. It is necessary that the decent people stick together and stay under cover. There are no means that their small troop could tackle the party of the fanatics in open country. I was very sick, I was near death every winter; this is the reason, Sir, why I have answered you so late. I am not less touched by it than your memory. Continue to me your friendship; it comforts me my evils and stupidities of the human genre. Receive my assurances, etc.</w:t>
      </w:r>
      <w:r w:rsidRPr="00895D58">
        <w:rPr>
          <w:rFonts w:ascii="Times New Roman" w:eastAsia="Times New Roman" w:hAnsi="Times New Roman" w:cs="Times New Roman"/>
          <w:sz w:val="24"/>
          <w:szCs w:val="24"/>
        </w:rPr>
        <w:t xml:space="preserve"> Voltaire, however, did not hesitate to wish censure against slander and personal libels. Here is what he writes in his “Atheism” article in the </w:t>
      </w:r>
      <w:r w:rsidRPr="00895D58">
        <w:rPr>
          <w:rFonts w:ascii="Times New Roman" w:eastAsia="Times New Roman" w:hAnsi="Times New Roman" w:cs="Times New Roman"/>
          <w:i/>
          <w:iCs/>
          <w:sz w:val="24"/>
          <w:szCs w:val="24"/>
        </w:rPr>
        <w:t>Dictionnaire philosophique</w:t>
      </w:r>
      <w:r w:rsidRPr="00895D58">
        <w:rPr>
          <w:rFonts w:ascii="Times New Roman" w:eastAsia="Times New Roman" w:hAnsi="Times New Roman" w:cs="Times New Roman"/>
          <w:sz w:val="24"/>
          <w:szCs w:val="24"/>
        </w:rPr>
        <w:t xml:space="preserve">: </w:t>
      </w:r>
      <w:r w:rsidRPr="00895D58">
        <w:rPr>
          <w:rFonts w:ascii="Times New Roman" w:eastAsia="Times New Roman" w:hAnsi="Times New Roman" w:cs="Times New Roman"/>
          <w:i/>
          <w:iCs/>
          <w:sz w:val="24"/>
          <w:szCs w:val="24"/>
        </w:rPr>
        <w:t xml:space="preserve">Aristophanes (this man that the commentators admire because he was Greek, not thinking that Socrates was Greek also), Aristophanes was the first who accustomed the Athenians to consider Socrates an atheist. </w:t>
      </w:r>
      <w:hyperlink r:id="rId352" w:tooltip="..." w:history="1">
        <w:r w:rsidRPr="00895D58">
          <w:rPr>
            <w:rFonts w:ascii="Times New Roman" w:eastAsia="Times New Roman" w:hAnsi="Times New Roman" w:cs="Times New Roman"/>
            <w:i/>
            <w:iCs/>
            <w:color w:val="0000FF"/>
            <w:sz w:val="24"/>
            <w:szCs w:val="24"/>
            <w:u w:val="single"/>
          </w:rPr>
          <w:t>...</w:t>
        </w:r>
      </w:hyperlink>
      <w:r w:rsidRPr="00895D58">
        <w:rPr>
          <w:rFonts w:ascii="Times New Roman" w:eastAsia="Times New Roman" w:hAnsi="Times New Roman" w:cs="Times New Roman"/>
          <w:i/>
          <w:iCs/>
          <w:sz w:val="24"/>
          <w:szCs w:val="24"/>
        </w:rPr>
        <w:t xml:space="preserve"> The tanners, the shoemakers and the dressmakers of Athens applauded a joke in which one represented Socrates raised in the air in a basket, announcing there was God, and praising himself to have stolen a coat by teaching philosophy. A whole people, whose bad government authorized such infamous licences, deserved well what it got, to become the slave of the Romans, and today of the Turks.</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53" w:anchor="cite_ref-16"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w:t>
      </w:r>
      <w:hyperlink r:id="rId354" w:history="1">
        <w:r w:rsidRPr="00895D58">
          <w:rPr>
            <w:rFonts w:ascii="Times New Roman" w:eastAsia="Times New Roman" w:hAnsi="Times New Roman" w:cs="Times New Roman"/>
            <w:color w:val="0000FF"/>
            <w:sz w:val="24"/>
            <w:szCs w:val="24"/>
            <w:u w:val="single"/>
          </w:rPr>
          <w:t xml:space="preserve">"article in </w:t>
        </w:r>
        <w:r w:rsidRPr="00895D58">
          <w:rPr>
            <w:rFonts w:ascii="Times New Roman" w:eastAsia="Times New Roman" w:hAnsi="Times New Roman" w:cs="Times New Roman"/>
            <w:i/>
            <w:iCs/>
            <w:color w:val="0000FF"/>
            <w:sz w:val="24"/>
            <w:szCs w:val="24"/>
            <w:u w:val="single"/>
          </w:rPr>
          <w:t>Forum for Modern Language Studies</w:t>
        </w:r>
        <w:r w:rsidRPr="00895D58">
          <w:rPr>
            <w:rFonts w:ascii="Times New Roman" w:eastAsia="Times New Roman" w:hAnsi="Times New Roman" w:cs="Times New Roman"/>
            <w:color w:val="0000FF"/>
            <w:sz w:val="24"/>
            <w:szCs w:val="24"/>
            <w:u w:val="single"/>
          </w:rPr>
          <w:t>"</w:t>
        </w:r>
      </w:hyperlink>
      <w:r w:rsidRPr="00895D58">
        <w:rPr>
          <w:rFonts w:ascii="Times New Roman" w:eastAsia="Times New Roman" w:hAnsi="Times New Roman" w:cs="Times New Roman"/>
          <w:sz w:val="24"/>
          <w:szCs w:val="24"/>
        </w:rPr>
        <w:t xml:space="preserve">. Fmls.oxfordjournals.org. </w:t>
      </w:r>
      <w:hyperlink r:id="rId355" w:tooltip="Digital object identifier" w:history="1">
        <w:r w:rsidRPr="00895D58">
          <w:rPr>
            <w:rFonts w:ascii="Times New Roman" w:eastAsia="Times New Roman" w:hAnsi="Times New Roman" w:cs="Times New Roman"/>
            <w:color w:val="0000FF"/>
            <w:sz w:val="24"/>
            <w:szCs w:val="24"/>
            <w:u w:val="single"/>
          </w:rPr>
          <w:t>doi</w:t>
        </w:r>
      </w:hyperlink>
      <w:proofErr w:type="gramStart"/>
      <w:r w:rsidRPr="00895D58">
        <w:rPr>
          <w:rFonts w:ascii="Times New Roman" w:eastAsia="Times New Roman" w:hAnsi="Times New Roman" w:cs="Times New Roman"/>
          <w:sz w:val="24"/>
          <w:szCs w:val="24"/>
        </w:rPr>
        <w:t>:</w:t>
      </w:r>
      <w:proofErr w:type="gramEnd"/>
      <w:r w:rsidRPr="00895D58">
        <w:rPr>
          <w:rFonts w:ascii="Times New Roman" w:eastAsia="Times New Roman" w:hAnsi="Times New Roman" w:cs="Times New Roman"/>
          <w:sz w:val="24"/>
          <w:szCs w:val="24"/>
        </w:rPr>
        <w:fldChar w:fldCharType="begin"/>
      </w:r>
      <w:r w:rsidRPr="00895D58">
        <w:rPr>
          <w:rFonts w:ascii="Times New Roman" w:eastAsia="Times New Roman" w:hAnsi="Times New Roman" w:cs="Times New Roman"/>
          <w:sz w:val="24"/>
          <w:szCs w:val="24"/>
        </w:rPr>
        <w:instrText xml:space="preserve"> HYPERLINK "http://dx.doi.org/10.1093%2Ffmls%2FI.3.230" </w:instrText>
      </w:r>
      <w:r w:rsidRPr="00895D58">
        <w:rPr>
          <w:rFonts w:ascii="Times New Roman" w:eastAsia="Times New Roman" w:hAnsi="Times New Roman" w:cs="Times New Roman"/>
          <w:sz w:val="24"/>
          <w:szCs w:val="24"/>
        </w:rPr>
        <w:fldChar w:fldCharType="separate"/>
      </w:r>
      <w:r w:rsidRPr="00895D58">
        <w:rPr>
          <w:rFonts w:ascii="Times New Roman" w:eastAsia="Times New Roman" w:hAnsi="Times New Roman" w:cs="Times New Roman"/>
          <w:color w:val="0000FF"/>
          <w:sz w:val="24"/>
          <w:szCs w:val="24"/>
          <w:u w:val="single"/>
        </w:rPr>
        <w:t>10.1093/fmls/I.3.230</w:t>
      </w:r>
      <w:r w:rsidRPr="00895D58">
        <w:rPr>
          <w:rFonts w:ascii="Times New Roman" w:eastAsia="Times New Roman" w:hAnsi="Times New Roman" w:cs="Times New Roman"/>
          <w:sz w:val="24"/>
          <w:szCs w:val="24"/>
        </w:rPr>
        <w:fldChar w:fldCharType="end"/>
      </w:r>
      <w:r w:rsidRPr="00895D58">
        <w:rPr>
          <w:rFonts w:ascii="Times New Roman" w:eastAsia="Times New Roman" w:hAnsi="Times New Roman" w:cs="Times New Roman"/>
          <w:sz w:val="24"/>
          <w:szCs w:val="24"/>
        </w:rPr>
        <w:t xml:space="preserve">. </w:t>
      </w:r>
      <w:hyperlink r:id="rId356" w:history="1">
        <w:r w:rsidRPr="00895D58">
          <w:rPr>
            <w:rFonts w:ascii="Times New Roman" w:eastAsia="Times New Roman" w:hAnsi="Times New Roman" w:cs="Times New Roman"/>
            <w:color w:val="0000FF"/>
            <w:sz w:val="24"/>
            <w:szCs w:val="24"/>
            <w:u w:val="single"/>
          </w:rPr>
          <w:t>http://fmls.oxfordjournals.org/cgi/pdf_extract/I/3/230</w:t>
        </w:r>
      </w:hyperlink>
      <w:r w:rsidRPr="00895D58">
        <w:rPr>
          <w:rFonts w:ascii="Times New Roman" w:eastAsia="Times New Roman" w:hAnsi="Times New Roman" w:cs="Times New Roman"/>
          <w:sz w:val="24"/>
          <w:szCs w:val="24"/>
        </w:rPr>
        <w:t>. Retrieved 2009-08-03.</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57" w:anchor="cite_ref-17"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w:t>
      </w:r>
      <w:hyperlink r:id="rId358" w:history="1">
        <w:r w:rsidRPr="00895D58">
          <w:rPr>
            <w:rFonts w:ascii="Times New Roman" w:eastAsia="Times New Roman" w:hAnsi="Times New Roman" w:cs="Times New Roman"/>
            <w:color w:val="0000FF"/>
            <w:sz w:val="24"/>
            <w:szCs w:val="24"/>
            <w:u w:val="single"/>
          </w:rPr>
          <w:t>Will and Ariel Durant, Rousseau and Revolution (1967), page 138</w:t>
        </w:r>
      </w:hyperlink>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59" w:anchor="cite_ref-18"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w:t>
      </w:r>
      <w:hyperlink r:id="rId360" w:history="1">
        <w:r w:rsidRPr="00895D58">
          <w:rPr>
            <w:rFonts w:ascii="Times New Roman" w:eastAsia="Times New Roman" w:hAnsi="Times New Roman" w:cs="Times New Roman"/>
            <w:color w:val="0000FF"/>
            <w:sz w:val="24"/>
            <w:szCs w:val="24"/>
            <w:u w:val="single"/>
          </w:rPr>
          <w:t>"Voltaire"</w:t>
        </w:r>
      </w:hyperlink>
      <w:r w:rsidRPr="00895D58">
        <w:rPr>
          <w:rFonts w:ascii="Times New Roman" w:eastAsia="Times New Roman" w:hAnsi="Times New Roman" w:cs="Times New Roman"/>
          <w:sz w:val="24"/>
          <w:szCs w:val="24"/>
        </w:rPr>
        <w:t xml:space="preserve">. Deism.com. 2009-06-25. </w:t>
      </w:r>
      <w:hyperlink r:id="rId361" w:history="1">
        <w:r w:rsidRPr="00895D58">
          <w:rPr>
            <w:rFonts w:ascii="Times New Roman" w:eastAsia="Times New Roman" w:hAnsi="Times New Roman" w:cs="Times New Roman"/>
            <w:color w:val="0000FF"/>
            <w:sz w:val="24"/>
            <w:szCs w:val="24"/>
            <w:u w:val="single"/>
          </w:rPr>
          <w:t>http://deism.com/voltaire.htm</w:t>
        </w:r>
      </w:hyperlink>
      <w:r w:rsidRPr="00895D58">
        <w:rPr>
          <w:rFonts w:ascii="Times New Roman" w:eastAsia="Times New Roman" w:hAnsi="Times New Roman" w:cs="Times New Roman"/>
          <w:sz w:val="24"/>
          <w:szCs w:val="24"/>
        </w:rPr>
        <w:t>. Retrieved 2009-08-03.</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62" w:anchor="cite_ref-19"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Voltaire. W. Dugdale, </w:t>
      </w:r>
      <w:proofErr w:type="gramStart"/>
      <w:r w:rsidRPr="00895D58">
        <w:rPr>
          <w:rFonts w:ascii="Times New Roman" w:eastAsia="Times New Roman" w:hAnsi="Times New Roman" w:cs="Times New Roman"/>
          <w:i/>
          <w:iCs/>
          <w:sz w:val="24"/>
          <w:szCs w:val="24"/>
        </w:rPr>
        <w:t>A</w:t>
      </w:r>
      <w:proofErr w:type="gramEnd"/>
      <w:r w:rsidRPr="00895D58">
        <w:rPr>
          <w:rFonts w:ascii="Times New Roman" w:eastAsia="Times New Roman" w:hAnsi="Times New Roman" w:cs="Times New Roman"/>
          <w:i/>
          <w:iCs/>
          <w:sz w:val="24"/>
          <w:szCs w:val="24"/>
        </w:rPr>
        <w:t xml:space="preserve"> Philosophical Dictionary ver 2</w:t>
      </w:r>
      <w:r w:rsidRPr="00895D58">
        <w:rPr>
          <w:rFonts w:ascii="Times New Roman" w:eastAsia="Times New Roman" w:hAnsi="Times New Roman" w:cs="Times New Roman"/>
          <w:sz w:val="24"/>
          <w:szCs w:val="24"/>
        </w:rPr>
        <w:t>, 1843, Page 473 sec 1. Retrieved October 31, 2007.</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63" w:anchor="cite_ref-20"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Keffe, Simon P. (2003). </w:t>
      </w:r>
      <w:r w:rsidRPr="00895D58">
        <w:rPr>
          <w:rFonts w:ascii="Times New Roman" w:eastAsia="Times New Roman" w:hAnsi="Times New Roman" w:cs="Times New Roman"/>
          <w:i/>
          <w:iCs/>
          <w:sz w:val="24"/>
          <w:szCs w:val="24"/>
        </w:rPr>
        <w:t>The Cambridge Companion to Mozart</w:t>
      </w:r>
      <w:r w:rsidRPr="00895D58">
        <w:rPr>
          <w:rFonts w:ascii="Times New Roman" w:eastAsia="Times New Roman" w:hAnsi="Times New Roman" w:cs="Times New Roman"/>
          <w:sz w:val="24"/>
          <w:szCs w:val="24"/>
        </w:rPr>
        <w:t xml:space="preserve">. Cambridge University Press. </w:t>
      </w:r>
      <w:hyperlink r:id="rId364" w:tooltip="International Standard Book Number" w:history="1">
        <w:r w:rsidRPr="00895D58">
          <w:rPr>
            <w:rFonts w:ascii="Times New Roman" w:eastAsia="Times New Roman" w:hAnsi="Times New Roman" w:cs="Times New Roman"/>
            <w:color w:val="0000FF"/>
            <w:sz w:val="24"/>
            <w:szCs w:val="24"/>
            <w:u w:val="single"/>
          </w:rPr>
          <w:t>ISBN</w:t>
        </w:r>
      </w:hyperlink>
      <w:r w:rsidRPr="00895D58">
        <w:rPr>
          <w:rFonts w:ascii="Times New Roman" w:eastAsia="Times New Roman" w:hAnsi="Times New Roman" w:cs="Times New Roman"/>
          <w:sz w:val="24"/>
          <w:szCs w:val="24"/>
        </w:rPr>
        <w:t> </w:t>
      </w:r>
      <w:hyperlink r:id="rId365" w:tooltip="Special:BookSources/0521001927" w:history="1">
        <w:r w:rsidRPr="00895D58">
          <w:rPr>
            <w:rFonts w:ascii="Times New Roman" w:eastAsia="Times New Roman" w:hAnsi="Times New Roman" w:cs="Times New Roman"/>
            <w:color w:val="0000FF"/>
            <w:sz w:val="24"/>
            <w:szCs w:val="24"/>
            <w:u w:val="single"/>
          </w:rPr>
          <w:t>0521001927</w:t>
        </w:r>
      </w:hyperlink>
      <w:r w:rsidRPr="00895D58">
        <w:rPr>
          <w:rFonts w:ascii="Times New Roman" w:eastAsia="Times New Roman" w:hAnsi="Times New Roman" w:cs="Times New Roman"/>
          <w:sz w:val="24"/>
          <w:szCs w:val="24"/>
        </w:rPr>
        <w:t>.</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66" w:anchor="cite_ref-21"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Voltaire, Letter to Benedict XIV written in Paris on 17 August 1745: </w:t>
      </w:r>
      <w:r w:rsidRPr="00895D58">
        <w:rPr>
          <w:rFonts w:ascii="Times New Roman" w:eastAsia="Times New Roman" w:hAnsi="Times New Roman" w:cs="Times New Roman"/>
          <w:i/>
          <w:iCs/>
          <w:sz w:val="24"/>
          <w:szCs w:val="24"/>
        </w:rPr>
        <w:t>Your holiness will pardon the liberty taken by one of the lowest of the faithful, though a zealous admirer of virtue, of submitting to the head of the true religion this performance, written in opposition to the founder of a false and barbarous sect. To whom could I with more propriety inscribe a satire on the cruelty and errors of a false prophet, than to the vicar and representative of a God of truth and mercy? Your holiness will therefore give me leave to lay at your feet both the piece and the author of it, and humbly to request your protection of the one, and your benediction upon the other; in hopes of which, with the profoundest reverence, I kiss your sacred feet.</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67" w:anchor="cite_ref-22"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w:t>
      </w:r>
      <w:hyperlink r:id="rId368" w:history="1">
        <w:r w:rsidRPr="00895D58">
          <w:rPr>
            <w:rFonts w:ascii="Times New Roman" w:eastAsia="Times New Roman" w:hAnsi="Times New Roman" w:cs="Times New Roman"/>
            <w:color w:val="0000FF"/>
            <w:sz w:val="24"/>
            <w:szCs w:val="24"/>
            <w:u w:val="single"/>
          </w:rPr>
          <w:t>"Essai sur les Moeurs et l'Esprit des Nations"</w:t>
        </w:r>
      </w:hyperlink>
      <w:r w:rsidRPr="00895D58">
        <w:rPr>
          <w:rFonts w:ascii="Times New Roman" w:eastAsia="Times New Roman" w:hAnsi="Times New Roman" w:cs="Times New Roman"/>
          <w:sz w:val="24"/>
          <w:szCs w:val="24"/>
        </w:rPr>
        <w:t xml:space="preserve">. Voltaire Intégral. </w:t>
      </w:r>
      <w:hyperlink r:id="rId369" w:history="1">
        <w:r w:rsidRPr="00895D58">
          <w:rPr>
            <w:rFonts w:ascii="Times New Roman" w:eastAsia="Times New Roman" w:hAnsi="Times New Roman" w:cs="Times New Roman"/>
            <w:color w:val="0000FF"/>
            <w:sz w:val="24"/>
            <w:szCs w:val="24"/>
            <w:u w:val="single"/>
          </w:rPr>
          <w:t>http://www.voltaire-integral.com/Html/00Table/11.html</w:t>
        </w:r>
      </w:hyperlink>
      <w:r w:rsidRPr="00895D58">
        <w:rPr>
          <w:rFonts w:ascii="Times New Roman" w:eastAsia="Times New Roman" w:hAnsi="Times New Roman" w:cs="Times New Roman"/>
          <w:sz w:val="24"/>
          <w:szCs w:val="24"/>
        </w:rPr>
        <w:t>. Retrieved 2009-06-27.</w:t>
      </w:r>
      <w:r w:rsidRPr="00895D58">
        <w:rPr>
          <w:rFonts w:ascii="Times New Roman" w:eastAsia="Times New Roman" w:hAnsi="Times New Roman" w:cs="Times New Roman"/>
          <w:vanish/>
          <w:sz w:val="24"/>
          <w:szCs w:val="24"/>
        </w:rPr>
        <w:t> </w:t>
      </w:r>
      <w:r w:rsidRPr="00895D58">
        <w:rPr>
          <w:rFonts w:ascii="Times New Roman" w:eastAsia="Times New Roman" w:hAnsi="Times New Roman" w:cs="Times New Roman"/>
          <w:sz w:val="24"/>
          <w:szCs w:val="24"/>
        </w:rPr>
        <w:t>, Vol. I: Tome XI: Chap. VII "De l’Alcoran, et de la loi musulmane."</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70" w:anchor="cite_ref-23"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Geisler, N.L.; Nix, </w:t>
      </w:r>
      <w:proofErr w:type="gramStart"/>
      <w:r w:rsidRPr="00895D58">
        <w:rPr>
          <w:rFonts w:ascii="Times New Roman" w:eastAsia="Times New Roman" w:hAnsi="Times New Roman" w:cs="Times New Roman"/>
          <w:sz w:val="24"/>
          <w:szCs w:val="24"/>
        </w:rPr>
        <w:t>W.E..</w:t>
      </w:r>
      <w:proofErr w:type="gramEnd"/>
      <w:r w:rsidRPr="00895D58">
        <w:rPr>
          <w:rFonts w:ascii="Times New Roman" w:eastAsia="Times New Roman" w:hAnsi="Times New Roman" w:cs="Times New Roman"/>
          <w:sz w:val="24"/>
          <w:szCs w:val="24"/>
        </w:rPr>
        <w:t xml:space="preserve"> </w:t>
      </w:r>
      <w:r w:rsidRPr="00895D58">
        <w:rPr>
          <w:rFonts w:ascii="Times New Roman" w:eastAsia="Times New Roman" w:hAnsi="Times New Roman" w:cs="Times New Roman"/>
          <w:i/>
          <w:iCs/>
          <w:sz w:val="24"/>
          <w:szCs w:val="24"/>
        </w:rPr>
        <w:t>A General Introduction to the Bible</w:t>
      </w:r>
      <w:r w:rsidRPr="00895D58">
        <w:rPr>
          <w:rFonts w:ascii="Times New Roman" w:eastAsia="Times New Roman" w:hAnsi="Times New Roman" w:cs="Times New Roman"/>
          <w:sz w:val="24"/>
          <w:szCs w:val="24"/>
        </w:rPr>
        <w:t>. Moody Press.</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71" w:anchor="cite_ref-24"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w:t>
      </w:r>
      <w:hyperlink r:id="rId372" w:history="1">
        <w:r w:rsidRPr="00895D58">
          <w:rPr>
            <w:rFonts w:ascii="Times New Roman" w:eastAsia="Times New Roman" w:hAnsi="Times New Roman" w:cs="Times New Roman"/>
            <w:color w:val="0000FF"/>
            <w:sz w:val="24"/>
            <w:szCs w:val="24"/>
            <w:u w:val="single"/>
          </w:rPr>
          <w:t>"Voltaire's House and The Bible Society"</w:t>
        </w:r>
      </w:hyperlink>
      <w:r w:rsidRPr="00895D58">
        <w:rPr>
          <w:rFonts w:ascii="Times New Roman" w:eastAsia="Times New Roman" w:hAnsi="Times New Roman" w:cs="Times New Roman"/>
          <w:sz w:val="24"/>
          <w:szCs w:val="24"/>
        </w:rPr>
        <w:t xml:space="preserve"> (pdf). The Open Society. </w:t>
      </w:r>
      <w:hyperlink r:id="rId373" w:history="1">
        <w:r w:rsidRPr="00895D58">
          <w:rPr>
            <w:rFonts w:ascii="Times New Roman" w:eastAsia="Times New Roman" w:hAnsi="Times New Roman" w:cs="Times New Roman"/>
            <w:color w:val="0000FF"/>
            <w:sz w:val="24"/>
            <w:szCs w:val="24"/>
            <w:u w:val="single"/>
          </w:rPr>
          <w:t>http://www.nzarh.org.nz/journal/2004v77n1aut.pdf</w:t>
        </w:r>
      </w:hyperlink>
      <w:r w:rsidRPr="00895D58">
        <w:rPr>
          <w:rFonts w:ascii="Times New Roman" w:eastAsia="Times New Roman" w:hAnsi="Times New Roman" w:cs="Times New Roman"/>
          <w:sz w:val="24"/>
          <w:szCs w:val="24"/>
        </w:rPr>
        <w:t>. Retrieved 2008-07-01.</w:t>
      </w:r>
      <w:r w:rsidRPr="00895D58">
        <w:rPr>
          <w:rFonts w:ascii="Times New Roman" w:eastAsia="Times New Roman" w:hAnsi="Times New Roman" w:cs="Times New Roman"/>
          <w:vanish/>
          <w:sz w:val="24"/>
          <w:szCs w:val="24"/>
        </w:rPr>
        <w:t> </w:t>
      </w:r>
      <w:r w:rsidRPr="00895D58">
        <w:rPr>
          <w:rFonts w:ascii="Times New Roman" w:eastAsia="Times New Roman" w:hAnsi="Times New Roman" w:cs="Times New Roman"/>
          <w:sz w:val="24"/>
          <w:szCs w:val="24"/>
        </w:rPr>
        <w:t xml:space="preserve"> 2.18 </w:t>
      </w:r>
      <w:hyperlink r:id="rId374" w:tooltip="Mebibyte" w:history="1">
        <w:r w:rsidRPr="00895D58">
          <w:rPr>
            <w:rFonts w:ascii="Times New Roman" w:eastAsia="Times New Roman" w:hAnsi="Times New Roman" w:cs="Times New Roman"/>
            <w:color w:val="0000FF"/>
            <w:sz w:val="24"/>
            <w:szCs w:val="24"/>
            <w:u w:val="single"/>
          </w:rPr>
          <w:t>MiB</w:t>
        </w:r>
      </w:hyperlink>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 </w:t>
      </w:r>
      <w:hyperlink r:id="rId375" w:anchor="cite_ref-Why.3F_25-0" w:history="1">
        <w:proofErr w:type="gramStart"/>
        <w:r w:rsidRPr="00895D58">
          <w:rPr>
            <w:rFonts w:ascii="Times New Roman" w:eastAsia="Times New Roman" w:hAnsi="Times New Roman" w:cs="Times New Roman"/>
            <w:b/>
            <w:bCs/>
            <w:i/>
            <w:iCs/>
            <w:color w:val="0000FF"/>
            <w:sz w:val="24"/>
            <w:szCs w:val="24"/>
            <w:u w:val="single"/>
            <w:vertAlign w:val="superscript"/>
          </w:rPr>
          <w:t>a</w:t>
        </w:r>
        <w:proofErr w:type="gramEnd"/>
      </w:hyperlink>
      <w:r w:rsidRPr="00895D58">
        <w:rPr>
          <w:rFonts w:ascii="Times New Roman" w:eastAsia="Times New Roman" w:hAnsi="Times New Roman" w:cs="Times New Roman"/>
          <w:sz w:val="24"/>
          <w:szCs w:val="24"/>
        </w:rPr>
        <w:t xml:space="preserve"> </w:t>
      </w:r>
      <w:hyperlink r:id="rId376" w:anchor="cite_ref-Why.3F_25-1" w:history="1">
        <w:r w:rsidRPr="00895D58">
          <w:rPr>
            <w:rFonts w:ascii="Times New Roman" w:eastAsia="Times New Roman" w:hAnsi="Times New Roman" w:cs="Times New Roman"/>
            <w:b/>
            <w:bCs/>
            <w:i/>
            <w:iCs/>
            <w:color w:val="0000FF"/>
            <w:sz w:val="24"/>
            <w:szCs w:val="24"/>
            <w:u w:val="single"/>
            <w:vertAlign w:val="superscript"/>
          </w:rPr>
          <w:t>b</w:t>
        </w:r>
      </w:hyperlink>
      <w:r w:rsidRPr="00895D58">
        <w:rPr>
          <w:rFonts w:ascii="Times New Roman" w:eastAsia="Times New Roman" w:hAnsi="Times New Roman" w:cs="Times New Roman"/>
          <w:sz w:val="24"/>
          <w:szCs w:val="24"/>
        </w:rPr>
        <w:t xml:space="preserve"> </w:t>
      </w:r>
      <w:hyperlink r:id="rId377" w:tooltip="Dennis &#10;Prager" w:history="1">
        <w:r w:rsidRPr="00895D58">
          <w:rPr>
            <w:rFonts w:ascii="Times New Roman" w:eastAsia="Times New Roman" w:hAnsi="Times New Roman" w:cs="Times New Roman"/>
            <w:color w:val="0000FF"/>
            <w:sz w:val="24"/>
            <w:szCs w:val="24"/>
            <w:u w:val="single"/>
          </w:rPr>
          <w:t>Prager, D</w:t>
        </w:r>
      </w:hyperlink>
      <w:r w:rsidRPr="00895D58">
        <w:rPr>
          <w:rFonts w:ascii="Times New Roman" w:eastAsia="Times New Roman" w:hAnsi="Times New Roman" w:cs="Times New Roman"/>
          <w:sz w:val="24"/>
          <w:szCs w:val="24"/>
        </w:rPr>
        <w:t xml:space="preserve">; </w:t>
      </w:r>
      <w:hyperlink r:id="rId378" w:tooltip="Joseph &#10;Telushkin" w:history="1">
        <w:r w:rsidRPr="00895D58">
          <w:rPr>
            <w:rFonts w:ascii="Times New Roman" w:eastAsia="Times New Roman" w:hAnsi="Times New Roman" w:cs="Times New Roman"/>
            <w:color w:val="0000FF"/>
            <w:sz w:val="24"/>
            <w:szCs w:val="24"/>
            <w:u w:val="single"/>
          </w:rPr>
          <w:t>Telushkin, J</w:t>
        </w:r>
      </w:hyperlink>
      <w:r w:rsidRPr="00895D58">
        <w:rPr>
          <w:rFonts w:ascii="Times New Roman" w:eastAsia="Times New Roman" w:hAnsi="Times New Roman" w:cs="Times New Roman"/>
          <w:sz w:val="24"/>
          <w:szCs w:val="24"/>
        </w:rPr>
        <w:t xml:space="preserve">. </w:t>
      </w:r>
      <w:r w:rsidRPr="00895D58">
        <w:rPr>
          <w:rFonts w:ascii="Times New Roman" w:eastAsia="Times New Roman" w:hAnsi="Times New Roman" w:cs="Times New Roman"/>
          <w:i/>
          <w:iCs/>
          <w:sz w:val="24"/>
          <w:szCs w:val="24"/>
        </w:rPr>
        <w:t>Why the Jews</w:t>
      </w:r>
      <w:proofErr w:type="gramStart"/>
      <w:r w:rsidRPr="00895D58">
        <w:rPr>
          <w:rFonts w:ascii="Times New Roman" w:eastAsia="Times New Roman" w:hAnsi="Times New Roman" w:cs="Times New Roman"/>
          <w:i/>
          <w:iCs/>
          <w:sz w:val="24"/>
          <w:szCs w:val="24"/>
        </w:rPr>
        <w:t>?:</w:t>
      </w:r>
      <w:proofErr w:type="gramEnd"/>
      <w:r w:rsidRPr="00895D58">
        <w:rPr>
          <w:rFonts w:ascii="Times New Roman" w:eastAsia="Times New Roman" w:hAnsi="Times New Roman" w:cs="Times New Roman"/>
          <w:i/>
          <w:iCs/>
          <w:sz w:val="24"/>
          <w:szCs w:val="24"/>
        </w:rPr>
        <w:t xml:space="preserve"> The Reason for Antisemitism</w:t>
      </w:r>
      <w:r w:rsidRPr="00895D58">
        <w:rPr>
          <w:rFonts w:ascii="Times New Roman" w:eastAsia="Times New Roman" w:hAnsi="Times New Roman" w:cs="Times New Roman"/>
          <w:sz w:val="24"/>
          <w:szCs w:val="24"/>
        </w:rPr>
        <w:t xml:space="preserve">. New York: </w:t>
      </w:r>
      <w:hyperlink r:id="rId379" w:tooltip="Simon &#10;&amp; Schuster" w:history="1">
        <w:r w:rsidRPr="00895D58">
          <w:rPr>
            <w:rFonts w:ascii="Times New Roman" w:eastAsia="Times New Roman" w:hAnsi="Times New Roman" w:cs="Times New Roman"/>
            <w:color w:val="0000FF"/>
            <w:sz w:val="24"/>
            <w:szCs w:val="24"/>
            <w:u w:val="single"/>
          </w:rPr>
          <w:t>Simon &amp; Schuster</w:t>
        </w:r>
      </w:hyperlink>
      <w:r w:rsidRPr="00895D58">
        <w:rPr>
          <w:rFonts w:ascii="Times New Roman" w:eastAsia="Times New Roman" w:hAnsi="Times New Roman" w:cs="Times New Roman"/>
          <w:sz w:val="24"/>
          <w:szCs w:val="24"/>
        </w:rPr>
        <w:t xml:space="preserve">, 1983. </w:t>
      </w:r>
      <w:proofErr w:type="gramStart"/>
      <w:r w:rsidRPr="00895D58">
        <w:rPr>
          <w:rFonts w:ascii="Times New Roman" w:eastAsia="Times New Roman" w:hAnsi="Times New Roman" w:cs="Times New Roman"/>
          <w:sz w:val="24"/>
          <w:szCs w:val="24"/>
        </w:rPr>
        <w:t>page</w:t>
      </w:r>
      <w:proofErr w:type="gramEnd"/>
      <w:r w:rsidRPr="00895D58">
        <w:rPr>
          <w:rFonts w:ascii="Times New Roman" w:eastAsia="Times New Roman" w:hAnsi="Times New Roman" w:cs="Times New Roman"/>
          <w:sz w:val="24"/>
          <w:szCs w:val="24"/>
        </w:rPr>
        <w:t xml:space="preserve"> 128-9.</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80" w:anchor="cite_ref-26"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Voltaire, François-Marie. </w:t>
      </w:r>
      <w:r w:rsidRPr="00895D58">
        <w:rPr>
          <w:rFonts w:ascii="Times New Roman" w:eastAsia="Times New Roman" w:hAnsi="Times New Roman" w:cs="Times New Roman"/>
          <w:i/>
          <w:iCs/>
          <w:sz w:val="24"/>
          <w:szCs w:val="24"/>
        </w:rPr>
        <w:t>Essai sur les Moeurs</w:t>
      </w:r>
      <w:r w:rsidRPr="00895D58">
        <w:rPr>
          <w:rFonts w:ascii="Times New Roman" w:eastAsia="Times New Roman" w:hAnsi="Times New Roman" w:cs="Times New Roman"/>
          <w:sz w:val="24"/>
          <w:szCs w:val="24"/>
        </w:rPr>
        <w:t>.</w:t>
      </w:r>
      <w:r w:rsidRPr="00895D58">
        <w:rPr>
          <w:rFonts w:ascii="Times New Roman" w:eastAsia="Times New Roman" w:hAnsi="Times New Roman" w:cs="Times New Roman"/>
          <w:vanish/>
          <w:sz w:val="24"/>
          <w:szCs w:val="24"/>
        </w:rPr>
        <w:t> </w:t>
      </w:r>
      <w:r w:rsidRPr="00895D58">
        <w:rPr>
          <w:rFonts w:ascii="Times New Roman" w:eastAsia="Times New Roman" w:hAnsi="Times New Roman" w:cs="Times New Roman"/>
          <w:sz w:val="24"/>
          <w:szCs w:val="24"/>
        </w:rPr>
        <w:t xml:space="preserve"> See also: Voltaire, François-Marie. </w:t>
      </w:r>
      <w:r w:rsidRPr="00895D58">
        <w:rPr>
          <w:rFonts w:ascii="Times New Roman" w:eastAsia="Times New Roman" w:hAnsi="Times New Roman" w:cs="Times New Roman"/>
          <w:i/>
          <w:iCs/>
          <w:sz w:val="24"/>
          <w:szCs w:val="24"/>
        </w:rPr>
        <w:t>Dictionnaire Philosophique</w:t>
      </w:r>
      <w:r w:rsidRPr="00895D58">
        <w:rPr>
          <w:rFonts w:ascii="Times New Roman" w:eastAsia="Times New Roman" w:hAnsi="Times New Roman" w:cs="Times New Roman"/>
          <w:sz w:val="24"/>
          <w:szCs w:val="24"/>
        </w:rPr>
        <w:t>.</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81" w:anchor="cite_ref-27"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w:t>
      </w:r>
      <w:hyperlink r:id="rId382" w:tooltip="Léon &#10;Poliakov" w:history="1">
        <w:r w:rsidRPr="00895D58">
          <w:rPr>
            <w:rFonts w:ascii="Times New Roman" w:eastAsia="Times New Roman" w:hAnsi="Times New Roman" w:cs="Times New Roman"/>
            <w:color w:val="0000FF"/>
            <w:sz w:val="24"/>
            <w:szCs w:val="24"/>
            <w:u w:val="single"/>
          </w:rPr>
          <w:t>Poliakov, L</w:t>
        </w:r>
      </w:hyperlink>
      <w:r w:rsidRPr="00895D58">
        <w:rPr>
          <w:rFonts w:ascii="Times New Roman" w:eastAsia="Times New Roman" w:hAnsi="Times New Roman" w:cs="Times New Roman"/>
          <w:sz w:val="24"/>
          <w:szCs w:val="24"/>
        </w:rPr>
        <w:t xml:space="preserve">. </w:t>
      </w:r>
      <w:r w:rsidRPr="00895D58">
        <w:rPr>
          <w:rFonts w:ascii="Times New Roman" w:eastAsia="Times New Roman" w:hAnsi="Times New Roman" w:cs="Times New Roman"/>
          <w:i/>
          <w:iCs/>
          <w:sz w:val="24"/>
          <w:szCs w:val="24"/>
        </w:rPr>
        <w:t>The History of Anti-Semitism: From Voltaire to Wagner</w:t>
      </w:r>
      <w:r w:rsidRPr="00895D58">
        <w:rPr>
          <w:rFonts w:ascii="Times New Roman" w:eastAsia="Times New Roman" w:hAnsi="Times New Roman" w:cs="Times New Roman"/>
          <w:sz w:val="24"/>
          <w:szCs w:val="24"/>
        </w:rPr>
        <w:t xml:space="preserve">. Routledge &amp; Kegan Paul, Ltd., 1975 (translated). </w:t>
      </w:r>
      <w:proofErr w:type="gramStart"/>
      <w:r w:rsidRPr="00895D58">
        <w:rPr>
          <w:rFonts w:ascii="Times New Roman" w:eastAsia="Times New Roman" w:hAnsi="Times New Roman" w:cs="Times New Roman"/>
          <w:sz w:val="24"/>
          <w:szCs w:val="24"/>
        </w:rPr>
        <w:t>page</w:t>
      </w:r>
      <w:proofErr w:type="gramEnd"/>
      <w:r w:rsidRPr="00895D58">
        <w:rPr>
          <w:rFonts w:ascii="Times New Roman" w:eastAsia="Times New Roman" w:hAnsi="Times New Roman" w:cs="Times New Roman"/>
          <w:sz w:val="24"/>
          <w:szCs w:val="24"/>
        </w:rPr>
        <w:t xml:space="preserve"> 88-89.</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83" w:anchor="cite_ref-28"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w:t>
      </w:r>
      <w:hyperlink r:id="rId384" w:tooltip="Peter Gay" w:history="1">
        <w:r w:rsidRPr="00895D58">
          <w:rPr>
            <w:rFonts w:ascii="Times New Roman" w:eastAsia="Times New Roman" w:hAnsi="Times New Roman" w:cs="Times New Roman"/>
            <w:color w:val="0000FF"/>
            <w:sz w:val="24"/>
            <w:szCs w:val="24"/>
            <w:u w:val="single"/>
          </w:rPr>
          <w:t>Gay, P</w:t>
        </w:r>
      </w:hyperlink>
      <w:r w:rsidRPr="00895D58">
        <w:rPr>
          <w:rFonts w:ascii="Times New Roman" w:eastAsia="Times New Roman" w:hAnsi="Times New Roman" w:cs="Times New Roman"/>
          <w:sz w:val="24"/>
          <w:szCs w:val="24"/>
        </w:rPr>
        <w:t xml:space="preserve">. </w:t>
      </w:r>
      <w:r w:rsidRPr="00895D58">
        <w:rPr>
          <w:rFonts w:ascii="Times New Roman" w:eastAsia="Times New Roman" w:hAnsi="Times New Roman" w:cs="Times New Roman"/>
          <w:i/>
          <w:iCs/>
          <w:sz w:val="24"/>
          <w:szCs w:val="24"/>
        </w:rPr>
        <w:t>The Party of Humanity: Essays in the French Enlightenment</w:t>
      </w:r>
      <w:r w:rsidRPr="00895D58">
        <w:rPr>
          <w:rFonts w:ascii="Times New Roman" w:eastAsia="Times New Roman" w:hAnsi="Times New Roman" w:cs="Times New Roman"/>
          <w:sz w:val="24"/>
          <w:szCs w:val="24"/>
        </w:rPr>
        <w:t xml:space="preserve">. Alfred Knopf, 1964. </w:t>
      </w:r>
      <w:proofErr w:type="gramStart"/>
      <w:r w:rsidRPr="00895D58">
        <w:rPr>
          <w:rFonts w:ascii="Times New Roman" w:eastAsia="Times New Roman" w:hAnsi="Times New Roman" w:cs="Times New Roman"/>
          <w:sz w:val="24"/>
          <w:szCs w:val="24"/>
        </w:rPr>
        <w:t>pages</w:t>
      </w:r>
      <w:proofErr w:type="gramEnd"/>
      <w:r w:rsidRPr="00895D58">
        <w:rPr>
          <w:rFonts w:ascii="Times New Roman" w:eastAsia="Times New Roman" w:hAnsi="Times New Roman" w:cs="Times New Roman"/>
          <w:sz w:val="24"/>
          <w:szCs w:val="24"/>
        </w:rPr>
        <w:t xml:space="preserve"> 103-105.</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85" w:anchor="cite_ref-29"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Gay, </w:t>
      </w:r>
      <w:r w:rsidRPr="00895D58">
        <w:rPr>
          <w:rFonts w:ascii="Times New Roman" w:eastAsia="Times New Roman" w:hAnsi="Times New Roman" w:cs="Times New Roman"/>
          <w:i/>
          <w:iCs/>
          <w:sz w:val="24"/>
          <w:szCs w:val="24"/>
        </w:rPr>
        <w:t>Party of Humanity</w:t>
      </w:r>
      <w:r w:rsidRPr="00895D58">
        <w:rPr>
          <w:rFonts w:ascii="Times New Roman" w:eastAsia="Times New Roman" w:hAnsi="Times New Roman" w:cs="Times New Roman"/>
          <w:sz w:val="24"/>
          <w:szCs w:val="24"/>
        </w:rPr>
        <w:t>, 44, 53.</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86" w:anchor="cite_ref-Barroso_30-0"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w:t>
      </w:r>
      <w:hyperlink r:id="rId387" w:tooltip="José&#10; Manuel Barroso" w:history="1">
        <w:r w:rsidRPr="00895D58">
          <w:rPr>
            <w:rFonts w:ascii="Times New Roman" w:eastAsia="Times New Roman" w:hAnsi="Times New Roman" w:cs="Times New Roman"/>
            <w:color w:val="0000FF"/>
            <w:sz w:val="24"/>
            <w:szCs w:val="24"/>
            <w:u w:val="single"/>
          </w:rPr>
          <w:t>José Manuel Barroso</w:t>
        </w:r>
      </w:hyperlink>
      <w:r w:rsidRPr="00895D58">
        <w:rPr>
          <w:rFonts w:ascii="Times New Roman" w:eastAsia="Times New Roman" w:hAnsi="Times New Roman" w:cs="Times New Roman"/>
          <w:sz w:val="24"/>
          <w:szCs w:val="24"/>
        </w:rPr>
        <w:t xml:space="preserve">, 11th </w:t>
      </w:r>
      <w:hyperlink r:id="rId388" w:tooltip="President of the European Commission" w:history="1">
        <w:r w:rsidRPr="00895D58">
          <w:rPr>
            <w:rFonts w:ascii="Times New Roman" w:eastAsia="Times New Roman" w:hAnsi="Times New Roman" w:cs="Times New Roman"/>
            <w:color w:val="0000FF"/>
            <w:sz w:val="24"/>
            <w:szCs w:val="24"/>
            <w:u w:val="single"/>
          </w:rPr>
          <w:t>President of the European Commission</w:t>
        </w:r>
      </w:hyperlink>
      <w:r w:rsidRPr="00895D58">
        <w:rPr>
          <w:rFonts w:ascii="Times New Roman" w:eastAsia="Times New Roman" w:hAnsi="Times New Roman" w:cs="Times New Roman"/>
          <w:sz w:val="24"/>
          <w:szCs w:val="24"/>
        </w:rPr>
        <w:t xml:space="preserve"> (28 November 2006). </w:t>
      </w:r>
      <w:hyperlink r:id="rId389" w:history="1">
        <w:r w:rsidRPr="00895D58">
          <w:rPr>
            <w:rFonts w:ascii="Times New Roman" w:eastAsia="Times New Roman" w:hAnsi="Times New Roman" w:cs="Times New Roman"/>
            <w:color w:val="0000FF"/>
            <w:sz w:val="24"/>
            <w:szCs w:val="24"/>
            <w:u w:val="single"/>
          </w:rPr>
          <w:t>"The Scottish enlightenment and the challenges for Europe in the 21st century; climate change and energy"</w:t>
        </w:r>
      </w:hyperlink>
      <w:r w:rsidRPr="00895D58">
        <w:rPr>
          <w:rFonts w:ascii="Times New Roman" w:eastAsia="Times New Roman" w:hAnsi="Times New Roman" w:cs="Times New Roman"/>
          <w:sz w:val="24"/>
          <w:szCs w:val="24"/>
        </w:rPr>
        <w:t xml:space="preserve"> (</w:t>
      </w:r>
      <w:hyperlink r:id="rId390" w:tooltip="Html" w:history="1">
        <w:r w:rsidRPr="00895D58">
          <w:rPr>
            <w:rFonts w:ascii="Times New Roman" w:eastAsia="Times New Roman" w:hAnsi="Times New Roman" w:cs="Times New Roman"/>
            <w:color w:val="0000FF"/>
            <w:sz w:val="24"/>
            <w:szCs w:val="24"/>
            <w:u w:val="single"/>
          </w:rPr>
          <w:t>html</w:t>
        </w:r>
      </w:hyperlink>
      <w:r w:rsidRPr="00895D58">
        <w:rPr>
          <w:rFonts w:ascii="Times New Roman" w:eastAsia="Times New Roman" w:hAnsi="Times New Roman" w:cs="Times New Roman"/>
          <w:sz w:val="24"/>
          <w:szCs w:val="24"/>
        </w:rPr>
        <w:t xml:space="preserve">). </w:t>
      </w:r>
      <w:r w:rsidRPr="00895D58">
        <w:rPr>
          <w:rFonts w:ascii="Times New Roman" w:eastAsia="Times New Roman" w:hAnsi="Times New Roman" w:cs="Times New Roman"/>
          <w:i/>
          <w:iCs/>
          <w:sz w:val="24"/>
          <w:szCs w:val="24"/>
        </w:rPr>
        <w:t xml:space="preserve">Enlightenment Lecture Series, </w:t>
      </w:r>
      <w:hyperlink r:id="rId391" w:tooltip="University of Edinburgh" w:history="1">
        <w:r w:rsidRPr="00895D58">
          <w:rPr>
            <w:rFonts w:ascii="Times New Roman" w:eastAsia="Times New Roman" w:hAnsi="Times New Roman" w:cs="Times New Roman"/>
            <w:i/>
            <w:iCs/>
            <w:color w:val="0000FF"/>
            <w:sz w:val="24"/>
            <w:szCs w:val="24"/>
            <w:u w:val="single"/>
          </w:rPr>
          <w:t>Edinburgh University</w:t>
        </w:r>
      </w:hyperlink>
      <w:r w:rsidRPr="00895D58">
        <w:rPr>
          <w:rFonts w:ascii="Times New Roman" w:eastAsia="Times New Roman" w:hAnsi="Times New Roman" w:cs="Times New Roman"/>
          <w:sz w:val="24"/>
          <w:szCs w:val="24"/>
        </w:rPr>
        <w:t xml:space="preserve">. </w:t>
      </w:r>
      <w:hyperlink r:id="rId392" w:history="1">
        <w:r w:rsidRPr="00895D58">
          <w:rPr>
            <w:rFonts w:ascii="Times New Roman" w:eastAsia="Times New Roman" w:hAnsi="Times New Roman" w:cs="Times New Roman"/>
            <w:color w:val="0000FF"/>
            <w:sz w:val="24"/>
            <w:szCs w:val="24"/>
            <w:u w:val="single"/>
          </w:rPr>
          <w:t>http://europa.eu/rapid/pressReleasesAction.do?reference=SPEECH/06/756&amp;format=HTML&amp;aged=1&amp;language=EN&amp;guiLanguage=en</w:t>
        </w:r>
      </w:hyperlink>
      <w:r w:rsidRPr="00895D58">
        <w:rPr>
          <w:rFonts w:ascii="Times New Roman" w:eastAsia="Times New Roman" w:hAnsi="Times New Roman" w:cs="Times New Roman"/>
          <w:sz w:val="24"/>
          <w:szCs w:val="24"/>
        </w:rPr>
        <w:t>. "I will try to show why Voltaire was right when he said: 'Nous nous tournons vers l’Écosse pour trouver toutes nos idées sur la civilisation' [we look to Scotland for all our ideas on civilisation]."</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93" w:anchor="cite_ref-RSE_Scotsman_Voltaire_quote_31-0"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w:t>
      </w:r>
      <w:hyperlink r:id="rId394" w:history="1">
        <w:r w:rsidRPr="00895D58">
          <w:rPr>
            <w:rFonts w:ascii="Times New Roman" w:eastAsia="Times New Roman" w:hAnsi="Times New Roman" w:cs="Times New Roman"/>
            <w:color w:val="0000FF"/>
            <w:sz w:val="24"/>
            <w:szCs w:val="24"/>
            <w:u w:val="single"/>
          </w:rPr>
          <w:t>"Visiting The Royal Society of Edinburgh…"</w:t>
        </w:r>
      </w:hyperlink>
      <w:r w:rsidRPr="00895D58">
        <w:rPr>
          <w:rFonts w:ascii="Times New Roman" w:eastAsia="Times New Roman" w:hAnsi="Times New Roman" w:cs="Times New Roman"/>
          <w:sz w:val="24"/>
          <w:szCs w:val="24"/>
        </w:rPr>
        <w:t xml:space="preserve"> (</w:t>
      </w:r>
      <w:hyperlink r:id="rId395" w:tooltip="Html" w:history="1">
        <w:r w:rsidRPr="00895D58">
          <w:rPr>
            <w:rFonts w:ascii="Times New Roman" w:eastAsia="Times New Roman" w:hAnsi="Times New Roman" w:cs="Times New Roman"/>
            <w:color w:val="0000FF"/>
            <w:sz w:val="24"/>
            <w:szCs w:val="24"/>
            <w:u w:val="single"/>
          </w:rPr>
          <w:t>html</w:t>
        </w:r>
      </w:hyperlink>
      <w:r w:rsidRPr="00895D58">
        <w:rPr>
          <w:rFonts w:ascii="Times New Roman" w:eastAsia="Times New Roman" w:hAnsi="Times New Roman" w:cs="Times New Roman"/>
          <w:sz w:val="24"/>
          <w:szCs w:val="24"/>
        </w:rPr>
        <w:t xml:space="preserve">). </w:t>
      </w:r>
      <w:hyperlink r:id="rId396" w:tooltip="Royal Society of Edinburgh" w:history="1">
        <w:r w:rsidRPr="00895D58">
          <w:rPr>
            <w:rFonts w:ascii="Times New Roman" w:eastAsia="Times New Roman" w:hAnsi="Times New Roman" w:cs="Times New Roman"/>
            <w:i/>
            <w:iCs/>
            <w:color w:val="0000FF"/>
            <w:sz w:val="24"/>
            <w:szCs w:val="24"/>
            <w:u w:val="single"/>
          </w:rPr>
          <w:t>Royal Society of Edinburgh</w:t>
        </w:r>
      </w:hyperlink>
      <w:r w:rsidRPr="00895D58">
        <w:rPr>
          <w:rFonts w:ascii="Times New Roman" w:eastAsia="Times New Roman" w:hAnsi="Times New Roman" w:cs="Times New Roman"/>
          <w:i/>
          <w:iCs/>
          <w:sz w:val="24"/>
          <w:szCs w:val="24"/>
        </w:rPr>
        <w:t>. First published in</w:t>
      </w:r>
      <w:r w:rsidRPr="00895D58">
        <w:rPr>
          <w:rFonts w:ascii="Times New Roman" w:eastAsia="Times New Roman" w:hAnsi="Times New Roman" w:cs="Times New Roman"/>
          <w:sz w:val="24"/>
          <w:szCs w:val="24"/>
        </w:rPr>
        <w:t xml:space="preserve"> </w:t>
      </w:r>
      <w:hyperlink r:id="rId397" w:tooltip="The Scotsman" w:history="1">
        <w:r w:rsidRPr="00895D58">
          <w:rPr>
            <w:rFonts w:ascii="Times New Roman" w:eastAsia="Times New Roman" w:hAnsi="Times New Roman" w:cs="Times New Roman"/>
            <w:color w:val="0000FF"/>
            <w:sz w:val="24"/>
            <w:szCs w:val="24"/>
            <w:u w:val="single"/>
          </w:rPr>
          <w:t>The Scotsman</w:t>
        </w:r>
      </w:hyperlink>
      <w:r w:rsidRPr="00895D58">
        <w:rPr>
          <w:rFonts w:ascii="Times New Roman" w:eastAsia="Times New Roman" w:hAnsi="Times New Roman" w:cs="Times New Roman"/>
          <w:sz w:val="24"/>
          <w:szCs w:val="24"/>
        </w:rPr>
        <w:t xml:space="preserve"> </w:t>
      </w:r>
      <w:r w:rsidRPr="00895D58">
        <w:rPr>
          <w:rFonts w:ascii="Times New Roman" w:eastAsia="Times New Roman" w:hAnsi="Times New Roman" w:cs="Times New Roman"/>
          <w:i/>
          <w:iCs/>
          <w:sz w:val="24"/>
          <w:szCs w:val="24"/>
        </w:rPr>
        <w:t>Saturday 4 June 2005</w:t>
      </w:r>
      <w:r w:rsidRPr="00895D58">
        <w:rPr>
          <w:rFonts w:ascii="Times New Roman" w:eastAsia="Times New Roman" w:hAnsi="Times New Roman" w:cs="Times New Roman"/>
          <w:sz w:val="24"/>
          <w:szCs w:val="24"/>
        </w:rPr>
        <w:t xml:space="preserve">. </w:t>
      </w:r>
      <w:hyperlink r:id="rId398" w:history="1">
        <w:r w:rsidRPr="00895D58">
          <w:rPr>
            <w:rFonts w:ascii="Times New Roman" w:eastAsia="Times New Roman" w:hAnsi="Times New Roman" w:cs="Times New Roman"/>
            <w:color w:val="0000FF"/>
            <w:sz w:val="24"/>
            <w:szCs w:val="24"/>
            <w:u w:val="single"/>
          </w:rPr>
          <w:t>http://www.royalsoced.org.uk/international/potocnik.htm</w:t>
        </w:r>
      </w:hyperlink>
      <w:r w:rsidRPr="00895D58">
        <w:rPr>
          <w:rFonts w:ascii="Times New Roman" w:eastAsia="Times New Roman" w:hAnsi="Times New Roman" w:cs="Times New Roman"/>
          <w:sz w:val="24"/>
          <w:szCs w:val="24"/>
        </w:rPr>
        <w:t>. "Scotland has a proud heritage of science, research, invention and innovation, and can lay claim to some of the greatest minds and greatest discoveries since Voltaire wrote those words 250 years ago."</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399" w:anchor="cite_ref-32"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"Benjamin Franklin...urged Voltaire to become a freemason; and Voltaire agreed, perhaps only to please Franklin.Ridley, Jasper (2002). </w:t>
      </w:r>
      <w:hyperlink r:id="rId400" w:history="1">
        <w:r w:rsidRPr="00895D58">
          <w:rPr>
            <w:rFonts w:ascii="Times New Roman" w:eastAsia="Times New Roman" w:hAnsi="Times New Roman" w:cs="Times New Roman"/>
            <w:i/>
            <w:iCs/>
            <w:color w:val="0000FF"/>
            <w:sz w:val="24"/>
            <w:szCs w:val="24"/>
            <w:u w:val="single"/>
          </w:rPr>
          <w:t>The Freemasons: A History of the World's Most Powerful Secret Society</w:t>
        </w:r>
      </w:hyperlink>
      <w:r w:rsidRPr="00895D58">
        <w:rPr>
          <w:rFonts w:ascii="Times New Roman" w:eastAsia="Times New Roman" w:hAnsi="Times New Roman" w:cs="Times New Roman"/>
          <w:sz w:val="24"/>
          <w:szCs w:val="24"/>
        </w:rPr>
        <w:t xml:space="preserve">. pp. 112. </w:t>
      </w:r>
      <w:hyperlink r:id="rId401" w:history="1">
        <w:r w:rsidRPr="00895D58">
          <w:rPr>
            <w:rFonts w:ascii="Times New Roman" w:eastAsia="Times New Roman" w:hAnsi="Times New Roman" w:cs="Times New Roman"/>
            <w:color w:val="0000FF"/>
            <w:sz w:val="24"/>
            <w:szCs w:val="24"/>
            <w:u w:val="single"/>
          </w:rPr>
          <w:t>http://books.google.com/books?id=ISMObxdcmfsC&amp;pg=RA4-PA112&amp;dq=freemason+voltaire&amp;ei=ssVASJfIOKakiwGz44zbCQ&amp;sig=DSRHtjUrh3wTLPDfM9SiyFTyvyg</w:t>
        </w:r>
      </w:hyperlink>
      <w:r w:rsidRPr="00895D58">
        <w:rPr>
          <w:rFonts w:ascii="Times New Roman" w:eastAsia="Times New Roman" w:hAnsi="Times New Roman" w:cs="Times New Roman"/>
          <w:sz w:val="24"/>
          <w:szCs w:val="24"/>
        </w:rPr>
        <w:t>.</w:t>
      </w:r>
      <w:r w:rsidRPr="00895D58">
        <w:rPr>
          <w:rFonts w:ascii="Times New Roman" w:eastAsia="Times New Roman" w:hAnsi="Times New Roman" w:cs="Times New Roman"/>
          <w:vanish/>
          <w:sz w:val="24"/>
          <w:szCs w:val="24"/>
        </w:rPr>
        <w:t> </w:t>
      </w:r>
      <w:r w:rsidRPr="00895D58">
        <w:rPr>
          <w:rFonts w:ascii="Times New Roman" w:eastAsia="Times New Roman" w:hAnsi="Times New Roman" w:cs="Times New Roman"/>
          <w:sz w:val="24"/>
          <w:szCs w:val="24"/>
        </w:rPr>
        <w:t xml:space="preserve"> See also: </w:t>
      </w:r>
      <w:hyperlink r:id="rId402" w:history="1">
        <w:r w:rsidRPr="00895D58">
          <w:rPr>
            <w:rFonts w:ascii="Times New Roman" w:eastAsia="Times New Roman" w:hAnsi="Times New Roman" w:cs="Times New Roman"/>
            <w:color w:val="0000FF"/>
            <w:sz w:val="24"/>
            <w:szCs w:val="24"/>
            <w:u w:val="single"/>
          </w:rPr>
          <w:t>"I did not know that: Mason Facts"</w:t>
        </w:r>
      </w:hyperlink>
      <w:r w:rsidRPr="00895D58">
        <w:rPr>
          <w:rFonts w:ascii="Times New Roman" w:eastAsia="Times New Roman" w:hAnsi="Times New Roman" w:cs="Times New Roman"/>
          <w:sz w:val="24"/>
          <w:szCs w:val="24"/>
        </w:rPr>
        <w:t xml:space="preserve">. </w:t>
      </w:r>
      <w:hyperlink r:id="rId403" w:history="1">
        <w:r w:rsidRPr="00895D58">
          <w:rPr>
            <w:rFonts w:ascii="Times New Roman" w:eastAsia="Times New Roman" w:hAnsi="Times New Roman" w:cs="Times New Roman"/>
            <w:color w:val="0000FF"/>
            <w:sz w:val="24"/>
            <w:szCs w:val="24"/>
            <w:u w:val="single"/>
          </w:rPr>
          <w:t>http://www.americanmason.com/didntARC.ihtml</w:t>
        </w:r>
      </w:hyperlink>
      <w:r w:rsidRPr="00895D58">
        <w:rPr>
          <w:rFonts w:ascii="Times New Roman" w:eastAsia="Times New Roman" w:hAnsi="Times New Roman" w:cs="Times New Roman"/>
          <w:sz w:val="24"/>
          <w:szCs w:val="24"/>
        </w:rPr>
        <w:t>.</w:t>
      </w:r>
      <w:r w:rsidRPr="00895D58">
        <w:rPr>
          <w:rFonts w:ascii="Times New Roman" w:eastAsia="Times New Roman" w:hAnsi="Times New Roman" w:cs="Times New Roman"/>
          <w:vanish/>
          <w:sz w:val="24"/>
          <w:szCs w:val="24"/>
        </w:rPr>
        <w:t> </w:t>
      </w:r>
      <w:r w:rsidRPr="00895D58">
        <w:rPr>
          <w:rFonts w:ascii="Times New Roman" w:eastAsia="Times New Roman" w:hAnsi="Times New Roman" w:cs="Times New Roman"/>
          <w:sz w:val="24"/>
          <w:szCs w:val="24"/>
        </w:rPr>
        <w:t xml:space="preserve"> </w:t>
      </w:r>
      <w:proofErr w:type="gramStart"/>
      <w:r w:rsidRPr="00895D58">
        <w:rPr>
          <w:rFonts w:ascii="Times New Roman" w:eastAsia="Times New Roman" w:hAnsi="Times New Roman" w:cs="Times New Roman"/>
          <w:sz w:val="24"/>
          <w:szCs w:val="24"/>
        </w:rPr>
        <w:t>and</w:t>
      </w:r>
      <w:proofErr w:type="gramEnd"/>
      <w:r w:rsidRPr="00895D58">
        <w:rPr>
          <w:rFonts w:ascii="Times New Roman" w:eastAsia="Times New Roman" w:hAnsi="Times New Roman" w:cs="Times New Roman"/>
          <w:sz w:val="24"/>
          <w:szCs w:val="24"/>
        </w:rPr>
        <w:t xml:space="preserve"> </w:t>
      </w:r>
      <w:hyperlink r:id="rId404" w:history="1">
        <w:r w:rsidRPr="00895D58">
          <w:rPr>
            <w:rFonts w:ascii="Times New Roman" w:eastAsia="Times New Roman" w:hAnsi="Times New Roman" w:cs="Times New Roman"/>
            <w:color w:val="0000FF"/>
            <w:sz w:val="24"/>
            <w:szCs w:val="24"/>
            <w:u w:val="single"/>
          </w:rPr>
          <w:t>"Voltaire on British Columbia Grand Lodge Site"</w:t>
        </w:r>
      </w:hyperlink>
      <w:r w:rsidRPr="00895D58">
        <w:rPr>
          <w:rFonts w:ascii="Times New Roman" w:eastAsia="Times New Roman" w:hAnsi="Times New Roman" w:cs="Times New Roman"/>
          <w:sz w:val="24"/>
          <w:szCs w:val="24"/>
        </w:rPr>
        <w:t xml:space="preserve">. </w:t>
      </w:r>
      <w:hyperlink r:id="rId405" w:history="1">
        <w:r w:rsidRPr="00895D58">
          <w:rPr>
            <w:rFonts w:ascii="Times New Roman" w:eastAsia="Times New Roman" w:hAnsi="Times New Roman" w:cs="Times New Roman"/>
            <w:color w:val="0000FF"/>
            <w:sz w:val="24"/>
            <w:szCs w:val="24"/>
            <w:u w:val="single"/>
          </w:rPr>
          <w:t>http://freemasonry.bcy.ca/biography/voltaire/voltaire.html</w:t>
        </w:r>
      </w:hyperlink>
      <w:r w:rsidRPr="00895D58">
        <w:rPr>
          <w:rFonts w:ascii="Times New Roman" w:eastAsia="Times New Roman" w:hAnsi="Times New Roman" w:cs="Times New Roman"/>
          <w:sz w:val="24"/>
          <w:szCs w:val="24"/>
        </w:rPr>
        <w:t>.</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406" w:anchor="cite_ref-33"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w:t>
      </w:r>
      <w:hyperlink r:id="rId407" w:history="1">
        <w:r w:rsidRPr="00895D58">
          <w:rPr>
            <w:rFonts w:ascii="Times New Roman" w:eastAsia="Times New Roman" w:hAnsi="Times New Roman" w:cs="Times New Roman"/>
            <w:color w:val="0000FF"/>
            <w:sz w:val="24"/>
            <w:szCs w:val="24"/>
            <w:u w:val="single"/>
          </w:rPr>
          <w:t>"Democracy"</w:t>
        </w:r>
      </w:hyperlink>
      <w:r w:rsidRPr="00895D58">
        <w:rPr>
          <w:rFonts w:ascii="Times New Roman" w:eastAsia="Times New Roman" w:hAnsi="Times New Roman" w:cs="Times New Roman"/>
          <w:sz w:val="24"/>
          <w:szCs w:val="24"/>
        </w:rPr>
        <w:t xml:space="preserve">. </w:t>
      </w:r>
      <w:r w:rsidRPr="00895D58">
        <w:rPr>
          <w:rFonts w:ascii="Times New Roman" w:eastAsia="Times New Roman" w:hAnsi="Times New Roman" w:cs="Times New Roman"/>
          <w:i/>
          <w:iCs/>
          <w:sz w:val="24"/>
          <w:szCs w:val="24"/>
        </w:rPr>
        <w:t>The Philosophical Dictionary</w:t>
      </w:r>
      <w:r w:rsidRPr="00895D58">
        <w:rPr>
          <w:rFonts w:ascii="Times New Roman" w:eastAsia="Times New Roman" w:hAnsi="Times New Roman" w:cs="Times New Roman"/>
          <w:sz w:val="24"/>
          <w:szCs w:val="24"/>
        </w:rPr>
        <w:t xml:space="preserve">. Knopf. 1924. </w:t>
      </w:r>
      <w:hyperlink r:id="rId408" w:history="1">
        <w:r w:rsidRPr="00895D58">
          <w:rPr>
            <w:rFonts w:ascii="Times New Roman" w:eastAsia="Times New Roman" w:hAnsi="Times New Roman" w:cs="Times New Roman"/>
            <w:color w:val="0000FF"/>
            <w:sz w:val="24"/>
            <w:szCs w:val="24"/>
            <w:u w:val="single"/>
          </w:rPr>
          <w:t>http://history.hanover.edu/texts/voltaire/voldemoc.html</w:t>
        </w:r>
      </w:hyperlink>
      <w:r w:rsidRPr="00895D58">
        <w:rPr>
          <w:rFonts w:ascii="Times New Roman" w:eastAsia="Times New Roman" w:hAnsi="Times New Roman" w:cs="Times New Roman"/>
          <w:sz w:val="24"/>
          <w:szCs w:val="24"/>
        </w:rPr>
        <w:t>. Retrieved 2008-07-01.</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409" w:anchor="cite_ref-34"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w:t>
      </w:r>
      <w:hyperlink r:id="rId410" w:history="1">
        <w:r w:rsidRPr="00895D58">
          <w:rPr>
            <w:rFonts w:ascii="Times New Roman" w:eastAsia="Times New Roman" w:hAnsi="Times New Roman" w:cs="Times New Roman"/>
            <w:color w:val="0000FF"/>
            <w:sz w:val="24"/>
            <w:szCs w:val="24"/>
            <w:u w:val="single"/>
          </w:rPr>
          <w:t>"Letter on the subject of Candide, to the Journal encyclopédique July 15, 1759"</w:t>
        </w:r>
      </w:hyperlink>
      <w:r w:rsidRPr="00895D58">
        <w:rPr>
          <w:rFonts w:ascii="Times New Roman" w:eastAsia="Times New Roman" w:hAnsi="Times New Roman" w:cs="Times New Roman"/>
          <w:sz w:val="24"/>
          <w:szCs w:val="24"/>
        </w:rPr>
        <w:t xml:space="preserve">. </w:t>
      </w:r>
      <w:hyperlink r:id="rId411" w:tooltip="University of Chicago" w:history="1">
        <w:r w:rsidRPr="00895D58">
          <w:rPr>
            <w:rFonts w:ascii="Times New Roman" w:eastAsia="Times New Roman" w:hAnsi="Times New Roman" w:cs="Times New Roman"/>
            <w:color w:val="0000FF"/>
            <w:sz w:val="24"/>
            <w:szCs w:val="24"/>
            <w:u w:val="single"/>
          </w:rPr>
          <w:t>University of Chicago</w:t>
        </w:r>
      </w:hyperlink>
      <w:r w:rsidRPr="00895D58">
        <w:rPr>
          <w:rFonts w:ascii="Times New Roman" w:eastAsia="Times New Roman" w:hAnsi="Times New Roman" w:cs="Times New Roman"/>
          <w:sz w:val="24"/>
          <w:szCs w:val="24"/>
        </w:rPr>
        <w:t xml:space="preserve">. </w:t>
      </w:r>
      <w:hyperlink r:id="rId412" w:history="1">
        <w:r w:rsidRPr="00895D58">
          <w:rPr>
            <w:rFonts w:ascii="Times New Roman" w:eastAsia="Times New Roman" w:hAnsi="Times New Roman" w:cs="Times New Roman"/>
            <w:color w:val="0000FF"/>
            <w:sz w:val="24"/>
            <w:szCs w:val="24"/>
            <w:u w:val="single"/>
          </w:rPr>
          <w:t>http://web.archive.org/web/20061013194545/http://humanities.uchicago.edu/homes/VSA/Candide/Candide.letter.html</w:t>
        </w:r>
      </w:hyperlink>
      <w:r w:rsidRPr="00895D58">
        <w:rPr>
          <w:rFonts w:ascii="Times New Roman" w:eastAsia="Times New Roman" w:hAnsi="Times New Roman" w:cs="Times New Roman"/>
          <w:sz w:val="24"/>
          <w:szCs w:val="24"/>
        </w:rPr>
        <w:t>. Retrieved 2008-01-07.</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413" w:anchor="cite_ref-35"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Voltaire, François-Marie. </w:t>
      </w:r>
      <w:r w:rsidRPr="00895D58">
        <w:rPr>
          <w:rFonts w:ascii="Times New Roman" w:eastAsia="Times New Roman" w:hAnsi="Times New Roman" w:cs="Times New Roman"/>
          <w:i/>
          <w:iCs/>
          <w:sz w:val="24"/>
          <w:szCs w:val="24"/>
        </w:rPr>
        <w:t>Candide (chapter 19)</w:t>
      </w:r>
      <w:r w:rsidRPr="00895D58">
        <w:rPr>
          <w:rFonts w:ascii="Times New Roman" w:eastAsia="Times New Roman" w:hAnsi="Times New Roman" w:cs="Times New Roman"/>
          <w:sz w:val="24"/>
          <w:szCs w:val="24"/>
        </w:rPr>
        <w:t>.</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414" w:anchor="cite_ref-36"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w:t>
      </w:r>
      <w:hyperlink r:id="rId415" w:history="1">
        <w:r w:rsidRPr="00895D58">
          <w:rPr>
            <w:rFonts w:ascii="Times New Roman" w:eastAsia="Times New Roman" w:hAnsi="Times New Roman" w:cs="Times New Roman"/>
            <w:color w:val="0000FF"/>
            <w:sz w:val="24"/>
            <w:szCs w:val="24"/>
            <w:u w:val="single"/>
          </w:rPr>
          <w:t>Washingtonmonthly.com</w:t>
        </w:r>
      </w:hyperlink>
    </w:p>
    <w:p w:rsidR="00895D58" w:rsidRPr="00895D58" w:rsidRDefault="00895D58" w:rsidP="00895D58">
      <w:pPr>
        <w:numPr>
          <w:ilvl w:val="0"/>
          <w:numId w:val="6"/>
        </w:numPr>
        <w:spacing w:before="100" w:beforeAutospacing="1" w:after="100" w:afterAutospacing="1" w:line="240" w:lineRule="auto"/>
        <w:rPr>
          <w:rFonts w:ascii="Times New Roman" w:eastAsia="Times New Roman" w:hAnsi="Times New Roman" w:cs="Times New Roman"/>
          <w:sz w:val="24"/>
          <w:szCs w:val="24"/>
        </w:rPr>
      </w:pPr>
      <w:hyperlink r:id="rId416" w:anchor="cite_ref-37" w:history="1">
        <w:r w:rsidRPr="00895D58">
          <w:rPr>
            <w:rFonts w:ascii="Times New Roman" w:eastAsia="Times New Roman" w:hAnsi="Times New Roman" w:cs="Times New Roman"/>
            <w:b/>
            <w:bCs/>
            <w:color w:val="0000FF"/>
            <w:sz w:val="24"/>
            <w:szCs w:val="24"/>
            <w:u w:val="single"/>
          </w:rPr>
          <w:t>^</w:t>
        </w:r>
      </w:hyperlink>
      <w:r w:rsidRPr="00895D58">
        <w:rPr>
          <w:rFonts w:ascii="Times New Roman" w:eastAsia="Times New Roman" w:hAnsi="Times New Roman" w:cs="Times New Roman"/>
          <w:sz w:val="24"/>
          <w:szCs w:val="24"/>
        </w:rPr>
        <w:t xml:space="preserve"> This is a translation of a famous Chinese play </w:t>
      </w:r>
      <w:hyperlink r:id="rId417" w:tooltip="Orphan of &#10;Zhao" w:history="1">
        <w:r w:rsidRPr="00895D58">
          <w:rPr>
            <w:rFonts w:ascii="Times New Roman" w:eastAsia="Times New Roman" w:hAnsi="Times New Roman" w:cs="Times New Roman"/>
            <w:color w:val="0000FF"/>
            <w:sz w:val="24"/>
            <w:szCs w:val="24"/>
            <w:u w:val="single"/>
          </w:rPr>
          <w:t>Orphan of Zhao</w:t>
        </w:r>
      </w:hyperlink>
      <w:r w:rsidRPr="00895D58">
        <w:rPr>
          <w:rFonts w:ascii="Times New Roman" w:eastAsia="Times New Roman" w:hAnsi="Times New Roman" w:cs="Times New Roman"/>
          <w:sz w:val="24"/>
          <w:szCs w:val="24"/>
        </w:rPr>
        <w:t xml:space="preserve"> about the revenge of the orphan of the clan of Zhao on his enemies who killed almost every member of his clan. This play was based on an actual historical event in the Spring-Autumn period of Chinese history. Voltaire's version was translated by </w:t>
      </w:r>
      <w:hyperlink r:id="rId418" w:tooltip="Arthur Murphy" w:history="1">
        <w:r w:rsidRPr="00895D58">
          <w:rPr>
            <w:rFonts w:ascii="Times New Roman" w:eastAsia="Times New Roman" w:hAnsi="Times New Roman" w:cs="Times New Roman"/>
            <w:color w:val="0000FF"/>
            <w:sz w:val="24"/>
            <w:szCs w:val="24"/>
            <w:u w:val="single"/>
          </w:rPr>
          <w:t>Arthur Murphy</w:t>
        </w:r>
      </w:hyperlink>
      <w:r w:rsidRPr="00895D58">
        <w:rPr>
          <w:rFonts w:ascii="Times New Roman" w:eastAsia="Times New Roman" w:hAnsi="Times New Roman" w:cs="Times New Roman"/>
          <w:sz w:val="24"/>
          <w:szCs w:val="24"/>
        </w:rPr>
        <w:t xml:space="preserve"> as </w:t>
      </w:r>
      <w:r w:rsidRPr="00895D58">
        <w:rPr>
          <w:rFonts w:ascii="Times New Roman" w:eastAsia="Times New Roman" w:hAnsi="Times New Roman" w:cs="Times New Roman"/>
          <w:i/>
          <w:iCs/>
          <w:sz w:val="24"/>
          <w:szCs w:val="24"/>
        </w:rPr>
        <w:t>The Orphan of China</w:t>
      </w:r>
      <w:r w:rsidRPr="00895D58">
        <w:rPr>
          <w:rFonts w:ascii="Times New Roman" w:eastAsia="Times New Roman" w:hAnsi="Times New Roman" w:cs="Times New Roman"/>
          <w:sz w:val="24"/>
          <w:szCs w:val="24"/>
        </w:rPr>
        <w:t xml:space="preserve"> in 1759.</w:t>
      </w:r>
    </w:p>
    <w:p w:rsidR="00895D58" w:rsidRPr="00895D58" w:rsidRDefault="00895D58" w:rsidP="00895D58">
      <w:pPr>
        <w:spacing w:before="100" w:beforeAutospacing="1" w:after="100" w:afterAutospacing="1" w:line="240" w:lineRule="auto"/>
        <w:outlineLvl w:val="1"/>
        <w:rPr>
          <w:rFonts w:ascii="Times New Roman" w:eastAsia="Times New Roman" w:hAnsi="Times New Roman" w:cs="Times New Roman"/>
          <w:b/>
          <w:bCs/>
          <w:sz w:val="36"/>
          <w:szCs w:val="36"/>
        </w:rPr>
      </w:pPr>
      <w:r w:rsidRPr="00895D58">
        <w:rPr>
          <w:rFonts w:ascii="Times New Roman" w:eastAsia="Times New Roman" w:hAnsi="Times New Roman" w:cs="Times New Roman"/>
          <w:b/>
          <w:bCs/>
          <w:sz w:val="36"/>
          <w:szCs w:val="36"/>
        </w:rPr>
        <w:t>[</w:t>
      </w:r>
      <w:hyperlink r:id="rId419" w:tooltip="Edit section: Further reading" w:history="1">
        <w:proofErr w:type="gramStart"/>
        <w:r w:rsidRPr="00895D58">
          <w:rPr>
            <w:rFonts w:ascii="Times New Roman" w:eastAsia="Times New Roman" w:hAnsi="Times New Roman" w:cs="Times New Roman"/>
            <w:b/>
            <w:bCs/>
            <w:color w:val="0000FF"/>
            <w:sz w:val="36"/>
            <w:szCs w:val="36"/>
            <w:u w:val="single"/>
          </w:rPr>
          <w:t>edit</w:t>
        </w:r>
        <w:proofErr w:type="gramEnd"/>
      </w:hyperlink>
      <w:r w:rsidRPr="00895D58">
        <w:rPr>
          <w:rFonts w:ascii="Times New Roman" w:eastAsia="Times New Roman" w:hAnsi="Times New Roman" w:cs="Times New Roman"/>
          <w:b/>
          <w:bCs/>
          <w:sz w:val="36"/>
          <w:szCs w:val="36"/>
        </w:rPr>
        <w:t>] Further reading</w:t>
      </w:r>
    </w:p>
    <w:p w:rsidR="00895D58" w:rsidRPr="00895D58" w:rsidRDefault="00895D58" w:rsidP="00895D58">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Besterman, Theodore, </w:t>
      </w:r>
      <w:r w:rsidRPr="00895D58">
        <w:rPr>
          <w:rFonts w:ascii="Times New Roman" w:eastAsia="Times New Roman" w:hAnsi="Times New Roman" w:cs="Times New Roman"/>
          <w:i/>
          <w:iCs/>
          <w:sz w:val="24"/>
          <w:szCs w:val="24"/>
        </w:rPr>
        <w:t>Voltaire</w:t>
      </w:r>
      <w:r w:rsidRPr="00895D58">
        <w:rPr>
          <w:rFonts w:ascii="Times New Roman" w:eastAsia="Times New Roman" w:hAnsi="Times New Roman" w:cs="Times New Roman"/>
          <w:sz w:val="24"/>
          <w:szCs w:val="24"/>
        </w:rPr>
        <w:t>, (1969).</w:t>
      </w:r>
    </w:p>
    <w:p w:rsidR="00895D58" w:rsidRPr="00895D58" w:rsidRDefault="00895D58" w:rsidP="00895D58">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Brumfitt, J. H. </w:t>
      </w:r>
      <w:r w:rsidRPr="00895D58">
        <w:rPr>
          <w:rFonts w:ascii="Times New Roman" w:eastAsia="Times New Roman" w:hAnsi="Times New Roman" w:cs="Times New Roman"/>
          <w:i/>
          <w:iCs/>
          <w:sz w:val="24"/>
          <w:szCs w:val="24"/>
        </w:rPr>
        <w:t>Voltaire: Historian</w:t>
      </w:r>
      <w:r w:rsidRPr="00895D58">
        <w:rPr>
          <w:rFonts w:ascii="Times New Roman" w:eastAsia="Times New Roman" w:hAnsi="Times New Roman" w:cs="Times New Roman"/>
          <w:sz w:val="24"/>
          <w:szCs w:val="24"/>
        </w:rPr>
        <w:t xml:space="preserve"> (1958) </w:t>
      </w:r>
      <w:hyperlink r:id="rId420" w:history="1">
        <w:r w:rsidRPr="00895D58">
          <w:rPr>
            <w:rFonts w:ascii="Times New Roman" w:eastAsia="Times New Roman" w:hAnsi="Times New Roman" w:cs="Times New Roman"/>
            <w:color w:val="0000FF"/>
            <w:sz w:val="24"/>
            <w:szCs w:val="24"/>
            <w:u w:val="single"/>
          </w:rPr>
          <w:t>online edition</w:t>
        </w:r>
      </w:hyperlink>
    </w:p>
    <w:p w:rsidR="00895D58" w:rsidRPr="00895D58" w:rsidRDefault="00895D58" w:rsidP="00895D58">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Davidson, Ian, </w:t>
      </w:r>
      <w:r w:rsidRPr="00895D58">
        <w:rPr>
          <w:rFonts w:ascii="Times New Roman" w:eastAsia="Times New Roman" w:hAnsi="Times New Roman" w:cs="Times New Roman"/>
          <w:i/>
          <w:iCs/>
          <w:sz w:val="24"/>
          <w:szCs w:val="24"/>
        </w:rPr>
        <w:t>Voltaire. A Life</w:t>
      </w:r>
      <w:r w:rsidRPr="00895D58">
        <w:rPr>
          <w:rFonts w:ascii="Times New Roman" w:eastAsia="Times New Roman" w:hAnsi="Times New Roman" w:cs="Times New Roman"/>
          <w:sz w:val="24"/>
          <w:szCs w:val="24"/>
        </w:rPr>
        <w:t xml:space="preserve">, London, </w:t>
      </w:r>
      <w:hyperlink r:id="rId421" w:tooltip="Profile Books" w:history="1">
        <w:r w:rsidRPr="00895D58">
          <w:rPr>
            <w:rFonts w:ascii="Times New Roman" w:eastAsia="Times New Roman" w:hAnsi="Times New Roman" w:cs="Times New Roman"/>
            <w:color w:val="0000FF"/>
            <w:sz w:val="24"/>
            <w:szCs w:val="24"/>
            <w:u w:val="single"/>
          </w:rPr>
          <w:t>Profile Books</w:t>
        </w:r>
      </w:hyperlink>
      <w:r w:rsidRPr="00895D58">
        <w:rPr>
          <w:rFonts w:ascii="Times New Roman" w:eastAsia="Times New Roman" w:hAnsi="Times New Roman" w:cs="Times New Roman"/>
          <w:sz w:val="24"/>
          <w:szCs w:val="24"/>
        </w:rPr>
        <w:t>, 2010. ISBN 978184668261</w:t>
      </w:r>
    </w:p>
    <w:p w:rsidR="00895D58" w:rsidRPr="00895D58" w:rsidRDefault="00895D58" w:rsidP="00895D58">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Durant, Will, </w:t>
      </w:r>
      <w:r w:rsidRPr="00895D58">
        <w:rPr>
          <w:rFonts w:ascii="Times New Roman" w:eastAsia="Times New Roman" w:hAnsi="Times New Roman" w:cs="Times New Roman"/>
          <w:i/>
          <w:iCs/>
          <w:sz w:val="24"/>
          <w:szCs w:val="24"/>
        </w:rPr>
        <w:t>The Story of Civilization. Vol. IX: The Age of Voltaire.</w:t>
      </w:r>
      <w:r w:rsidRPr="00895D58">
        <w:rPr>
          <w:rFonts w:ascii="Times New Roman" w:eastAsia="Times New Roman" w:hAnsi="Times New Roman" w:cs="Times New Roman"/>
          <w:sz w:val="24"/>
          <w:szCs w:val="24"/>
        </w:rPr>
        <w:t xml:space="preserve"> New York: Simon and Schuster, 1965.</w:t>
      </w:r>
    </w:p>
    <w:p w:rsidR="00895D58" w:rsidRPr="00895D58" w:rsidRDefault="00895D58" w:rsidP="00895D58">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Gay, Peter, </w:t>
      </w:r>
      <w:r w:rsidRPr="00895D58">
        <w:rPr>
          <w:rFonts w:ascii="Times New Roman" w:eastAsia="Times New Roman" w:hAnsi="Times New Roman" w:cs="Times New Roman"/>
          <w:i/>
          <w:iCs/>
          <w:sz w:val="24"/>
          <w:szCs w:val="24"/>
        </w:rPr>
        <w:t xml:space="preserve">Voltaire's Politics, </w:t>
      </w:r>
      <w:proofErr w:type="gramStart"/>
      <w:r w:rsidRPr="00895D58">
        <w:rPr>
          <w:rFonts w:ascii="Times New Roman" w:eastAsia="Times New Roman" w:hAnsi="Times New Roman" w:cs="Times New Roman"/>
          <w:i/>
          <w:iCs/>
          <w:sz w:val="24"/>
          <w:szCs w:val="24"/>
        </w:rPr>
        <w:t>The</w:t>
      </w:r>
      <w:proofErr w:type="gramEnd"/>
      <w:r w:rsidRPr="00895D58">
        <w:rPr>
          <w:rFonts w:ascii="Times New Roman" w:eastAsia="Times New Roman" w:hAnsi="Times New Roman" w:cs="Times New Roman"/>
          <w:i/>
          <w:iCs/>
          <w:sz w:val="24"/>
          <w:szCs w:val="24"/>
        </w:rPr>
        <w:t xml:space="preserve"> Poet as Realist</w:t>
      </w:r>
      <w:r w:rsidRPr="00895D58">
        <w:rPr>
          <w:rFonts w:ascii="Times New Roman" w:eastAsia="Times New Roman" w:hAnsi="Times New Roman" w:cs="Times New Roman"/>
          <w:sz w:val="24"/>
          <w:szCs w:val="24"/>
        </w:rPr>
        <w:t>, Yale University, 1988.</w:t>
      </w:r>
    </w:p>
    <w:p w:rsidR="00895D58" w:rsidRPr="00895D58" w:rsidRDefault="00895D58" w:rsidP="00895D58">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Hadidi, Djavâd, </w:t>
      </w:r>
      <w:r w:rsidRPr="00895D58">
        <w:rPr>
          <w:rFonts w:ascii="Times New Roman" w:eastAsia="Times New Roman" w:hAnsi="Times New Roman" w:cs="Times New Roman"/>
          <w:i/>
          <w:iCs/>
          <w:sz w:val="24"/>
          <w:szCs w:val="24"/>
        </w:rPr>
        <w:t xml:space="preserve">Voltaire </w:t>
      </w:r>
      <w:proofErr w:type="gramStart"/>
      <w:r w:rsidRPr="00895D58">
        <w:rPr>
          <w:rFonts w:ascii="Times New Roman" w:eastAsia="Times New Roman" w:hAnsi="Times New Roman" w:cs="Times New Roman"/>
          <w:i/>
          <w:iCs/>
          <w:sz w:val="24"/>
          <w:szCs w:val="24"/>
        </w:rPr>
        <w:t>et</w:t>
      </w:r>
      <w:proofErr w:type="gramEnd"/>
      <w:r w:rsidRPr="00895D58">
        <w:rPr>
          <w:rFonts w:ascii="Times New Roman" w:eastAsia="Times New Roman" w:hAnsi="Times New Roman" w:cs="Times New Roman"/>
          <w:i/>
          <w:iCs/>
          <w:sz w:val="24"/>
          <w:szCs w:val="24"/>
        </w:rPr>
        <w:t xml:space="preserve"> l'Islam</w:t>
      </w:r>
      <w:r w:rsidRPr="00895D58">
        <w:rPr>
          <w:rFonts w:ascii="Times New Roman" w:eastAsia="Times New Roman" w:hAnsi="Times New Roman" w:cs="Times New Roman"/>
          <w:sz w:val="24"/>
          <w:szCs w:val="24"/>
        </w:rPr>
        <w:t>, Publications Orientalistes de France, 1974.</w:t>
      </w:r>
    </w:p>
    <w:p w:rsidR="00895D58" w:rsidRPr="00895D58" w:rsidRDefault="00895D58" w:rsidP="00895D58">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Knapp, Betina L. </w:t>
      </w:r>
      <w:r w:rsidRPr="00895D58">
        <w:rPr>
          <w:rFonts w:ascii="Times New Roman" w:eastAsia="Times New Roman" w:hAnsi="Times New Roman" w:cs="Times New Roman"/>
          <w:i/>
          <w:iCs/>
          <w:sz w:val="24"/>
          <w:szCs w:val="24"/>
        </w:rPr>
        <w:t>Voltaire Revisited</w:t>
      </w:r>
      <w:r w:rsidRPr="00895D58">
        <w:rPr>
          <w:rFonts w:ascii="Times New Roman" w:eastAsia="Times New Roman" w:hAnsi="Times New Roman" w:cs="Times New Roman"/>
          <w:sz w:val="24"/>
          <w:szCs w:val="24"/>
        </w:rPr>
        <w:t xml:space="preserve"> (2000) 228pp</w:t>
      </w:r>
    </w:p>
    <w:p w:rsidR="00895D58" w:rsidRPr="00895D58" w:rsidRDefault="00895D58" w:rsidP="00895D58">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Mason, Haydn, </w:t>
      </w:r>
      <w:r w:rsidRPr="00895D58">
        <w:rPr>
          <w:rFonts w:ascii="Times New Roman" w:eastAsia="Times New Roman" w:hAnsi="Times New Roman" w:cs="Times New Roman"/>
          <w:i/>
          <w:iCs/>
          <w:sz w:val="24"/>
          <w:szCs w:val="24"/>
        </w:rPr>
        <w:t>Voltaire, A Biography</w:t>
      </w:r>
    </w:p>
    <w:p w:rsidR="00895D58" w:rsidRPr="00895D58" w:rsidRDefault="00895D58" w:rsidP="00895D58">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Muller, Jerry Z., 2002. </w:t>
      </w:r>
      <w:r w:rsidRPr="00895D58">
        <w:rPr>
          <w:rFonts w:ascii="Times New Roman" w:eastAsia="Times New Roman" w:hAnsi="Times New Roman" w:cs="Times New Roman"/>
          <w:i/>
          <w:iCs/>
          <w:sz w:val="24"/>
          <w:szCs w:val="24"/>
        </w:rPr>
        <w:t>The Mind and the Market: Capitalism in Western Thought</w:t>
      </w:r>
      <w:r w:rsidRPr="00895D58">
        <w:rPr>
          <w:rFonts w:ascii="Times New Roman" w:eastAsia="Times New Roman" w:hAnsi="Times New Roman" w:cs="Times New Roman"/>
          <w:sz w:val="24"/>
          <w:szCs w:val="24"/>
        </w:rPr>
        <w:t>. Anchor Books.</w:t>
      </w:r>
    </w:p>
    <w:p w:rsidR="00895D58" w:rsidRPr="00895D58" w:rsidRDefault="00895D58" w:rsidP="00895D58">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Pearson, Roger, 2005. </w:t>
      </w:r>
      <w:r w:rsidRPr="00895D58">
        <w:rPr>
          <w:rFonts w:ascii="Times New Roman" w:eastAsia="Times New Roman" w:hAnsi="Times New Roman" w:cs="Times New Roman"/>
          <w:i/>
          <w:iCs/>
          <w:sz w:val="24"/>
          <w:szCs w:val="24"/>
        </w:rPr>
        <w:t>Voltaire Almighty: a life in pursuit of freedom</w:t>
      </w:r>
      <w:r w:rsidRPr="00895D58">
        <w:rPr>
          <w:rFonts w:ascii="Times New Roman" w:eastAsia="Times New Roman" w:hAnsi="Times New Roman" w:cs="Times New Roman"/>
          <w:sz w:val="24"/>
          <w:szCs w:val="24"/>
        </w:rPr>
        <w:t xml:space="preserve">. Bloomsbury. </w:t>
      </w:r>
      <w:hyperlink r:id="rId422" w:history="1">
        <w:r w:rsidRPr="00895D58">
          <w:rPr>
            <w:rFonts w:ascii="Times New Roman" w:eastAsia="Times New Roman" w:hAnsi="Times New Roman" w:cs="Times New Roman"/>
            <w:color w:val="0000FF"/>
            <w:sz w:val="24"/>
            <w:szCs w:val="24"/>
            <w:u w:val="single"/>
          </w:rPr>
          <w:t>ISBN 9781582346304</w:t>
        </w:r>
      </w:hyperlink>
      <w:r w:rsidRPr="00895D58">
        <w:rPr>
          <w:rFonts w:ascii="Times New Roman" w:eastAsia="Times New Roman" w:hAnsi="Times New Roman" w:cs="Times New Roman"/>
          <w:sz w:val="24"/>
          <w:szCs w:val="24"/>
        </w:rPr>
        <w:t>. 447pp</w:t>
      </w:r>
    </w:p>
    <w:p w:rsidR="00895D58" w:rsidRPr="00895D58" w:rsidRDefault="00895D58" w:rsidP="00895D58">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Quinones, Ricardo J. </w:t>
      </w:r>
      <w:r w:rsidRPr="00895D58">
        <w:rPr>
          <w:rFonts w:ascii="Times New Roman" w:eastAsia="Times New Roman" w:hAnsi="Times New Roman" w:cs="Times New Roman"/>
          <w:i/>
          <w:iCs/>
          <w:sz w:val="24"/>
          <w:szCs w:val="24"/>
        </w:rPr>
        <w:t>Erasmus and Voltaire: Why They Still Matter</w:t>
      </w:r>
      <w:r w:rsidRPr="00895D58">
        <w:rPr>
          <w:rFonts w:ascii="Times New Roman" w:eastAsia="Times New Roman" w:hAnsi="Times New Roman" w:cs="Times New Roman"/>
          <w:sz w:val="24"/>
          <w:szCs w:val="24"/>
        </w:rPr>
        <w:t xml:space="preserve"> (University of Toronto Press; 2010) 240 pages; Draws parallels between the two thinkers as voices of moderation with relevance today.</w:t>
      </w:r>
    </w:p>
    <w:p w:rsidR="00895D58" w:rsidRPr="00895D58" w:rsidRDefault="00895D58" w:rsidP="00895D58">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Schwarzbach, Bertram Eugene, </w:t>
      </w:r>
      <w:r w:rsidRPr="00895D58">
        <w:rPr>
          <w:rFonts w:ascii="Times New Roman" w:eastAsia="Times New Roman" w:hAnsi="Times New Roman" w:cs="Times New Roman"/>
          <w:i/>
          <w:iCs/>
          <w:sz w:val="24"/>
          <w:szCs w:val="24"/>
        </w:rPr>
        <w:t>Voltaire's Old Testament Criticism</w:t>
      </w:r>
      <w:r w:rsidRPr="00895D58">
        <w:rPr>
          <w:rFonts w:ascii="Times New Roman" w:eastAsia="Times New Roman" w:hAnsi="Times New Roman" w:cs="Times New Roman"/>
          <w:sz w:val="24"/>
          <w:szCs w:val="24"/>
        </w:rPr>
        <w:t>, Librairie Droz, Geneva, 1971.</w:t>
      </w:r>
    </w:p>
    <w:p w:rsidR="00895D58" w:rsidRPr="00895D58" w:rsidRDefault="00895D58" w:rsidP="00895D58">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Torrey, Norman L., </w:t>
      </w:r>
      <w:proofErr w:type="gramStart"/>
      <w:r w:rsidRPr="00895D58">
        <w:rPr>
          <w:rFonts w:ascii="Times New Roman" w:eastAsia="Times New Roman" w:hAnsi="Times New Roman" w:cs="Times New Roman"/>
          <w:i/>
          <w:iCs/>
          <w:sz w:val="24"/>
          <w:szCs w:val="24"/>
        </w:rPr>
        <w:t>The</w:t>
      </w:r>
      <w:proofErr w:type="gramEnd"/>
      <w:r w:rsidRPr="00895D58">
        <w:rPr>
          <w:rFonts w:ascii="Times New Roman" w:eastAsia="Times New Roman" w:hAnsi="Times New Roman" w:cs="Times New Roman"/>
          <w:i/>
          <w:iCs/>
          <w:sz w:val="24"/>
          <w:szCs w:val="24"/>
        </w:rPr>
        <w:t xml:space="preserve"> Spirit of Voltaire</w:t>
      </w:r>
      <w:r w:rsidRPr="00895D58">
        <w:rPr>
          <w:rFonts w:ascii="Times New Roman" w:eastAsia="Times New Roman" w:hAnsi="Times New Roman" w:cs="Times New Roman"/>
          <w:sz w:val="24"/>
          <w:szCs w:val="24"/>
        </w:rPr>
        <w:t>, Columbia University Press, 1938.</w:t>
      </w:r>
    </w:p>
    <w:p w:rsidR="00895D58" w:rsidRPr="00895D58" w:rsidRDefault="00895D58" w:rsidP="00895D58">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Vernon, Thomas S. (1989). </w:t>
      </w:r>
      <w:hyperlink r:id="rId423" w:history="1">
        <w:r w:rsidRPr="00895D58">
          <w:rPr>
            <w:rFonts w:ascii="Times New Roman" w:eastAsia="Times New Roman" w:hAnsi="Times New Roman" w:cs="Times New Roman"/>
            <w:color w:val="0000FF"/>
            <w:sz w:val="24"/>
            <w:szCs w:val="24"/>
            <w:u w:val="single"/>
          </w:rPr>
          <w:t>"Chapter V: Voltaire"</w:t>
        </w:r>
      </w:hyperlink>
      <w:r w:rsidRPr="00895D58">
        <w:rPr>
          <w:rFonts w:ascii="Times New Roman" w:eastAsia="Times New Roman" w:hAnsi="Times New Roman" w:cs="Times New Roman"/>
          <w:sz w:val="24"/>
          <w:szCs w:val="24"/>
        </w:rPr>
        <w:t xml:space="preserve">. </w:t>
      </w:r>
      <w:r w:rsidRPr="00895D58">
        <w:rPr>
          <w:rFonts w:ascii="Times New Roman" w:eastAsia="Times New Roman" w:hAnsi="Times New Roman" w:cs="Times New Roman"/>
          <w:i/>
          <w:iCs/>
          <w:sz w:val="24"/>
          <w:szCs w:val="24"/>
        </w:rPr>
        <w:t>Great Infidels</w:t>
      </w:r>
      <w:r w:rsidRPr="00895D58">
        <w:rPr>
          <w:rFonts w:ascii="Times New Roman" w:eastAsia="Times New Roman" w:hAnsi="Times New Roman" w:cs="Times New Roman"/>
          <w:sz w:val="24"/>
          <w:szCs w:val="24"/>
        </w:rPr>
        <w:t xml:space="preserve">. M &amp; M Pr. </w:t>
      </w:r>
      <w:hyperlink r:id="rId424" w:tooltip="International Standard Book Number" w:history="1">
        <w:r w:rsidRPr="00895D58">
          <w:rPr>
            <w:rFonts w:ascii="Times New Roman" w:eastAsia="Times New Roman" w:hAnsi="Times New Roman" w:cs="Times New Roman"/>
            <w:color w:val="0000FF"/>
            <w:sz w:val="24"/>
            <w:szCs w:val="24"/>
            <w:u w:val="single"/>
          </w:rPr>
          <w:t>ISBN</w:t>
        </w:r>
      </w:hyperlink>
      <w:r w:rsidRPr="00895D58">
        <w:rPr>
          <w:rFonts w:ascii="Times New Roman" w:eastAsia="Times New Roman" w:hAnsi="Times New Roman" w:cs="Times New Roman"/>
          <w:sz w:val="24"/>
          <w:szCs w:val="24"/>
        </w:rPr>
        <w:t> </w:t>
      </w:r>
      <w:hyperlink r:id="rId425" w:tooltip="Special:BookSources/0943099056" w:history="1">
        <w:r w:rsidRPr="00895D58">
          <w:rPr>
            <w:rFonts w:ascii="Times New Roman" w:eastAsia="Times New Roman" w:hAnsi="Times New Roman" w:cs="Times New Roman"/>
            <w:color w:val="0000FF"/>
            <w:sz w:val="24"/>
            <w:szCs w:val="24"/>
            <w:u w:val="single"/>
          </w:rPr>
          <w:t>0943099056</w:t>
        </w:r>
      </w:hyperlink>
      <w:r w:rsidRPr="00895D58">
        <w:rPr>
          <w:rFonts w:ascii="Times New Roman" w:eastAsia="Times New Roman" w:hAnsi="Times New Roman" w:cs="Times New Roman"/>
          <w:sz w:val="24"/>
          <w:szCs w:val="24"/>
        </w:rPr>
        <w:t xml:space="preserve">. </w:t>
      </w:r>
      <w:hyperlink r:id="rId426" w:history="1">
        <w:r w:rsidRPr="00895D58">
          <w:rPr>
            <w:rFonts w:ascii="Times New Roman" w:eastAsia="Times New Roman" w:hAnsi="Times New Roman" w:cs="Times New Roman"/>
            <w:color w:val="0000FF"/>
            <w:sz w:val="24"/>
            <w:szCs w:val="24"/>
            <w:u w:val="single"/>
          </w:rPr>
          <w:t>http://www.positiveatheism.org/hist/voltvern.htm</w:t>
        </w:r>
      </w:hyperlink>
      <w:r w:rsidRPr="00895D58">
        <w:rPr>
          <w:rFonts w:ascii="Times New Roman" w:eastAsia="Times New Roman" w:hAnsi="Times New Roman" w:cs="Times New Roman"/>
          <w:sz w:val="24"/>
          <w:szCs w:val="24"/>
        </w:rPr>
        <w:t>.</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Wade, Ira O. (1967). </w:t>
      </w:r>
      <w:r w:rsidRPr="00895D58">
        <w:rPr>
          <w:rFonts w:ascii="Times New Roman" w:eastAsia="Times New Roman" w:hAnsi="Times New Roman" w:cs="Times New Roman"/>
          <w:i/>
          <w:iCs/>
          <w:sz w:val="24"/>
          <w:szCs w:val="24"/>
        </w:rPr>
        <w:t>Studies on Voltaire</w:t>
      </w:r>
      <w:r w:rsidRPr="00895D58">
        <w:rPr>
          <w:rFonts w:ascii="Times New Roman" w:eastAsia="Times New Roman" w:hAnsi="Times New Roman" w:cs="Times New Roman"/>
          <w:sz w:val="24"/>
          <w:szCs w:val="24"/>
        </w:rPr>
        <w:t>. New York: Russell &amp; Russell.</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Wright, Charles Henry Conrad, </w:t>
      </w:r>
      <w:proofErr w:type="gramStart"/>
      <w:r w:rsidRPr="00895D58">
        <w:rPr>
          <w:rFonts w:ascii="Times New Roman" w:eastAsia="Times New Roman" w:hAnsi="Times New Roman" w:cs="Times New Roman"/>
          <w:i/>
          <w:iCs/>
          <w:sz w:val="24"/>
          <w:szCs w:val="24"/>
        </w:rPr>
        <w:t>A</w:t>
      </w:r>
      <w:proofErr w:type="gramEnd"/>
      <w:r w:rsidRPr="00895D58">
        <w:rPr>
          <w:rFonts w:ascii="Times New Roman" w:eastAsia="Times New Roman" w:hAnsi="Times New Roman" w:cs="Times New Roman"/>
          <w:i/>
          <w:iCs/>
          <w:sz w:val="24"/>
          <w:szCs w:val="24"/>
        </w:rPr>
        <w:t xml:space="preserve"> History of French Literature</w:t>
      </w:r>
      <w:r w:rsidRPr="00895D58">
        <w:rPr>
          <w:rFonts w:ascii="Times New Roman" w:eastAsia="Times New Roman" w:hAnsi="Times New Roman" w:cs="Times New Roman"/>
          <w:sz w:val="24"/>
          <w:szCs w:val="24"/>
        </w:rPr>
        <w:t xml:space="preserve">, </w:t>
      </w:r>
      <w:hyperlink r:id="rId427" w:tooltip="Oxford University Press" w:history="1">
        <w:r w:rsidRPr="00895D58">
          <w:rPr>
            <w:rFonts w:ascii="Times New Roman" w:eastAsia="Times New Roman" w:hAnsi="Times New Roman" w:cs="Times New Roman"/>
            <w:color w:val="0000FF"/>
            <w:sz w:val="24"/>
            <w:szCs w:val="24"/>
            <w:u w:val="single"/>
          </w:rPr>
          <w:t>Oxford University Press</w:t>
        </w:r>
      </w:hyperlink>
      <w:r w:rsidRPr="00895D58">
        <w:rPr>
          <w:rFonts w:ascii="Times New Roman" w:eastAsia="Times New Roman" w:hAnsi="Times New Roman" w:cs="Times New Roman"/>
          <w:sz w:val="24"/>
          <w:szCs w:val="24"/>
        </w:rPr>
        <w:t>, 1912.</w:t>
      </w:r>
    </w:p>
    <w:p w:rsidR="00895D58" w:rsidRPr="00895D58" w:rsidRDefault="00895D58" w:rsidP="00895D58">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"The Cambridge Companion to Voltaire", </w:t>
      </w:r>
      <w:proofErr w:type="gramStart"/>
      <w:r w:rsidRPr="00895D58">
        <w:rPr>
          <w:rFonts w:ascii="Times New Roman" w:eastAsia="Times New Roman" w:hAnsi="Times New Roman" w:cs="Times New Roman"/>
          <w:sz w:val="24"/>
          <w:szCs w:val="24"/>
        </w:rPr>
        <w:t>ed</w:t>
      </w:r>
      <w:proofErr w:type="gramEnd"/>
      <w:r w:rsidRPr="00895D58">
        <w:rPr>
          <w:rFonts w:ascii="Times New Roman" w:eastAsia="Times New Roman" w:hAnsi="Times New Roman" w:cs="Times New Roman"/>
          <w:sz w:val="24"/>
          <w:szCs w:val="24"/>
        </w:rPr>
        <w:t xml:space="preserve"> by Nicholas Cronk, 2009.</w:t>
      </w:r>
    </w:p>
    <w:p w:rsidR="00895D58" w:rsidRPr="00895D58" w:rsidRDefault="00895D58" w:rsidP="00895D58">
      <w:pPr>
        <w:spacing w:before="100" w:beforeAutospacing="1" w:after="100" w:afterAutospacing="1" w:line="240" w:lineRule="auto"/>
        <w:outlineLvl w:val="2"/>
        <w:rPr>
          <w:rFonts w:ascii="Times New Roman" w:eastAsia="Times New Roman" w:hAnsi="Times New Roman" w:cs="Times New Roman"/>
          <w:b/>
          <w:bCs/>
          <w:sz w:val="27"/>
          <w:szCs w:val="27"/>
        </w:rPr>
      </w:pPr>
      <w:r w:rsidRPr="00895D58">
        <w:rPr>
          <w:rFonts w:ascii="Times New Roman" w:eastAsia="Times New Roman" w:hAnsi="Times New Roman" w:cs="Times New Roman"/>
          <w:b/>
          <w:bCs/>
          <w:sz w:val="27"/>
          <w:szCs w:val="27"/>
        </w:rPr>
        <w:t>[</w:t>
      </w:r>
      <w:hyperlink r:id="rId428" w:tooltip="Edit section: In French" w:history="1">
        <w:proofErr w:type="gramStart"/>
        <w:r w:rsidRPr="00895D58">
          <w:rPr>
            <w:rFonts w:ascii="Times New Roman" w:eastAsia="Times New Roman" w:hAnsi="Times New Roman" w:cs="Times New Roman"/>
            <w:b/>
            <w:bCs/>
            <w:color w:val="0000FF"/>
            <w:sz w:val="27"/>
            <w:szCs w:val="27"/>
            <w:u w:val="single"/>
          </w:rPr>
          <w:t>edit</w:t>
        </w:r>
        <w:proofErr w:type="gramEnd"/>
      </w:hyperlink>
      <w:r w:rsidRPr="00895D58">
        <w:rPr>
          <w:rFonts w:ascii="Times New Roman" w:eastAsia="Times New Roman" w:hAnsi="Times New Roman" w:cs="Times New Roman"/>
          <w:b/>
          <w:bCs/>
          <w:sz w:val="27"/>
          <w:szCs w:val="27"/>
        </w:rPr>
        <w:t>] In French</w:t>
      </w:r>
    </w:p>
    <w:p w:rsidR="00895D58" w:rsidRPr="00895D58" w:rsidRDefault="00895D58" w:rsidP="00895D58">
      <w:pPr>
        <w:numPr>
          <w:ilvl w:val="0"/>
          <w:numId w:val="8"/>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Pomeau, René </w:t>
      </w:r>
      <w:r w:rsidRPr="00895D58">
        <w:rPr>
          <w:rFonts w:ascii="Times New Roman" w:eastAsia="Times New Roman" w:hAnsi="Times New Roman" w:cs="Times New Roman"/>
          <w:i/>
          <w:iCs/>
          <w:sz w:val="24"/>
          <w:szCs w:val="24"/>
        </w:rPr>
        <w:t>La Religion de Voltaire</w:t>
      </w:r>
      <w:r w:rsidRPr="00895D58">
        <w:rPr>
          <w:rFonts w:ascii="Times New Roman" w:eastAsia="Times New Roman" w:hAnsi="Times New Roman" w:cs="Times New Roman"/>
          <w:sz w:val="24"/>
          <w:szCs w:val="24"/>
        </w:rPr>
        <w:t>, Librairie Nizet, Paris, 1974.</w:t>
      </w:r>
    </w:p>
    <w:p w:rsidR="00895D58" w:rsidRPr="00895D58" w:rsidRDefault="00895D58" w:rsidP="00895D58">
      <w:pPr>
        <w:numPr>
          <w:ilvl w:val="0"/>
          <w:numId w:val="8"/>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Valérie Crugten-André, </w:t>
      </w:r>
      <w:r w:rsidRPr="00895D58">
        <w:rPr>
          <w:rFonts w:ascii="Times New Roman" w:eastAsia="Times New Roman" w:hAnsi="Times New Roman" w:cs="Times New Roman"/>
          <w:i/>
          <w:iCs/>
          <w:sz w:val="24"/>
          <w:szCs w:val="24"/>
        </w:rPr>
        <w:t>La vie de Voltaire</w:t>
      </w:r>
      <w:r w:rsidRPr="00895D58">
        <w:rPr>
          <w:rFonts w:ascii="Times New Roman" w:eastAsia="Times New Roman" w:hAnsi="Times New Roman" w:cs="Times New Roman"/>
          <w:sz w:val="24"/>
          <w:szCs w:val="24"/>
        </w:rPr>
        <w:t xml:space="preserve"> </w:t>
      </w:r>
      <w:hyperlink r:id="rId429" w:history="1">
        <w:r w:rsidRPr="00895D58">
          <w:rPr>
            <w:rFonts w:ascii="Times New Roman" w:eastAsia="Times New Roman" w:hAnsi="Times New Roman" w:cs="Times New Roman"/>
            <w:color w:val="0000FF"/>
            <w:sz w:val="24"/>
            <w:szCs w:val="24"/>
            <w:u w:val="single"/>
          </w:rPr>
          <w:t>[2]</w:t>
        </w:r>
      </w:hyperlink>
    </w:p>
    <w:p w:rsidR="00895D58" w:rsidRPr="00895D58" w:rsidRDefault="00895D58" w:rsidP="00895D58">
      <w:pPr>
        <w:spacing w:before="100" w:beforeAutospacing="1" w:after="100" w:afterAutospacing="1" w:line="240" w:lineRule="auto"/>
        <w:outlineLvl w:val="2"/>
        <w:rPr>
          <w:rFonts w:ascii="Times New Roman" w:eastAsia="Times New Roman" w:hAnsi="Times New Roman" w:cs="Times New Roman"/>
          <w:b/>
          <w:bCs/>
          <w:sz w:val="27"/>
          <w:szCs w:val="27"/>
        </w:rPr>
      </w:pPr>
      <w:r w:rsidRPr="00895D58">
        <w:rPr>
          <w:rFonts w:ascii="Times New Roman" w:eastAsia="Times New Roman" w:hAnsi="Times New Roman" w:cs="Times New Roman"/>
          <w:b/>
          <w:bCs/>
          <w:sz w:val="27"/>
          <w:szCs w:val="27"/>
        </w:rPr>
        <w:t>[</w:t>
      </w:r>
      <w:hyperlink r:id="rId430" w:tooltip="Edit section: Primary sources" w:history="1">
        <w:proofErr w:type="gramStart"/>
        <w:r w:rsidRPr="00895D58">
          <w:rPr>
            <w:rFonts w:ascii="Times New Roman" w:eastAsia="Times New Roman" w:hAnsi="Times New Roman" w:cs="Times New Roman"/>
            <w:b/>
            <w:bCs/>
            <w:color w:val="0000FF"/>
            <w:sz w:val="27"/>
            <w:szCs w:val="27"/>
            <w:u w:val="single"/>
          </w:rPr>
          <w:t>edit</w:t>
        </w:r>
        <w:proofErr w:type="gramEnd"/>
      </w:hyperlink>
      <w:r w:rsidRPr="00895D58">
        <w:rPr>
          <w:rFonts w:ascii="Times New Roman" w:eastAsia="Times New Roman" w:hAnsi="Times New Roman" w:cs="Times New Roman"/>
          <w:b/>
          <w:bCs/>
          <w:sz w:val="27"/>
          <w:szCs w:val="27"/>
        </w:rPr>
        <w:t>] Primary sources</w:t>
      </w:r>
    </w:p>
    <w:p w:rsidR="00895D58" w:rsidRPr="00895D58" w:rsidRDefault="00895D58" w:rsidP="00895D58">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Morley, J., </w:t>
      </w:r>
      <w:r w:rsidRPr="00895D58">
        <w:rPr>
          <w:rFonts w:ascii="Times New Roman" w:eastAsia="Times New Roman" w:hAnsi="Times New Roman" w:cs="Times New Roman"/>
          <w:i/>
          <w:iCs/>
          <w:sz w:val="24"/>
          <w:szCs w:val="24"/>
        </w:rPr>
        <w:t>The Works of Voltaire, A Contemporary Version</w:t>
      </w:r>
      <w:r w:rsidRPr="00895D58">
        <w:rPr>
          <w:rFonts w:ascii="Times New Roman" w:eastAsia="Times New Roman" w:hAnsi="Times New Roman" w:cs="Times New Roman"/>
          <w:sz w:val="24"/>
          <w:szCs w:val="24"/>
        </w:rPr>
        <w:t xml:space="preserve">, (21 vol 1901), </w:t>
      </w:r>
      <w:hyperlink r:id="rId431" w:history="1">
        <w:r w:rsidRPr="00895D58">
          <w:rPr>
            <w:rFonts w:ascii="Times New Roman" w:eastAsia="Times New Roman" w:hAnsi="Times New Roman" w:cs="Times New Roman"/>
            <w:color w:val="0000FF"/>
            <w:sz w:val="24"/>
            <w:szCs w:val="24"/>
            <w:u w:val="single"/>
          </w:rPr>
          <w:t>online edition</w:t>
        </w:r>
      </w:hyperlink>
    </w:p>
    <w:p w:rsidR="00895D58" w:rsidRPr="00895D58" w:rsidRDefault="00895D58" w:rsidP="00895D58">
      <w:pPr>
        <w:spacing w:before="100" w:beforeAutospacing="1" w:after="100" w:afterAutospacing="1" w:line="240" w:lineRule="auto"/>
        <w:outlineLvl w:val="1"/>
        <w:rPr>
          <w:rFonts w:ascii="Times New Roman" w:eastAsia="Times New Roman" w:hAnsi="Times New Roman" w:cs="Times New Roman"/>
          <w:b/>
          <w:bCs/>
          <w:sz w:val="36"/>
          <w:szCs w:val="36"/>
        </w:rPr>
      </w:pPr>
      <w:r w:rsidRPr="00895D58">
        <w:rPr>
          <w:rFonts w:ascii="Times New Roman" w:eastAsia="Times New Roman" w:hAnsi="Times New Roman" w:cs="Times New Roman"/>
          <w:b/>
          <w:bCs/>
          <w:sz w:val="36"/>
          <w:szCs w:val="36"/>
        </w:rPr>
        <w:t>[</w:t>
      </w:r>
      <w:hyperlink r:id="rId432" w:tooltip="Edit section: External links" w:history="1">
        <w:proofErr w:type="gramStart"/>
        <w:r w:rsidRPr="00895D58">
          <w:rPr>
            <w:rFonts w:ascii="Times New Roman" w:eastAsia="Times New Roman" w:hAnsi="Times New Roman" w:cs="Times New Roman"/>
            <w:b/>
            <w:bCs/>
            <w:color w:val="0000FF"/>
            <w:sz w:val="36"/>
            <w:szCs w:val="36"/>
            <w:u w:val="single"/>
          </w:rPr>
          <w:t>edit</w:t>
        </w:r>
        <w:proofErr w:type="gramEnd"/>
      </w:hyperlink>
      <w:r w:rsidRPr="00895D58">
        <w:rPr>
          <w:rFonts w:ascii="Times New Roman" w:eastAsia="Times New Roman" w:hAnsi="Times New Roman" w:cs="Times New Roman"/>
          <w:b/>
          <w:bCs/>
          <w:sz w:val="36"/>
          <w:szCs w:val="36"/>
        </w:rPr>
        <w:t>] External links</w:t>
      </w:r>
    </w:p>
    <w:p w:rsidR="00895D58" w:rsidRPr="00895D58" w:rsidRDefault="00895D58" w:rsidP="00895D58">
      <w:pPr>
        <w:spacing w:before="100" w:beforeAutospacing="1" w:after="100" w:afterAutospacing="1" w:line="240" w:lineRule="auto"/>
        <w:jc w:val="center"/>
        <w:rPr>
          <w:rFonts w:ascii="Times New Roman" w:eastAsia="Times New Roman" w:hAnsi="Times New Roman" w:cs="Times New Roman"/>
        </w:rPr>
      </w:pPr>
      <w:r w:rsidRPr="00895D58">
        <w:rPr>
          <w:rFonts w:ascii="Times New Roman" w:eastAsia="Times New Roman" w:hAnsi="Times New Roman" w:cs="Times New Roman"/>
        </w:rPr>
        <w:t xml:space="preserve">Find more about </w:t>
      </w:r>
      <w:r w:rsidRPr="00895D58">
        <w:rPr>
          <w:rFonts w:ascii="Times New Roman" w:eastAsia="Times New Roman" w:hAnsi="Times New Roman" w:cs="Times New Roman"/>
          <w:b/>
          <w:bCs/>
        </w:rPr>
        <w:t>Voltaire</w:t>
      </w:r>
      <w:r w:rsidRPr="00895D58">
        <w:rPr>
          <w:rFonts w:ascii="Times New Roman" w:eastAsia="Times New Roman" w:hAnsi="Times New Roman" w:cs="Times New Roman"/>
        </w:rPr>
        <w:t xml:space="preserve"> on Wikipedia's </w:t>
      </w:r>
      <w:hyperlink r:id="rId433" w:tooltip="Wikipedia:Wikimedia sister projects" w:history="1">
        <w:r w:rsidRPr="00895D58">
          <w:rPr>
            <w:rFonts w:ascii="Times New Roman" w:eastAsia="Times New Roman" w:hAnsi="Times New Roman" w:cs="Times New Roman"/>
            <w:color w:val="0000FF"/>
            <w:u w:val="single"/>
          </w:rPr>
          <w:t>sister projects</w:t>
        </w:r>
      </w:hyperlink>
      <w:r w:rsidRPr="00895D58">
        <w:rPr>
          <w:rFonts w:ascii="Times New Roman" w:eastAsia="Times New Roman" w:hAnsi="Times New Roman" w:cs="Times New Roman"/>
        </w:rPr>
        <w:t>:</w:t>
      </w:r>
    </w:p>
    <w:tbl>
      <w:tblPr>
        <w:tblW w:w="0" w:type="auto"/>
        <w:tblCellSpacing w:w="15" w:type="dxa"/>
        <w:tblCellMar>
          <w:top w:w="15" w:type="dxa"/>
          <w:left w:w="15" w:type="dxa"/>
          <w:bottom w:w="15" w:type="dxa"/>
          <w:right w:w="15" w:type="dxa"/>
        </w:tblCellMar>
        <w:tblLook w:val="04A0"/>
      </w:tblPr>
      <w:tblGrid>
        <w:gridCol w:w="45"/>
        <w:gridCol w:w="480"/>
        <w:gridCol w:w="1735"/>
        <w:gridCol w:w="7145"/>
        <w:gridCol w:w="45"/>
      </w:tblGrid>
      <w:tr w:rsidR="00895D58" w:rsidRPr="00895D58" w:rsidTr="00895D58">
        <w:trPr>
          <w:gridBefore w:val="1"/>
          <w:gridAfter w:val="1"/>
          <w:tblCellSpacing w:w="15" w:type="dxa"/>
        </w:trPr>
        <w:tc>
          <w:tcPr>
            <w:tcW w:w="0" w:type="auto"/>
            <w:shd w:val="clear" w:color="auto" w:fill="auto"/>
            <w:vAlign w:val="center"/>
            <w:hideMark/>
          </w:tcPr>
          <w:p w:rsidR="00895D58" w:rsidRPr="00895D58" w:rsidRDefault="00895D58" w:rsidP="00895D5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22250" cy="241300"/>
                  <wp:effectExtent l="19050" t="0" r="6350" b="0"/>
                  <wp:docPr id="25" name="Picture 25" descr="http://upload.wikimedia.org/wikipedia/commons/thumb/f/f8/Wiktionary-logo-en.svg/23px-Wiktionary-logo-en.svg.png">
                    <a:hlinkClick xmlns:a="http://schemas.openxmlformats.org/drawingml/2006/main" r:id="rId434" tooltip="&quot;Search Wiktiona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upload.wikimedia.org/wikipedia/commons/thumb/f/f8/Wiktionary-logo-en.svg/23px-Wiktionary-logo-en.svg.png">
                            <a:hlinkClick r:id="rId434" tooltip="&quot;Search Wiktionary&quot;"/>
                          </pic:cNvPr>
                          <pic:cNvPicPr>
                            <a:picLocks noChangeAspect="1" noChangeArrowheads="1"/>
                          </pic:cNvPicPr>
                        </pic:nvPicPr>
                        <pic:blipFill>
                          <a:blip r:embed="rId435"/>
                          <a:srcRect/>
                          <a:stretch>
                            <a:fillRect/>
                          </a:stretch>
                        </pic:blipFill>
                        <pic:spPr bwMode="auto">
                          <a:xfrm>
                            <a:off x="0" y="0"/>
                            <a:ext cx="222250" cy="241300"/>
                          </a:xfrm>
                          <a:prstGeom prst="rect">
                            <a:avLst/>
                          </a:prstGeom>
                          <a:noFill/>
                          <a:ln w="9525">
                            <a:noFill/>
                            <a:miter lim="800000"/>
                            <a:headEnd/>
                            <a:tailEnd/>
                          </a:ln>
                        </pic:spPr>
                      </pic:pic>
                    </a:graphicData>
                  </a:graphic>
                </wp:inline>
              </w:drawing>
            </w:r>
          </w:p>
        </w:tc>
        <w:tc>
          <w:tcPr>
            <w:tcW w:w="0" w:type="auto"/>
            <w:gridSpan w:val="2"/>
            <w:shd w:val="clear" w:color="auto" w:fill="auto"/>
            <w:vAlign w:val="center"/>
            <w:hideMark/>
          </w:tcPr>
          <w:p w:rsidR="00895D58" w:rsidRPr="00895D58" w:rsidRDefault="00895D58" w:rsidP="00895D58">
            <w:pPr>
              <w:spacing w:after="0" w:line="240" w:lineRule="auto"/>
              <w:rPr>
                <w:rFonts w:ascii="Times New Roman" w:eastAsia="Times New Roman" w:hAnsi="Times New Roman" w:cs="Times New Roman"/>
                <w:sz w:val="24"/>
                <w:szCs w:val="24"/>
              </w:rPr>
            </w:pPr>
            <w:hyperlink r:id="rId436" w:tooltip="wikt:Special:Search/Voltaire" w:history="1">
              <w:r w:rsidRPr="00895D58">
                <w:rPr>
                  <w:rFonts w:ascii="Times New Roman" w:eastAsia="Times New Roman" w:hAnsi="Times New Roman" w:cs="Times New Roman"/>
                  <w:color w:val="0000FF"/>
                  <w:sz w:val="24"/>
                  <w:szCs w:val="24"/>
                  <w:u w:val="single"/>
                </w:rPr>
                <w:t>Definitions</w:t>
              </w:r>
            </w:hyperlink>
            <w:r w:rsidRPr="00895D58">
              <w:rPr>
                <w:rFonts w:ascii="Times New Roman" w:eastAsia="Times New Roman" w:hAnsi="Times New Roman" w:cs="Times New Roman"/>
                <w:sz w:val="24"/>
                <w:szCs w:val="24"/>
              </w:rPr>
              <w:t xml:space="preserve"> from Wiktionary</w:t>
            </w:r>
          </w:p>
        </w:tc>
      </w:tr>
      <w:tr w:rsidR="00895D58" w:rsidRPr="00895D58" w:rsidTr="00895D58">
        <w:trPr>
          <w:gridBefore w:val="1"/>
          <w:gridAfter w:val="1"/>
          <w:tblCellSpacing w:w="15" w:type="dxa"/>
        </w:trPr>
        <w:tc>
          <w:tcPr>
            <w:tcW w:w="0" w:type="auto"/>
            <w:shd w:val="clear" w:color="auto" w:fill="auto"/>
            <w:vAlign w:val="center"/>
            <w:hideMark/>
          </w:tcPr>
          <w:p w:rsidR="00895D58" w:rsidRPr="00895D58" w:rsidRDefault="00895D58" w:rsidP="00895D5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41300" cy="241300"/>
                  <wp:effectExtent l="0" t="0" r="6350" b="0"/>
                  <wp:docPr id="26" name="Picture 26" descr="http://upload.wikimedia.org/wikipedia/commons/thumb/f/fa/Wikibooks-logo.svg/25px-Wikibooks-logo.svg.png">
                    <a:hlinkClick xmlns:a="http://schemas.openxmlformats.org/drawingml/2006/main" r:id="rId437" tooltip="&quot;Search Wikiboo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upload.wikimedia.org/wikipedia/commons/thumb/f/fa/Wikibooks-logo.svg/25px-Wikibooks-logo.svg.png">
                            <a:hlinkClick r:id="rId437" tooltip="&quot;Search Wikibooks&quot;"/>
                          </pic:cNvPr>
                          <pic:cNvPicPr>
                            <a:picLocks noChangeAspect="1" noChangeArrowheads="1"/>
                          </pic:cNvPicPr>
                        </pic:nvPicPr>
                        <pic:blipFill>
                          <a:blip r:embed="rId438"/>
                          <a:srcRect/>
                          <a:stretch>
                            <a:fillRect/>
                          </a:stretch>
                        </pic:blipFill>
                        <pic:spPr bwMode="auto">
                          <a:xfrm>
                            <a:off x="0" y="0"/>
                            <a:ext cx="241300" cy="241300"/>
                          </a:xfrm>
                          <a:prstGeom prst="rect">
                            <a:avLst/>
                          </a:prstGeom>
                          <a:noFill/>
                          <a:ln w="9525">
                            <a:noFill/>
                            <a:miter lim="800000"/>
                            <a:headEnd/>
                            <a:tailEnd/>
                          </a:ln>
                        </pic:spPr>
                      </pic:pic>
                    </a:graphicData>
                  </a:graphic>
                </wp:inline>
              </w:drawing>
            </w:r>
          </w:p>
        </w:tc>
        <w:tc>
          <w:tcPr>
            <w:tcW w:w="0" w:type="auto"/>
            <w:gridSpan w:val="2"/>
            <w:shd w:val="clear" w:color="auto" w:fill="auto"/>
            <w:vAlign w:val="center"/>
            <w:hideMark/>
          </w:tcPr>
          <w:p w:rsidR="00895D58" w:rsidRPr="00895D58" w:rsidRDefault="00895D58" w:rsidP="00895D58">
            <w:pPr>
              <w:spacing w:after="0" w:line="240" w:lineRule="auto"/>
              <w:rPr>
                <w:rFonts w:ascii="Times New Roman" w:eastAsia="Times New Roman" w:hAnsi="Times New Roman" w:cs="Times New Roman"/>
                <w:sz w:val="24"/>
                <w:szCs w:val="24"/>
              </w:rPr>
            </w:pPr>
            <w:hyperlink r:id="rId439" w:tooltip="b:Special:Search/Voltaire" w:history="1">
              <w:r w:rsidRPr="00895D58">
                <w:rPr>
                  <w:rFonts w:ascii="Times New Roman" w:eastAsia="Times New Roman" w:hAnsi="Times New Roman" w:cs="Times New Roman"/>
                  <w:color w:val="0000FF"/>
                  <w:sz w:val="24"/>
                  <w:szCs w:val="24"/>
                  <w:u w:val="single"/>
                </w:rPr>
                <w:t>Textbooks</w:t>
              </w:r>
            </w:hyperlink>
            <w:r w:rsidRPr="00895D58">
              <w:rPr>
                <w:rFonts w:ascii="Times New Roman" w:eastAsia="Times New Roman" w:hAnsi="Times New Roman" w:cs="Times New Roman"/>
                <w:sz w:val="24"/>
                <w:szCs w:val="24"/>
              </w:rPr>
              <w:t xml:space="preserve"> from Wikibooks</w:t>
            </w:r>
          </w:p>
        </w:tc>
      </w:tr>
      <w:tr w:rsidR="00895D58" w:rsidRPr="00895D58" w:rsidTr="00895D58">
        <w:trPr>
          <w:gridBefore w:val="1"/>
          <w:gridAfter w:val="1"/>
          <w:tblCellSpacing w:w="15" w:type="dxa"/>
        </w:trPr>
        <w:tc>
          <w:tcPr>
            <w:tcW w:w="0" w:type="auto"/>
            <w:shd w:val="clear" w:color="auto" w:fill="auto"/>
            <w:vAlign w:val="center"/>
            <w:hideMark/>
          </w:tcPr>
          <w:p w:rsidR="00895D58" w:rsidRPr="00895D58" w:rsidRDefault="00895D58" w:rsidP="00895D5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03200" cy="241300"/>
                  <wp:effectExtent l="19050" t="0" r="6350" b="0"/>
                  <wp:docPr id="27" name="Picture 27" descr="http://upload.wikimedia.org/wikipedia/commons/thumb/f/fa/Wikiquote-logo.svg/21px-Wikiquote-logo.svg.png">
                    <a:hlinkClick xmlns:a="http://schemas.openxmlformats.org/drawingml/2006/main" r:id="rId440" tooltip="&quot;Search Wikiquo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upload.wikimedia.org/wikipedia/commons/thumb/f/fa/Wikiquote-logo.svg/21px-Wikiquote-logo.svg.png">
                            <a:hlinkClick r:id="rId440" tooltip="&quot;Search Wikiquote&quot;"/>
                          </pic:cNvPr>
                          <pic:cNvPicPr>
                            <a:picLocks noChangeAspect="1" noChangeArrowheads="1"/>
                          </pic:cNvPicPr>
                        </pic:nvPicPr>
                        <pic:blipFill>
                          <a:blip r:embed="rId441"/>
                          <a:srcRect/>
                          <a:stretch>
                            <a:fillRect/>
                          </a:stretch>
                        </pic:blipFill>
                        <pic:spPr bwMode="auto">
                          <a:xfrm>
                            <a:off x="0" y="0"/>
                            <a:ext cx="203200" cy="241300"/>
                          </a:xfrm>
                          <a:prstGeom prst="rect">
                            <a:avLst/>
                          </a:prstGeom>
                          <a:noFill/>
                          <a:ln w="9525">
                            <a:noFill/>
                            <a:miter lim="800000"/>
                            <a:headEnd/>
                            <a:tailEnd/>
                          </a:ln>
                        </pic:spPr>
                      </pic:pic>
                    </a:graphicData>
                  </a:graphic>
                </wp:inline>
              </w:drawing>
            </w:r>
          </w:p>
        </w:tc>
        <w:tc>
          <w:tcPr>
            <w:tcW w:w="0" w:type="auto"/>
            <w:gridSpan w:val="2"/>
            <w:shd w:val="clear" w:color="auto" w:fill="auto"/>
            <w:vAlign w:val="center"/>
            <w:hideMark/>
          </w:tcPr>
          <w:p w:rsidR="00895D58" w:rsidRPr="00895D58" w:rsidRDefault="00895D58" w:rsidP="00895D58">
            <w:pPr>
              <w:spacing w:after="0" w:line="240" w:lineRule="auto"/>
              <w:rPr>
                <w:rFonts w:ascii="Times New Roman" w:eastAsia="Times New Roman" w:hAnsi="Times New Roman" w:cs="Times New Roman"/>
                <w:sz w:val="24"/>
                <w:szCs w:val="24"/>
              </w:rPr>
            </w:pPr>
            <w:hyperlink r:id="rId442" w:tooltip="q:Special:Search/Voltaire" w:history="1">
              <w:r w:rsidRPr="00895D58">
                <w:rPr>
                  <w:rFonts w:ascii="Times New Roman" w:eastAsia="Times New Roman" w:hAnsi="Times New Roman" w:cs="Times New Roman"/>
                  <w:color w:val="0000FF"/>
                  <w:sz w:val="24"/>
                  <w:szCs w:val="24"/>
                  <w:u w:val="single"/>
                </w:rPr>
                <w:t>Quotations</w:t>
              </w:r>
            </w:hyperlink>
            <w:r w:rsidRPr="00895D58">
              <w:rPr>
                <w:rFonts w:ascii="Times New Roman" w:eastAsia="Times New Roman" w:hAnsi="Times New Roman" w:cs="Times New Roman"/>
                <w:sz w:val="24"/>
                <w:szCs w:val="24"/>
              </w:rPr>
              <w:t xml:space="preserve"> from Wikiquote</w:t>
            </w:r>
          </w:p>
        </w:tc>
      </w:tr>
      <w:tr w:rsidR="00895D58" w:rsidRPr="00895D58" w:rsidTr="00895D58">
        <w:trPr>
          <w:gridBefore w:val="1"/>
          <w:gridAfter w:val="1"/>
          <w:tblCellSpacing w:w="15" w:type="dxa"/>
        </w:trPr>
        <w:tc>
          <w:tcPr>
            <w:tcW w:w="0" w:type="auto"/>
            <w:shd w:val="clear" w:color="auto" w:fill="auto"/>
            <w:vAlign w:val="center"/>
            <w:hideMark/>
          </w:tcPr>
          <w:p w:rsidR="00895D58" w:rsidRPr="00895D58" w:rsidRDefault="00895D58" w:rsidP="00895D5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28600" cy="241300"/>
                  <wp:effectExtent l="19050" t="0" r="0" b="0"/>
                  <wp:docPr id="28" name="Picture 28" descr="http://upload.wikimedia.org/wikipedia/commons/thumb/4/4c/Wikisource-logo.svg/24px-Wikisource-logo.svg.png">
                    <a:hlinkClick xmlns:a="http://schemas.openxmlformats.org/drawingml/2006/main" r:id="rId443" tooltip="&quot;Search Wikisour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upload.wikimedia.org/wikipedia/commons/thumb/4/4c/Wikisource-logo.svg/24px-Wikisource-logo.svg.png">
                            <a:hlinkClick r:id="rId443" tooltip="&quot;Search Wikisource&quot;"/>
                          </pic:cNvPr>
                          <pic:cNvPicPr>
                            <a:picLocks noChangeAspect="1" noChangeArrowheads="1"/>
                          </pic:cNvPicPr>
                        </pic:nvPicPr>
                        <pic:blipFill>
                          <a:blip r:embed="rId444"/>
                          <a:srcRect/>
                          <a:stretch>
                            <a:fillRect/>
                          </a:stretch>
                        </pic:blipFill>
                        <pic:spPr bwMode="auto">
                          <a:xfrm>
                            <a:off x="0" y="0"/>
                            <a:ext cx="228600" cy="241300"/>
                          </a:xfrm>
                          <a:prstGeom prst="rect">
                            <a:avLst/>
                          </a:prstGeom>
                          <a:noFill/>
                          <a:ln w="9525">
                            <a:noFill/>
                            <a:miter lim="800000"/>
                            <a:headEnd/>
                            <a:tailEnd/>
                          </a:ln>
                        </pic:spPr>
                      </pic:pic>
                    </a:graphicData>
                  </a:graphic>
                </wp:inline>
              </w:drawing>
            </w:r>
          </w:p>
        </w:tc>
        <w:tc>
          <w:tcPr>
            <w:tcW w:w="0" w:type="auto"/>
            <w:gridSpan w:val="2"/>
            <w:shd w:val="clear" w:color="auto" w:fill="auto"/>
            <w:vAlign w:val="center"/>
            <w:hideMark/>
          </w:tcPr>
          <w:p w:rsidR="00895D58" w:rsidRPr="00895D58" w:rsidRDefault="00895D58" w:rsidP="00895D58">
            <w:pPr>
              <w:spacing w:after="0" w:line="240" w:lineRule="auto"/>
              <w:rPr>
                <w:rFonts w:ascii="Times New Roman" w:eastAsia="Times New Roman" w:hAnsi="Times New Roman" w:cs="Times New Roman"/>
                <w:sz w:val="24"/>
                <w:szCs w:val="24"/>
              </w:rPr>
            </w:pPr>
            <w:hyperlink r:id="rId445" w:tooltip="s:Special:Search/Author:Voltaire" w:history="1">
              <w:r w:rsidRPr="00895D58">
                <w:rPr>
                  <w:rFonts w:ascii="Times New Roman" w:eastAsia="Times New Roman" w:hAnsi="Times New Roman" w:cs="Times New Roman"/>
                  <w:color w:val="0000FF"/>
                  <w:sz w:val="24"/>
                  <w:szCs w:val="24"/>
                  <w:u w:val="single"/>
                </w:rPr>
                <w:t>Source texts</w:t>
              </w:r>
            </w:hyperlink>
            <w:r w:rsidRPr="00895D58">
              <w:rPr>
                <w:rFonts w:ascii="Times New Roman" w:eastAsia="Times New Roman" w:hAnsi="Times New Roman" w:cs="Times New Roman"/>
                <w:sz w:val="24"/>
                <w:szCs w:val="24"/>
              </w:rPr>
              <w:t xml:space="preserve"> from Wikisource</w:t>
            </w:r>
          </w:p>
        </w:tc>
      </w:tr>
      <w:tr w:rsidR="00895D58" w:rsidRPr="00895D58" w:rsidTr="00895D58">
        <w:trPr>
          <w:gridBefore w:val="1"/>
          <w:gridAfter w:val="1"/>
          <w:tblCellSpacing w:w="15" w:type="dxa"/>
        </w:trPr>
        <w:tc>
          <w:tcPr>
            <w:tcW w:w="0" w:type="auto"/>
            <w:shd w:val="clear" w:color="auto" w:fill="auto"/>
            <w:vAlign w:val="center"/>
            <w:hideMark/>
          </w:tcPr>
          <w:p w:rsidR="00895D58" w:rsidRPr="00895D58" w:rsidRDefault="00895D58" w:rsidP="00895D5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171450" cy="228600"/>
                  <wp:effectExtent l="19050" t="0" r="0" b="0"/>
                  <wp:docPr id="29" name="Picture 29" descr="http://upload.wikimedia.org/wikipedia/en/thumb/4/4a/Commons-logo.svg/18px-Commons-logo.svg.png">
                    <a:hlinkClick xmlns:a="http://schemas.openxmlformats.org/drawingml/2006/main" r:id="rId446" tooltip="&quot;Search Common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upload.wikimedia.org/wikipedia/en/thumb/4/4a/Commons-logo.svg/18px-Commons-logo.svg.png">
                            <a:hlinkClick r:id="rId446" tooltip="&quot;Search Commons&quot;"/>
                          </pic:cNvPr>
                          <pic:cNvPicPr>
                            <a:picLocks noChangeAspect="1" noChangeArrowheads="1"/>
                          </pic:cNvPicPr>
                        </pic:nvPicPr>
                        <pic:blipFill>
                          <a:blip r:embed="rId447"/>
                          <a:srcRect/>
                          <a:stretch>
                            <a:fillRect/>
                          </a:stretch>
                        </pic:blipFill>
                        <pic:spPr bwMode="auto">
                          <a:xfrm>
                            <a:off x="0" y="0"/>
                            <a:ext cx="171450" cy="228600"/>
                          </a:xfrm>
                          <a:prstGeom prst="rect">
                            <a:avLst/>
                          </a:prstGeom>
                          <a:noFill/>
                          <a:ln w="9525">
                            <a:noFill/>
                            <a:miter lim="800000"/>
                            <a:headEnd/>
                            <a:tailEnd/>
                          </a:ln>
                        </pic:spPr>
                      </pic:pic>
                    </a:graphicData>
                  </a:graphic>
                </wp:inline>
              </w:drawing>
            </w:r>
          </w:p>
        </w:tc>
        <w:tc>
          <w:tcPr>
            <w:tcW w:w="0" w:type="auto"/>
            <w:gridSpan w:val="2"/>
            <w:shd w:val="clear" w:color="auto" w:fill="auto"/>
            <w:vAlign w:val="center"/>
            <w:hideMark/>
          </w:tcPr>
          <w:p w:rsidR="00895D58" w:rsidRPr="00895D58" w:rsidRDefault="00895D58" w:rsidP="00895D58">
            <w:pPr>
              <w:spacing w:after="0" w:line="240" w:lineRule="auto"/>
              <w:rPr>
                <w:rFonts w:ascii="Times New Roman" w:eastAsia="Times New Roman" w:hAnsi="Times New Roman" w:cs="Times New Roman"/>
                <w:sz w:val="24"/>
                <w:szCs w:val="24"/>
              </w:rPr>
            </w:pPr>
            <w:hyperlink r:id="rId448" w:tooltip="commons:Special:Search/Voltaire" w:history="1">
              <w:r w:rsidRPr="00895D58">
                <w:rPr>
                  <w:rFonts w:ascii="Times New Roman" w:eastAsia="Times New Roman" w:hAnsi="Times New Roman" w:cs="Times New Roman"/>
                  <w:color w:val="0000FF"/>
                  <w:sz w:val="24"/>
                  <w:szCs w:val="24"/>
                  <w:u w:val="single"/>
                </w:rPr>
                <w:t>Images and media</w:t>
              </w:r>
            </w:hyperlink>
            <w:r w:rsidRPr="00895D58">
              <w:rPr>
                <w:rFonts w:ascii="Times New Roman" w:eastAsia="Times New Roman" w:hAnsi="Times New Roman" w:cs="Times New Roman"/>
                <w:sz w:val="24"/>
                <w:szCs w:val="24"/>
              </w:rPr>
              <w:t xml:space="preserve"> from Commons</w:t>
            </w:r>
          </w:p>
        </w:tc>
      </w:tr>
      <w:tr w:rsidR="00895D58" w:rsidRPr="00895D58" w:rsidTr="00895D58">
        <w:trPr>
          <w:gridBefore w:val="1"/>
          <w:gridAfter w:val="1"/>
          <w:tblCellSpacing w:w="15" w:type="dxa"/>
        </w:trPr>
        <w:tc>
          <w:tcPr>
            <w:tcW w:w="0" w:type="auto"/>
            <w:shd w:val="clear" w:color="auto" w:fill="auto"/>
            <w:vAlign w:val="center"/>
            <w:hideMark/>
          </w:tcPr>
          <w:p w:rsidR="00895D58" w:rsidRPr="00895D58" w:rsidRDefault="00895D58" w:rsidP="00895D5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41300" cy="133350"/>
                  <wp:effectExtent l="19050" t="0" r="6350" b="0"/>
                  <wp:docPr id="30" name="Picture 30" descr="http://upload.wikimedia.org/wikipedia/commons/thumb/2/24/Wikinews-logo.svg/25px-Wikinews-logo.svg.png">
                    <a:hlinkClick xmlns:a="http://schemas.openxmlformats.org/drawingml/2006/main" r:id="rId449" tooltip="&quot;Search Wikinew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upload.wikimedia.org/wikipedia/commons/thumb/2/24/Wikinews-logo.svg/25px-Wikinews-logo.svg.png">
                            <a:hlinkClick r:id="rId449" tooltip="&quot;Search Wikinews&quot;"/>
                          </pic:cNvPr>
                          <pic:cNvPicPr>
                            <a:picLocks noChangeAspect="1" noChangeArrowheads="1"/>
                          </pic:cNvPicPr>
                        </pic:nvPicPr>
                        <pic:blipFill>
                          <a:blip r:embed="rId450"/>
                          <a:srcRect/>
                          <a:stretch>
                            <a:fillRect/>
                          </a:stretch>
                        </pic:blipFill>
                        <pic:spPr bwMode="auto">
                          <a:xfrm>
                            <a:off x="0" y="0"/>
                            <a:ext cx="241300" cy="133350"/>
                          </a:xfrm>
                          <a:prstGeom prst="rect">
                            <a:avLst/>
                          </a:prstGeom>
                          <a:noFill/>
                          <a:ln w="9525">
                            <a:noFill/>
                            <a:miter lim="800000"/>
                            <a:headEnd/>
                            <a:tailEnd/>
                          </a:ln>
                        </pic:spPr>
                      </pic:pic>
                    </a:graphicData>
                  </a:graphic>
                </wp:inline>
              </w:drawing>
            </w:r>
          </w:p>
        </w:tc>
        <w:tc>
          <w:tcPr>
            <w:tcW w:w="0" w:type="auto"/>
            <w:gridSpan w:val="2"/>
            <w:shd w:val="clear" w:color="auto" w:fill="auto"/>
            <w:vAlign w:val="center"/>
            <w:hideMark/>
          </w:tcPr>
          <w:p w:rsidR="00895D58" w:rsidRPr="00895D58" w:rsidRDefault="00895D58" w:rsidP="00895D58">
            <w:pPr>
              <w:spacing w:after="0" w:line="240" w:lineRule="auto"/>
              <w:rPr>
                <w:rFonts w:ascii="Times New Roman" w:eastAsia="Times New Roman" w:hAnsi="Times New Roman" w:cs="Times New Roman"/>
                <w:sz w:val="24"/>
                <w:szCs w:val="24"/>
              </w:rPr>
            </w:pPr>
            <w:hyperlink r:id="rId451" w:tooltip="n:Special:Search/Voltaire" w:history="1">
              <w:r w:rsidRPr="00895D58">
                <w:rPr>
                  <w:rFonts w:ascii="Times New Roman" w:eastAsia="Times New Roman" w:hAnsi="Times New Roman" w:cs="Times New Roman"/>
                  <w:color w:val="0000FF"/>
                  <w:sz w:val="24"/>
                  <w:szCs w:val="24"/>
                  <w:u w:val="single"/>
                </w:rPr>
                <w:t>News stories</w:t>
              </w:r>
            </w:hyperlink>
            <w:r w:rsidRPr="00895D58">
              <w:rPr>
                <w:rFonts w:ascii="Times New Roman" w:eastAsia="Times New Roman" w:hAnsi="Times New Roman" w:cs="Times New Roman"/>
                <w:sz w:val="24"/>
                <w:szCs w:val="24"/>
              </w:rPr>
              <w:t xml:space="preserve"> from Wikinews</w:t>
            </w:r>
          </w:p>
        </w:tc>
      </w:tr>
      <w:tr w:rsidR="00895D58" w:rsidRPr="00895D58" w:rsidTr="00895D58">
        <w:trPr>
          <w:gridBefore w:val="1"/>
          <w:gridAfter w:val="1"/>
          <w:tblCellSpacing w:w="15" w:type="dxa"/>
        </w:trPr>
        <w:tc>
          <w:tcPr>
            <w:tcW w:w="0" w:type="auto"/>
            <w:shd w:val="clear" w:color="auto" w:fill="auto"/>
            <w:vAlign w:val="center"/>
            <w:hideMark/>
          </w:tcPr>
          <w:p w:rsidR="00895D58" w:rsidRPr="00895D58" w:rsidRDefault="00895D58" w:rsidP="00895D5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41300" cy="222250"/>
                  <wp:effectExtent l="19050" t="0" r="6350" b="0"/>
                  <wp:docPr id="31" name="Picture 31" descr="http://upload.wikimedia.org/wikipedia/commons/thumb/3/34/Wikiversity-logo-Snorky.svg/25px-Wikiversity-logo-Snorky.svg.png">
                    <a:hlinkClick xmlns:a="http://schemas.openxmlformats.org/drawingml/2006/main" r:id="rId452" tooltip="&quot;Search Wikivers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upload.wikimedia.org/wikipedia/commons/thumb/3/34/Wikiversity-logo-Snorky.svg/25px-Wikiversity-logo-Snorky.svg.png">
                            <a:hlinkClick r:id="rId452" tooltip="&quot;Search Wikiversity&quot;"/>
                          </pic:cNvPr>
                          <pic:cNvPicPr>
                            <a:picLocks noChangeAspect="1" noChangeArrowheads="1"/>
                          </pic:cNvPicPr>
                        </pic:nvPicPr>
                        <pic:blipFill>
                          <a:blip r:embed="rId453"/>
                          <a:srcRect/>
                          <a:stretch>
                            <a:fillRect/>
                          </a:stretch>
                        </pic:blipFill>
                        <pic:spPr bwMode="auto">
                          <a:xfrm>
                            <a:off x="0" y="0"/>
                            <a:ext cx="241300" cy="222250"/>
                          </a:xfrm>
                          <a:prstGeom prst="rect">
                            <a:avLst/>
                          </a:prstGeom>
                          <a:noFill/>
                          <a:ln w="9525">
                            <a:noFill/>
                            <a:miter lim="800000"/>
                            <a:headEnd/>
                            <a:tailEnd/>
                          </a:ln>
                        </pic:spPr>
                      </pic:pic>
                    </a:graphicData>
                  </a:graphic>
                </wp:inline>
              </w:drawing>
            </w:r>
          </w:p>
        </w:tc>
        <w:tc>
          <w:tcPr>
            <w:tcW w:w="0" w:type="auto"/>
            <w:gridSpan w:val="2"/>
            <w:shd w:val="clear" w:color="auto" w:fill="auto"/>
            <w:vAlign w:val="center"/>
            <w:hideMark/>
          </w:tcPr>
          <w:p w:rsidR="00895D58" w:rsidRPr="00895D58" w:rsidRDefault="00895D58" w:rsidP="00895D58">
            <w:pPr>
              <w:spacing w:after="0" w:line="240" w:lineRule="auto"/>
              <w:rPr>
                <w:rFonts w:ascii="Times New Roman" w:eastAsia="Times New Roman" w:hAnsi="Times New Roman" w:cs="Times New Roman"/>
                <w:sz w:val="24"/>
                <w:szCs w:val="24"/>
              </w:rPr>
            </w:pPr>
            <w:hyperlink r:id="rId454" w:tooltip="v:Special:Search/Voltaire" w:history="1">
              <w:r w:rsidRPr="00895D58">
                <w:rPr>
                  <w:rFonts w:ascii="Times New Roman" w:eastAsia="Times New Roman" w:hAnsi="Times New Roman" w:cs="Times New Roman"/>
                  <w:color w:val="0000FF"/>
                  <w:sz w:val="24"/>
                  <w:szCs w:val="24"/>
                  <w:u w:val="single"/>
                </w:rPr>
                <w:t>Learning resources</w:t>
              </w:r>
            </w:hyperlink>
            <w:r w:rsidRPr="00895D58">
              <w:rPr>
                <w:rFonts w:ascii="Times New Roman" w:eastAsia="Times New Roman" w:hAnsi="Times New Roman" w:cs="Times New Roman"/>
                <w:sz w:val="24"/>
                <w:szCs w:val="24"/>
              </w:rPr>
              <w:t xml:space="preserve"> from Wikiversity</w:t>
            </w:r>
          </w:p>
        </w:tc>
      </w:tr>
      <w:tr w:rsidR="00895D58" w:rsidRPr="00895D58" w:rsidTr="00895D58">
        <w:tblPrEx>
          <w:tblBorders>
            <w:top w:val="single" w:sz="4" w:space="0" w:color="AAAAAA"/>
            <w:left w:val="single" w:sz="4" w:space="0" w:color="AAAAAA"/>
            <w:bottom w:val="single" w:sz="4" w:space="0" w:color="AAAAAA"/>
            <w:right w:val="single" w:sz="4" w:space="0" w:color="AAAAAA"/>
          </w:tblBorders>
          <w:shd w:val="clear" w:color="auto" w:fill="F9F9F9"/>
        </w:tblPrEx>
        <w:trPr>
          <w:tblCellSpacing w:w="15" w:type="dxa"/>
        </w:trPr>
        <w:tc>
          <w:tcPr>
            <w:tcW w:w="0" w:type="auto"/>
            <w:gridSpan w:val="3"/>
            <w:shd w:val="clear" w:color="auto" w:fill="F9F9F9"/>
            <w:vAlign w:val="center"/>
            <w:hideMark/>
          </w:tcPr>
          <w:p w:rsidR="00895D58" w:rsidRPr="00895D58" w:rsidRDefault="00895D58" w:rsidP="00895D5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361950" cy="381000"/>
                  <wp:effectExtent l="19050" t="0" r="0" b="0"/>
                  <wp:docPr id="32" name="Picture 32" descr="Search Wikisource">
                    <a:hlinkClick xmlns:a="http://schemas.openxmlformats.org/drawingml/2006/main" r:id="rId455" tooltip="&quot;Search Wikisour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arch Wikisource">
                            <a:hlinkClick r:id="rId455" tooltip="&quot;Search Wikisource&quot;"/>
                          </pic:cNvPr>
                          <pic:cNvPicPr>
                            <a:picLocks noChangeAspect="1" noChangeArrowheads="1"/>
                          </pic:cNvPicPr>
                        </pic:nvPicPr>
                        <pic:blipFill>
                          <a:blip r:embed="rId456"/>
                          <a:srcRect/>
                          <a:stretch>
                            <a:fillRect/>
                          </a:stretch>
                        </pic:blipFill>
                        <pic:spPr bwMode="auto">
                          <a:xfrm>
                            <a:off x="0" y="0"/>
                            <a:ext cx="361950" cy="381000"/>
                          </a:xfrm>
                          <a:prstGeom prst="rect">
                            <a:avLst/>
                          </a:prstGeom>
                          <a:noFill/>
                          <a:ln w="9525">
                            <a:noFill/>
                            <a:miter lim="800000"/>
                            <a:headEnd/>
                            <a:tailEnd/>
                          </a:ln>
                        </pic:spPr>
                      </pic:pic>
                    </a:graphicData>
                  </a:graphic>
                </wp:inline>
              </w:drawing>
            </w:r>
          </w:p>
        </w:tc>
        <w:tc>
          <w:tcPr>
            <w:tcW w:w="0" w:type="auto"/>
            <w:gridSpan w:val="2"/>
            <w:shd w:val="clear" w:color="auto" w:fill="F9F9F9"/>
            <w:vAlign w:val="center"/>
            <w:hideMark/>
          </w:tcPr>
          <w:p w:rsidR="00895D58" w:rsidRPr="00895D58" w:rsidRDefault="00895D58" w:rsidP="00895D58">
            <w:pPr>
              <w:spacing w:after="0" w:line="240" w:lineRule="auto"/>
              <w:rPr>
                <w:rFonts w:ascii="Times New Roman" w:eastAsia="Times New Roman" w:hAnsi="Times New Roman" w:cs="Times New Roman"/>
                <w:sz w:val="24"/>
                <w:szCs w:val="24"/>
              </w:rPr>
            </w:pPr>
            <w:hyperlink r:id="rId457" w:tooltip="Wikisource" w:history="1">
              <w:r w:rsidRPr="00895D58">
                <w:rPr>
                  <w:rFonts w:ascii="Times New Roman" w:eastAsia="Times New Roman" w:hAnsi="Times New Roman" w:cs="Times New Roman"/>
                  <w:color w:val="0000FF"/>
                  <w:sz w:val="24"/>
                  <w:szCs w:val="24"/>
                  <w:u w:val="single"/>
                </w:rPr>
                <w:t>Wikisource</w:t>
              </w:r>
            </w:hyperlink>
            <w:r w:rsidRPr="00895D58">
              <w:rPr>
                <w:rFonts w:ascii="Times New Roman" w:eastAsia="Times New Roman" w:hAnsi="Times New Roman" w:cs="Times New Roman"/>
                <w:sz w:val="24"/>
                <w:szCs w:val="24"/>
              </w:rPr>
              <w:t xml:space="preserve"> has the text of the </w:t>
            </w:r>
            <w:hyperlink r:id="rId458" w:tooltip="Encyclopædia Britannica Eleventh Edition" w:history="1">
              <w:r w:rsidRPr="00895D58">
                <w:rPr>
                  <w:rFonts w:ascii="Times New Roman" w:eastAsia="Times New Roman" w:hAnsi="Times New Roman" w:cs="Times New Roman"/>
                  <w:color w:val="0000FF"/>
                  <w:sz w:val="24"/>
                  <w:szCs w:val="24"/>
                  <w:u w:val="single"/>
                </w:rPr>
                <w:t>1911 Encyclopædia Britannica</w:t>
              </w:r>
            </w:hyperlink>
            <w:r w:rsidRPr="00895D58">
              <w:rPr>
                <w:rFonts w:ascii="Times New Roman" w:eastAsia="Times New Roman" w:hAnsi="Times New Roman" w:cs="Times New Roman"/>
                <w:sz w:val="24"/>
                <w:szCs w:val="24"/>
              </w:rPr>
              <w:t xml:space="preserve"> article </w:t>
            </w:r>
            <w:hyperlink r:id="rId459" w:tooltip="wikisource:1911 Encyclopædia Britannica/Voltaire" w:history="1">
              <w:r w:rsidRPr="00895D58">
                <w:rPr>
                  <w:rFonts w:ascii="Times New Roman" w:eastAsia="Times New Roman" w:hAnsi="Times New Roman" w:cs="Times New Roman"/>
                  <w:b/>
                  <w:bCs/>
                  <w:i/>
                  <w:iCs/>
                  <w:color w:val="0000FF"/>
                  <w:sz w:val="24"/>
                  <w:szCs w:val="24"/>
                  <w:u w:val="single"/>
                </w:rPr>
                <w:t>Voltaire</w:t>
              </w:r>
            </w:hyperlink>
            <w:r w:rsidRPr="00895D58">
              <w:rPr>
                <w:rFonts w:ascii="Times New Roman" w:eastAsia="Times New Roman" w:hAnsi="Times New Roman" w:cs="Times New Roman"/>
                <w:sz w:val="24"/>
                <w:szCs w:val="24"/>
              </w:rPr>
              <w:t>.</w:t>
            </w:r>
          </w:p>
        </w:tc>
      </w:tr>
    </w:tbl>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60" w:history="1">
        <w:r w:rsidRPr="00895D58">
          <w:rPr>
            <w:rFonts w:ascii="Times New Roman" w:eastAsia="Times New Roman" w:hAnsi="Times New Roman" w:cs="Times New Roman"/>
            <w:i/>
            <w:iCs/>
            <w:color w:val="0000FF"/>
            <w:sz w:val="24"/>
            <w:szCs w:val="24"/>
            <w:u w:val="single"/>
          </w:rPr>
          <w:t>Encyclopédie</w:t>
        </w:r>
      </w:hyperlink>
      <w:r w:rsidRPr="00895D58">
        <w:rPr>
          <w:rFonts w:ascii="Times New Roman" w:eastAsia="Times New Roman" w:hAnsi="Times New Roman" w:cs="Times New Roman"/>
          <w:sz w:val="24"/>
          <w:szCs w:val="24"/>
        </w:rPr>
        <w:t>, ARTFL Project, University of Chicago</w:t>
      </w:r>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61" w:history="1">
        <w:r w:rsidRPr="00895D58">
          <w:rPr>
            <w:rFonts w:ascii="Times New Roman" w:eastAsia="Times New Roman" w:hAnsi="Times New Roman" w:cs="Times New Roman"/>
            <w:i/>
            <w:iCs/>
            <w:color w:val="0000FF"/>
            <w:sz w:val="24"/>
            <w:szCs w:val="24"/>
            <w:u w:val="single"/>
          </w:rPr>
          <w:t>Liste chronologique des oeuvres de Voltaire</w:t>
        </w:r>
      </w:hyperlink>
      <w:r w:rsidRPr="00895D58">
        <w:rPr>
          <w:rFonts w:ascii="Times New Roman" w:eastAsia="Times New Roman" w:hAnsi="Times New Roman" w:cs="Times New Roman"/>
          <w:sz w:val="24"/>
          <w:szCs w:val="24"/>
        </w:rPr>
        <w:t>, adlitteram.free.fr</w:t>
      </w:r>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62" w:history="1">
        <w:r w:rsidRPr="00895D58">
          <w:rPr>
            <w:rFonts w:ascii="Times New Roman" w:eastAsia="Times New Roman" w:hAnsi="Times New Roman" w:cs="Times New Roman"/>
            <w:i/>
            <w:iCs/>
            <w:color w:val="0000FF"/>
            <w:sz w:val="24"/>
            <w:szCs w:val="24"/>
            <w:u w:val="single"/>
          </w:rPr>
          <w:t>PRÉSENTATION DES OEUVRES COMPLÈTES DE VOLTAIRE EN CD-ROM</w:t>
        </w:r>
      </w:hyperlink>
      <w:r w:rsidRPr="00895D58">
        <w:rPr>
          <w:rFonts w:ascii="Times New Roman" w:eastAsia="Times New Roman" w:hAnsi="Times New Roman" w:cs="Times New Roman"/>
          <w:sz w:val="24"/>
          <w:szCs w:val="24"/>
        </w:rPr>
        <w:t xml:space="preserve">, </w:t>
      </w:r>
      <w:r w:rsidRPr="00895D58">
        <w:rPr>
          <w:rFonts w:ascii="Times New Roman" w:eastAsia="Times New Roman" w:hAnsi="Times New Roman" w:cs="Times New Roman"/>
          <w:i/>
          <w:iCs/>
          <w:sz w:val="24"/>
          <w:szCs w:val="24"/>
        </w:rPr>
        <w:t>Voltaire: Édition Electronique</w:t>
      </w:r>
      <w:r w:rsidRPr="00895D58">
        <w:rPr>
          <w:rFonts w:ascii="Times New Roman" w:eastAsia="Times New Roman" w:hAnsi="Times New Roman" w:cs="Times New Roman"/>
          <w:sz w:val="24"/>
          <w:szCs w:val="24"/>
          <w:vertAlign w:val="superscript"/>
        </w:rPr>
        <w:t>[</w:t>
      </w:r>
      <w:hyperlink r:id="rId463" w:tooltip="Wikipedia:Linkrot" w:history="1">
        <w:r w:rsidRPr="00895D58">
          <w:rPr>
            <w:rFonts w:ascii="Times New Roman" w:eastAsia="Times New Roman" w:hAnsi="Times New Roman" w:cs="Times New Roman"/>
            <w:i/>
            <w:iCs/>
            <w:color w:val="0000FF"/>
            <w:sz w:val="24"/>
            <w:szCs w:val="24"/>
            <w:u w:val="single"/>
            <w:vertAlign w:val="superscript"/>
          </w:rPr>
          <w:t>dead link</w:t>
        </w:r>
      </w:hyperlink>
      <w:r w:rsidRPr="00895D58">
        <w:rPr>
          <w:rFonts w:ascii="Times New Roman" w:eastAsia="Times New Roman" w:hAnsi="Times New Roman" w:cs="Times New Roman"/>
          <w:sz w:val="24"/>
          <w:szCs w:val="24"/>
          <w:vertAlign w:val="superscript"/>
        </w:rPr>
        <w:t>]</w:t>
      </w:r>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64" w:history="1">
        <w:r w:rsidRPr="00895D58">
          <w:rPr>
            <w:rFonts w:ascii="Times New Roman" w:eastAsia="Times New Roman" w:hAnsi="Times New Roman" w:cs="Times New Roman"/>
            <w:i/>
            <w:iCs/>
            <w:color w:val="0000FF"/>
            <w:sz w:val="24"/>
            <w:szCs w:val="24"/>
            <w:u w:val="single"/>
          </w:rPr>
          <w:t>Château de Cirey - Residence of Voltaire</w:t>
        </w:r>
      </w:hyperlink>
      <w:r w:rsidRPr="00895D58">
        <w:rPr>
          <w:rFonts w:ascii="Times New Roman" w:eastAsia="Times New Roman" w:hAnsi="Times New Roman" w:cs="Times New Roman"/>
          <w:sz w:val="24"/>
          <w:szCs w:val="24"/>
        </w:rPr>
        <w:t>, visitvoltaire.com</w:t>
      </w:r>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65" w:history="1">
        <w:r w:rsidRPr="00895D58">
          <w:rPr>
            <w:rFonts w:ascii="Times New Roman" w:eastAsia="Times New Roman" w:hAnsi="Times New Roman" w:cs="Times New Roman"/>
            <w:i/>
            <w:iCs/>
            <w:color w:val="0000FF"/>
            <w:sz w:val="24"/>
            <w:szCs w:val="24"/>
            <w:u w:val="single"/>
          </w:rPr>
          <w:t>Gabrielle Émilie Le Tonnelier de Breteuil Marquise du Châtelet</w:t>
        </w:r>
      </w:hyperlink>
      <w:r w:rsidRPr="00895D58">
        <w:rPr>
          <w:rFonts w:ascii="Times New Roman" w:eastAsia="Times New Roman" w:hAnsi="Times New Roman" w:cs="Times New Roman"/>
          <w:sz w:val="24"/>
          <w:szCs w:val="24"/>
        </w:rPr>
        <w:t>, School of Mathematics and Statistics, University of St Andrews, Scotland</w:t>
      </w:r>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r w:rsidRPr="00895D58">
        <w:rPr>
          <w:rFonts w:ascii="Times New Roman" w:eastAsia="Times New Roman" w:hAnsi="Times New Roman" w:cs="Times New Roman"/>
          <w:sz w:val="24"/>
          <w:szCs w:val="24"/>
        </w:rPr>
        <w:t xml:space="preserve">Hewett, Caspar J. M. (August 2006). </w:t>
      </w:r>
      <w:hyperlink r:id="rId466" w:history="1">
        <w:r w:rsidRPr="00895D58">
          <w:rPr>
            <w:rFonts w:ascii="Times New Roman" w:eastAsia="Times New Roman" w:hAnsi="Times New Roman" w:cs="Times New Roman"/>
            <w:color w:val="0000FF"/>
            <w:sz w:val="24"/>
            <w:szCs w:val="24"/>
            <w:u w:val="single"/>
          </w:rPr>
          <w:t>"The Great Debate: Life of Voltaire."</w:t>
        </w:r>
      </w:hyperlink>
      <w:proofErr w:type="gramStart"/>
      <w:r w:rsidRPr="00895D58">
        <w:rPr>
          <w:rFonts w:ascii="Times New Roman" w:eastAsia="Times New Roman" w:hAnsi="Times New Roman" w:cs="Times New Roman"/>
          <w:sz w:val="24"/>
          <w:szCs w:val="24"/>
        </w:rPr>
        <w:t>.</w:t>
      </w:r>
      <w:proofErr w:type="gramEnd"/>
      <w:r w:rsidRPr="00895D58">
        <w:rPr>
          <w:rFonts w:ascii="Times New Roman" w:eastAsia="Times New Roman" w:hAnsi="Times New Roman" w:cs="Times New Roman"/>
          <w:sz w:val="24"/>
          <w:szCs w:val="24"/>
        </w:rPr>
        <w:t xml:space="preserve"> </w:t>
      </w:r>
      <w:hyperlink r:id="rId467" w:history="1">
        <w:r w:rsidRPr="00895D58">
          <w:rPr>
            <w:rFonts w:ascii="Times New Roman" w:eastAsia="Times New Roman" w:hAnsi="Times New Roman" w:cs="Times New Roman"/>
            <w:color w:val="0000FF"/>
            <w:sz w:val="24"/>
            <w:szCs w:val="24"/>
            <w:u w:val="single"/>
          </w:rPr>
          <w:t>http://thegreatdebate.org.uk/Voltaire.html</w:t>
        </w:r>
      </w:hyperlink>
      <w:r w:rsidRPr="00895D58">
        <w:rPr>
          <w:rFonts w:ascii="Times New Roman" w:eastAsia="Times New Roman" w:hAnsi="Times New Roman" w:cs="Times New Roman"/>
          <w:sz w:val="24"/>
          <w:szCs w:val="24"/>
        </w:rPr>
        <w:t>. Retrieved 2008-11-02.</w:t>
      </w:r>
      <w:r w:rsidRPr="00895D58">
        <w:rPr>
          <w:rFonts w:ascii="Times New Roman" w:eastAsia="Times New Roman" w:hAnsi="Times New Roman" w:cs="Times New Roman"/>
          <w:vanish/>
          <w:sz w:val="24"/>
          <w:szCs w:val="24"/>
        </w:rPr>
        <w:t> </w:t>
      </w:r>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68" w:history="1">
        <w:r w:rsidRPr="00895D58">
          <w:rPr>
            <w:rFonts w:ascii="Times New Roman" w:eastAsia="Times New Roman" w:hAnsi="Times New Roman" w:cs="Times New Roman"/>
            <w:color w:val="0000FF"/>
            <w:sz w:val="24"/>
            <w:szCs w:val="24"/>
            <w:u w:val="single"/>
          </w:rPr>
          <w:t>The Société Voltaire</w:t>
        </w:r>
      </w:hyperlink>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69" w:history="1">
        <w:r w:rsidRPr="00895D58">
          <w:rPr>
            <w:rFonts w:ascii="Times New Roman" w:eastAsia="Times New Roman" w:hAnsi="Times New Roman" w:cs="Times New Roman"/>
            <w:color w:val="0000FF"/>
            <w:sz w:val="24"/>
            <w:szCs w:val="24"/>
            <w:u w:val="single"/>
          </w:rPr>
          <w:t>A complete bibliography</w:t>
        </w:r>
      </w:hyperlink>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70" w:history="1">
        <w:r w:rsidRPr="00895D58">
          <w:rPr>
            <w:rFonts w:ascii="Times New Roman" w:eastAsia="Times New Roman" w:hAnsi="Times New Roman" w:cs="Times New Roman"/>
            <w:color w:val="0000FF"/>
            <w:sz w:val="24"/>
            <w:szCs w:val="24"/>
            <w:u w:val="single"/>
          </w:rPr>
          <w:t>An analysis of Voltaire's texts (in the "textes" topic)</w:t>
        </w:r>
      </w:hyperlink>
      <w:r w:rsidRPr="00895D58">
        <w:rPr>
          <w:rFonts w:ascii="Times New Roman" w:eastAsia="Times New Roman" w:hAnsi="Times New Roman" w:cs="Times New Roman"/>
          <w:sz w:val="24"/>
          <w:szCs w:val="24"/>
        </w:rPr>
        <w:t xml:space="preserve"> </w:t>
      </w:r>
      <w:r w:rsidRPr="00895D58">
        <w:rPr>
          <w:rFonts w:ascii="Times New Roman" w:eastAsia="Times New Roman" w:hAnsi="Times New Roman" w:cs="Times New Roman"/>
          <w:b/>
          <w:bCs/>
          <w:color w:val="555555"/>
          <w:sz w:val="23"/>
        </w:rPr>
        <w:t>(French)</w:t>
      </w:r>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71" w:history="1">
        <w:r w:rsidRPr="00895D58">
          <w:rPr>
            <w:rFonts w:ascii="Times New Roman" w:eastAsia="Times New Roman" w:hAnsi="Times New Roman" w:cs="Times New Roman"/>
            <w:color w:val="0000FF"/>
            <w:sz w:val="24"/>
            <w:szCs w:val="24"/>
            <w:u w:val="single"/>
          </w:rPr>
          <w:t>Complete french ebooks of Voltaire</w:t>
        </w:r>
      </w:hyperlink>
      <w:r w:rsidRPr="00895D58">
        <w:rPr>
          <w:rFonts w:ascii="Times New Roman" w:eastAsia="Times New Roman" w:hAnsi="Times New Roman" w:cs="Times New Roman"/>
          <w:sz w:val="24"/>
          <w:szCs w:val="24"/>
        </w:rPr>
        <w:t xml:space="preserve"> </w:t>
      </w:r>
      <w:r w:rsidRPr="00895D58">
        <w:rPr>
          <w:rFonts w:ascii="Times New Roman" w:eastAsia="Times New Roman" w:hAnsi="Times New Roman" w:cs="Times New Roman"/>
          <w:b/>
          <w:bCs/>
          <w:color w:val="555555"/>
          <w:sz w:val="23"/>
        </w:rPr>
        <w:t>(French)</w:t>
      </w:r>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72" w:history="1">
        <w:r w:rsidRPr="00895D58">
          <w:rPr>
            <w:rFonts w:ascii="Times New Roman" w:eastAsia="Times New Roman" w:hAnsi="Times New Roman" w:cs="Times New Roman"/>
            <w:color w:val="0000FF"/>
            <w:sz w:val="24"/>
            <w:szCs w:val="24"/>
            <w:u w:val="single"/>
          </w:rPr>
          <w:t>Biography and quotes of Voltaire</w:t>
        </w:r>
      </w:hyperlink>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73" w:history="1">
        <w:r w:rsidRPr="00895D58">
          <w:rPr>
            <w:rFonts w:ascii="Times New Roman" w:eastAsia="Times New Roman" w:hAnsi="Times New Roman" w:cs="Times New Roman"/>
            <w:color w:val="0000FF"/>
            <w:sz w:val="24"/>
            <w:szCs w:val="24"/>
            <w:u w:val="single"/>
          </w:rPr>
          <w:t>Full Ebooks of Voltaire in French</w:t>
        </w:r>
      </w:hyperlink>
      <w:r w:rsidRPr="00895D58">
        <w:rPr>
          <w:rFonts w:ascii="Times New Roman" w:eastAsia="Times New Roman" w:hAnsi="Times New Roman" w:cs="Times New Roman"/>
          <w:sz w:val="24"/>
          <w:szCs w:val="24"/>
        </w:rPr>
        <w:t xml:space="preserve"> on the website "La philosophie"</w:t>
      </w:r>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74" w:history="1">
        <w:r w:rsidRPr="00895D58">
          <w:rPr>
            <w:rFonts w:ascii="Times New Roman" w:eastAsia="Times New Roman" w:hAnsi="Times New Roman" w:cs="Times New Roman"/>
            <w:color w:val="0000FF"/>
            <w:sz w:val="24"/>
            <w:szCs w:val="24"/>
            <w:u w:val="single"/>
          </w:rPr>
          <w:t>Institut et Musée Voltaire, Geneva, Switzerland</w:t>
        </w:r>
      </w:hyperlink>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75" w:history="1">
        <w:r w:rsidRPr="00895D58">
          <w:rPr>
            <w:rFonts w:ascii="Times New Roman" w:eastAsia="Times New Roman" w:hAnsi="Times New Roman" w:cs="Times New Roman"/>
            <w:color w:val="0000FF"/>
            <w:sz w:val="24"/>
            <w:szCs w:val="24"/>
            <w:u w:val="single"/>
          </w:rPr>
          <w:t>Internet Encyclopaedia of Philosophy on Voltaire</w:t>
        </w:r>
      </w:hyperlink>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76" w:history="1">
        <w:r w:rsidRPr="00895D58">
          <w:rPr>
            <w:rFonts w:ascii="Times New Roman" w:eastAsia="Times New Roman" w:hAnsi="Times New Roman" w:cs="Times New Roman"/>
            <w:color w:val="0000FF"/>
            <w:sz w:val="24"/>
            <w:szCs w:val="24"/>
            <w:u w:val="single"/>
          </w:rPr>
          <w:t>Monsieur de Voltaire</w:t>
        </w:r>
      </w:hyperlink>
      <w:r w:rsidRPr="00895D58">
        <w:rPr>
          <w:rFonts w:ascii="Times New Roman" w:eastAsia="Times New Roman" w:hAnsi="Times New Roman" w:cs="Times New Roman"/>
          <w:sz w:val="24"/>
          <w:szCs w:val="24"/>
        </w:rPr>
        <w:t xml:space="preserve"> Correspondence in French</w:t>
      </w:r>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77" w:history="1">
        <w:r w:rsidRPr="00895D58">
          <w:rPr>
            <w:rFonts w:ascii="Times New Roman" w:eastAsia="Times New Roman" w:hAnsi="Times New Roman" w:cs="Times New Roman"/>
            <w:color w:val="0000FF"/>
            <w:sz w:val="24"/>
            <w:szCs w:val="24"/>
            <w:u w:val="single"/>
          </w:rPr>
          <w:t>The Life of Voltaire</w:t>
        </w:r>
      </w:hyperlink>
      <w:r w:rsidRPr="00895D58">
        <w:rPr>
          <w:rFonts w:ascii="Times New Roman" w:eastAsia="Times New Roman" w:hAnsi="Times New Roman" w:cs="Times New Roman"/>
          <w:sz w:val="24"/>
          <w:szCs w:val="24"/>
        </w:rPr>
        <w:t xml:space="preserve"> Essay by Caspar J M Hewett</w:t>
      </w:r>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78" w:history="1">
        <w:r w:rsidRPr="00895D58">
          <w:rPr>
            <w:rFonts w:ascii="Times New Roman" w:eastAsia="Times New Roman" w:hAnsi="Times New Roman" w:cs="Times New Roman"/>
            <w:color w:val="0000FF"/>
            <w:sz w:val="24"/>
            <w:szCs w:val="24"/>
            <w:u w:val="single"/>
          </w:rPr>
          <w:t>VisitVoltaire.com site with images</w:t>
        </w:r>
      </w:hyperlink>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79" w:history="1">
        <w:r w:rsidRPr="00895D58">
          <w:rPr>
            <w:rFonts w:ascii="Times New Roman" w:eastAsia="Times New Roman" w:hAnsi="Times New Roman" w:cs="Times New Roman"/>
            <w:color w:val="0000FF"/>
            <w:sz w:val="24"/>
            <w:szCs w:val="24"/>
            <w:u w:val="single"/>
          </w:rPr>
          <w:t>Voltaire Foundation, Oxford, United Kingdom</w:t>
        </w:r>
      </w:hyperlink>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80" w:history="1">
        <w:r w:rsidRPr="00895D58">
          <w:rPr>
            <w:rFonts w:ascii="Times New Roman" w:eastAsia="Times New Roman" w:hAnsi="Times New Roman" w:cs="Times New Roman"/>
            <w:color w:val="0000FF"/>
            <w:sz w:val="24"/>
            <w:szCs w:val="24"/>
            <w:u w:val="single"/>
          </w:rPr>
          <w:t>Voltaire on the 10 French Franc banknote.</w:t>
        </w:r>
      </w:hyperlink>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81" w:history="1">
        <w:r w:rsidRPr="00895D58">
          <w:rPr>
            <w:rFonts w:ascii="Times New Roman" w:eastAsia="Times New Roman" w:hAnsi="Times New Roman" w:cs="Times New Roman"/>
            <w:color w:val="0000FF"/>
            <w:sz w:val="24"/>
            <w:szCs w:val="24"/>
            <w:u w:val="single"/>
          </w:rPr>
          <w:t>Voltaire's Candide and Leibniz</w:t>
        </w:r>
      </w:hyperlink>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82" w:history="1">
        <w:r w:rsidRPr="00895D58">
          <w:rPr>
            <w:rFonts w:ascii="Times New Roman" w:eastAsia="Times New Roman" w:hAnsi="Times New Roman" w:cs="Times New Roman"/>
            <w:color w:val="0000FF"/>
            <w:sz w:val="24"/>
            <w:szCs w:val="24"/>
            <w:u w:val="single"/>
          </w:rPr>
          <w:t>Voltaire's works</w:t>
        </w:r>
      </w:hyperlink>
      <w:r w:rsidRPr="00895D58">
        <w:rPr>
          <w:rFonts w:ascii="Times New Roman" w:eastAsia="Times New Roman" w:hAnsi="Times New Roman" w:cs="Times New Roman"/>
          <w:sz w:val="24"/>
          <w:szCs w:val="24"/>
        </w:rPr>
        <w:t>: works: text, concordances and frequency list</w:t>
      </w:r>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83" w:history="1">
        <w:r w:rsidRPr="00895D58">
          <w:rPr>
            <w:rFonts w:ascii="Times New Roman" w:eastAsia="Times New Roman" w:hAnsi="Times New Roman" w:cs="Times New Roman"/>
            <w:color w:val="0000FF"/>
            <w:sz w:val="24"/>
            <w:szCs w:val="24"/>
            <w:u w:val="single"/>
          </w:rPr>
          <w:t>Voltaire's writings from Philosophical Dictionary</w:t>
        </w:r>
      </w:hyperlink>
      <w:r w:rsidRPr="00895D58">
        <w:rPr>
          <w:rFonts w:ascii="Times New Roman" w:eastAsia="Times New Roman" w:hAnsi="Times New Roman" w:cs="Times New Roman"/>
          <w:sz w:val="24"/>
          <w:szCs w:val="24"/>
        </w:rPr>
        <w:t>. Selected and Translated by H.I. Woolf, 1924</w:t>
      </w:r>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84" w:history="1">
        <w:r w:rsidRPr="00895D58">
          <w:rPr>
            <w:rFonts w:ascii="Times New Roman" w:eastAsia="Times New Roman" w:hAnsi="Times New Roman" w:cs="Times New Roman"/>
            <w:color w:val="0000FF"/>
            <w:sz w:val="24"/>
            <w:szCs w:val="24"/>
            <w:u w:val="single"/>
          </w:rPr>
          <w:t>Worldly and Personal Influences on Voltaire’s Writing</w:t>
        </w:r>
      </w:hyperlink>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85" w:history="1">
        <w:r w:rsidRPr="00895D58">
          <w:rPr>
            <w:rFonts w:ascii="Times New Roman" w:eastAsia="Times New Roman" w:hAnsi="Times New Roman" w:cs="Times New Roman"/>
            <w:color w:val="0000FF"/>
            <w:sz w:val="24"/>
            <w:szCs w:val="24"/>
            <w:u w:val="single"/>
          </w:rPr>
          <w:t>Works by Voltaire</w:t>
        </w:r>
      </w:hyperlink>
      <w:r w:rsidRPr="00895D58">
        <w:rPr>
          <w:rFonts w:ascii="Times New Roman" w:eastAsia="Times New Roman" w:hAnsi="Times New Roman" w:cs="Times New Roman"/>
          <w:sz w:val="24"/>
          <w:szCs w:val="24"/>
        </w:rPr>
        <w:t xml:space="preserve"> at </w:t>
      </w:r>
      <w:hyperlink r:id="rId486" w:tooltip="Project &#10;Gutenberg" w:history="1">
        <w:r w:rsidRPr="00895D58">
          <w:rPr>
            <w:rFonts w:ascii="Times New Roman" w:eastAsia="Times New Roman" w:hAnsi="Times New Roman" w:cs="Times New Roman"/>
            <w:color w:val="0000FF"/>
            <w:sz w:val="24"/>
            <w:szCs w:val="24"/>
            <w:u w:val="single"/>
          </w:rPr>
          <w:t>Project Gutenberg</w:t>
        </w:r>
      </w:hyperlink>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87" w:history="1">
        <w:r w:rsidRPr="00895D58">
          <w:rPr>
            <w:rFonts w:ascii="Times New Roman" w:eastAsia="Times New Roman" w:hAnsi="Times New Roman" w:cs="Times New Roman"/>
            <w:color w:val="0000FF"/>
            <w:sz w:val="24"/>
            <w:szCs w:val="24"/>
            <w:u w:val="single"/>
          </w:rPr>
          <w:t>Works by Voltaire</w:t>
        </w:r>
      </w:hyperlink>
      <w:r w:rsidRPr="00895D58">
        <w:rPr>
          <w:rFonts w:ascii="Times New Roman" w:eastAsia="Times New Roman" w:hAnsi="Times New Roman" w:cs="Times New Roman"/>
          <w:sz w:val="24"/>
          <w:szCs w:val="24"/>
        </w:rPr>
        <w:t xml:space="preserve"> in free audio format from </w:t>
      </w:r>
      <w:hyperlink r:id="rId488" w:tooltip="LibriVox" w:history="1">
        <w:r w:rsidRPr="00895D58">
          <w:rPr>
            <w:rFonts w:ascii="Times New Roman" w:eastAsia="Times New Roman" w:hAnsi="Times New Roman" w:cs="Times New Roman"/>
            <w:color w:val="0000FF"/>
            <w:sz w:val="24"/>
            <w:szCs w:val="24"/>
            <w:u w:val="single"/>
          </w:rPr>
          <w:t>LibriVox</w:t>
        </w:r>
      </w:hyperlink>
    </w:p>
    <w:p w:rsidR="00895D58" w:rsidRPr="00895D58" w:rsidRDefault="00895D58" w:rsidP="00895D58">
      <w:pPr>
        <w:numPr>
          <w:ilvl w:val="0"/>
          <w:numId w:val="10"/>
        </w:numPr>
        <w:spacing w:before="100" w:beforeAutospacing="1" w:after="100" w:afterAutospacing="1" w:line="240" w:lineRule="auto"/>
        <w:rPr>
          <w:rFonts w:ascii="Times New Roman" w:eastAsia="Times New Roman" w:hAnsi="Times New Roman" w:cs="Times New Roman"/>
          <w:sz w:val="24"/>
          <w:szCs w:val="24"/>
        </w:rPr>
      </w:pPr>
      <w:hyperlink r:id="rId489" w:history="1">
        <w:r w:rsidRPr="00895D58">
          <w:rPr>
            <w:rFonts w:ascii="Times New Roman" w:eastAsia="Times New Roman" w:hAnsi="Times New Roman" w:cs="Times New Roman"/>
            <w:color w:val="0000FF"/>
            <w:sz w:val="24"/>
            <w:szCs w:val="24"/>
            <w:u w:val="single"/>
          </w:rPr>
          <w:t>Voltaire's works</w:t>
        </w:r>
      </w:hyperlink>
      <w:r w:rsidRPr="00895D58">
        <w:rPr>
          <w:rFonts w:ascii="Times New Roman" w:eastAsia="Times New Roman" w:hAnsi="Times New Roman" w:cs="Times New Roman"/>
          <w:sz w:val="24"/>
          <w:szCs w:val="24"/>
        </w:rPr>
        <w:t xml:space="preserve"> and chronology</w:t>
      </w:r>
    </w:p>
    <w:p w:rsidR="00895D58" w:rsidRDefault="00895D58">
      <w:r>
        <w:t>==========================================================================================================================================</w:t>
      </w:r>
    </w:p>
    <w:sectPr w:rsidR="00895D58" w:rsidSect="001573C3">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20220C"/>
    <w:multiLevelType w:val="multilevel"/>
    <w:tmpl w:val="C4EC1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384CE9"/>
    <w:multiLevelType w:val="multilevel"/>
    <w:tmpl w:val="99084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AB00165"/>
    <w:multiLevelType w:val="multilevel"/>
    <w:tmpl w:val="7F263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169743C"/>
    <w:multiLevelType w:val="multilevel"/>
    <w:tmpl w:val="E25EE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2BB1F1C"/>
    <w:multiLevelType w:val="multilevel"/>
    <w:tmpl w:val="36827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A180C28"/>
    <w:multiLevelType w:val="multilevel"/>
    <w:tmpl w:val="FD983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69D62C5"/>
    <w:multiLevelType w:val="multilevel"/>
    <w:tmpl w:val="CC74F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68056619"/>
    <w:multiLevelType w:val="multilevel"/>
    <w:tmpl w:val="34446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6C37A18"/>
    <w:multiLevelType w:val="multilevel"/>
    <w:tmpl w:val="699AAE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97E39B4"/>
    <w:multiLevelType w:val="multilevel"/>
    <w:tmpl w:val="C6901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5"/>
  </w:num>
  <w:num w:numId="3">
    <w:abstractNumId w:val="3"/>
  </w:num>
  <w:num w:numId="4">
    <w:abstractNumId w:val="9"/>
  </w:num>
  <w:num w:numId="5">
    <w:abstractNumId w:val="1"/>
  </w:num>
  <w:num w:numId="6">
    <w:abstractNumId w:val="6"/>
  </w:num>
  <w:num w:numId="7">
    <w:abstractNumId w:val="2"/>
  </w:num>
  <w:num w:numId="8">
    <w:abstractNumId w:val="7"/>
  </w:num>
  <w:num w:numId="9">
    <w:abstractNumId w:val="0"/>
  </w:num>
  <w:num w:numId="10">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100"/>
  <w:displayBackgroundShape/>
  <w:proofState w:spelling="clean" w:grammar="clean"/>
  <w:defaultTabStop w:val="720"/>
  <w:characterSpacingControl w:val="doNotCompress"/>
  <w:savePreviewPicture/>
  <w:compat/>
  <w:rsids>
    <w:rsidRoot w:val="00895D58"/>
    <w:rsid w:val="001573C3"/>
    <w:rsid w:val="004E1C75"/>
    <w:rsid w:val="004F250E"/>
    <w:rsid w:val="00895D58"/>
    <w:rsid w:val="00E00DE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73C3"/>
  </w:style>
  <w:style w:type="paragraph" w:styleId="Heading2">
    <w:name w:val="heading 2"/>
    <w:basedOn w:val="Normal"/>
    <w:link w:val="Heading2Char"/>
    <w:uiPriority w:val="9"/>
    <w:qFormat/>
    <w:rsid w:val="00895D58"/>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895D58"/>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95D58"/>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895D58"/>
    <w:rPr>
      <w:rFonts w:ascii="Times New Roman" w:eastAsia="Times New Roman" w:hAnsi="Times New Roman" w:cs="Times New Roman"/>
      <w:b/>
      <w:bCs/>
      <w:sz w:val="27"/>
      <w:szCs w:val="27"/>
    </w:rPr>
  </w:style>
  <w:style w:type="paragraph" w:styleId="NormalWeb">
    <w:name w:val="Normal (Web)"/>
    <w:basedOn w:val="Normal"/>
    <w:uiPriority w:val="99"/>
    <w:semiHidden/>
    <w:unhideWhenUsed/>
    <w:rsid w:val="00895D58"/>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895D58"/>
    <w:rPr>
      <w:color w:val="0000FF"/>
      <w:u w:val="single"/>
    </w:rPr>
  </w:style>
  <w:style w:type="character" w:customStyle="1" w:styleId="toctoggle">
    <w:name w:val="toctoggle"/>
    <w:basedOn w:val="DefaultParagraphFont"/>
    <w:rsid w:val="00895D58"/>
  </w:style>
  <w:style w:type="character" w:customStyle="1" w:styleId="tocnumber">
    <w:name w:val="tocnumber"/>
    <w:basedOn w:val="DefaultParagraphFont"/>
    <w:rsid w:val="00895D58"/>
  </w:style>
  <w:style w:type="character" w:customStyle="1" w:styleId="toctext">
    <w:name w:val="toctext"/>
    <w:basedOn w:val="DefaultParagraphFont"/>
    <w:rsid w:val="00895D58"/>
  </w:style>
  <w:style w:type="character" w:customStyle="1" w:styleId="editsection">
    <w:name w:val="editsection"/>
    <w:basedOn w:val="DefaultParagraphFont"/>
    <w:rsid w:val="00895D58"/>
  </w:style>
  <w:style w:type="character" w:customStyle="1" w:styleId="mw-headline">
    <w:name w:val="mw-headline"/>
    <w:basedOn w:val="DefaultParagraphFont"/>
    <w:rsid w:val="00895D58"/>
  </w:style>
  <w:style w:type="paragraph" w:styleId="BalloonText">
    <w:name w:val="Balloon Text"/>
    <w:basedOn w:val="Normal"/>
    <w:link w:val="BalloonTextChar"/>
    <w:uiPriority w:val="99"/>
    <w:semiHidden/>
    <w:unhideWhenUsed/>
    <w:rsid w:val="00895D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5D58"/>
    <w:rPr>
      <w:rFonts w:ascii="Tahoma" w:hAnsi="Tahoma" w:cs="Tahoma"/>
      <w:sz w:val="16"/>
      <w:szCs w:val="16"/>
    </w:rPr>
  </w:style>
  <w:style w:type="character" w:styleId="FollowedHyperlink">
    <w:name w:val="FollowedHyperlink"/>
    <w:basedOn w:val="DefaultParagraphFont"/>
    <w:uiPriority w:val="99"/>
    <w:semiHidden/>
    <w:unhideWhenUsed/>
    <w:rsid w:val="00895D58"/>
    <w:rPr>
      <w:color w:val="800080"/>
      <w:u w:val="single"/>
    </w:rPr>
  </w:style>
  <w:style w:type="character" w:customStyle="1" w:styleId="citation">
    <w:name w:val="citation"/>
    <w:basedOn w:val="DefaultParagraphFont"/>
    <w:rsid w:val="00895D58"/>
  </w:style>
  <w:style w:type="character" w:customStyle="1" w:styleId="printonly">
    <w:name w:val="printonly"/>
    <w:basedOn w:val="DefaultParagraphFont"/>
    <w:rsid w:val="00895D58"/>
  </w:style>
  <w:style w:type="character" w:customStyle="1" w:styleId="reference-accessdate">
    <w:name w:val="reference-accessdate"/>
    <w:basedOn w:val="DefaultParagraphFont"/>
    <w:rsid w:val="00895D58"/>
  </w:style>
  <w:style w:type="character" w:customStyle="1" w:styleId="z3988">
    <w:name w:val="z3988"/>
    <w:basedOn w:val="DefaultParagraphFont"/>
    <w:rsid w:val="00895D58"/>
  </w:style>
  <w:style w:type="character" w:customStyle="1" w:styleId="languageicon">
    <w:name w:val="languageicon"/>
    <w:basedOn w:val="DefaultParagraphFont"/>
    <w:rsid w:val="00895D58"/>
  </w:style>
</w:styles>
</file>

<file path=word/webSettings.xml><?xml version="1.0" encoding="utf-8"?>
<w:webSettings xmlns:r="http://schemas.openxmlformats.org/officeDocument/2006/relationships" xmlns:w="http://schemas.openxmlformats.org/wordprocessingml/2006/main">
  <w:divs>
    <w:div w:id="7605194">
      <w:bodyDiv w:val="1"/>
      <w:marLeft w:val="0"/>
      <w:marRight w:val="0"/>
      <w:marTop w:val="0"/>
      <w:marBottom w:val="0"/>
      <w:divBdr>
        <w:top w:val="none" w:sz="0" w:space="0" w:color="auto"/>
        <w:left w:val="none" w:sz="0" w:space="0" w:color="auto"/>
        <w:bottom w:val="none" w:sz="0" w:space="0" w:color="auto"/>
        <w:right w:val="none" w:sz="0" w:space="0" w:color="auto"/>
      </w:divBdr>
    </w:div>
    <w:div w:id="622081966">
      <w:bodyDiv w:val="1"/>
      <w:marLeft w:val="0"/>
      <w:marRight w:val="0"/>
      <w:marTop w:val="0"/>
      <w:marBottom w:val="0"/>
      <w:divBdr>
        <w:top w:val="none" w:sz="0" w:space="0" w:color="auto"/>
        <w:left w:val="none" w:sz="0" w:space="0" w:color="auto"/>
        <w:bottom w:val="none" w:sz="0" w:space="0" w:color="auto"/>
        <w:right w:val="none" w:sz="0" w:space="0" w:color="auto"/>
      </w:divBdr>
    </w:div>
    <w:div w:id="679048632">
      <w:bodyDiv w:val="1"/>
      <w:marLeft w:val="0"/>
      <w:marRight w:val="0"/>
      <w:marTop w:val="0"/>
      <w:marBottom w:val="0"/>
      <w:divBdr>
        <w:top w:val="none" w:sz="0" w:space="0" w:color="auto"/>
        <w:left w:val="none" w:sz="0" w:space="0" w:color="auto"/>
        <w:bottom w:val="none" w:sz="0" w:space="0" w:color="auto"/>
        <w:right w:val="none" w:sz="0" w:space="0" w:color="auto"/>
      </w:divBdr>
      <w:divsChild>
        <w:div w:id="239993236">
          <w:marLeft w:val="0"/>
          <w:marRight w:val="0"/>
          <w:marTop w:val="0"/>
          <w:marBottom w:val="0"/>
          <w:divBdr>
            <w:top w:val="none" w:sz="0" w:space="0" w:color="auto"/>
            <w:left w:val="none" w:sz="0" w:space="0" w:color="auto"/>
            <w:bottom w:val="none" w:sz="0" w:space="0" w:color="auto"/>
            <w:right w:val="none" w:sz="0" w:space="0" w:color="auto"/>
          </w:divBdr>
          <w:divsChild>
            <w:div w:id="408580695">
              <w:marLeft w:val="0"/>
              <w:marRight w:val="0"/>
              <w:marTop w:val="0"/>
              <w:marBottom w:val="0"/>
              <w:divBdr>
                <w:top w:val="none" w:sz="0" w:space="0" w:color="auto"/>
                <w:left w:val="none" w:sz="0" w:space="0" w:color="auto"/>
                <w:bottom w:val="none" w:sz="0" w:space="0" w:color="auto"/>
                <w:right w:val="none" w:sz="0" w:space="0" w:color="auto"/>
              </w:divBdr>
            </w:div>
          </w:divsChild>
        </w:div>
        <w:div w:id="1199197347">
          <w:marLeft w:val="0"/>
          <w:marRight w:val="0"/>
          <w:marTop w:val="0"/>
          <w:marBottom w:val="0"/>
          <w:divBdr>
            <w:top w:val="none" w:sz="0" w:space="0" w:color="auto"/>
            <w:left w:val="none" w:sz="0" w:space="0" w:color="auto"/>
            <w:bottom w:val="none" w:sz="0" w:space="0" w:color="auto"/>
            <w:right w:val="none" w:sz="0" w:space="0" w:color="auto"/>
          </w:divBdr>
        </w:div>
        <w:div w:id="1401322455">
          <w:marLeft w:val="0"/>
          <w:marRight w:val="0"/>
          <w:marTop w:val="0"/>
          <w:marBottom w:val="0"/>
          <w:divBdr>
            <w:top w:val="none" w:sz="0" w:space="0" w:color="auto"/>
            <w:left w:val="none" w:sz="0" w:space="0" w:color="auto"/>
            <w:bottom w:val="none" w:sz="0" w:space="0" w:color="auto"/>
            <w:right w:val="none" w:sz="0" w:space="0" w:color="auto"/>
          </w:divBdr>
        </w:div>
      </w:divsChild>
    </w:div>
    <w:div w:id="1119762568">
      <w:bodyDiv w:val="1"/>
      <w:marLeft w:val="0"/>
      <w:marRight w:val="0"/>
      <w:marTop w:val="0"/>
      <w:marBottom w:val="0"/>
      <w:divBdr>
        <w:top w:val="none" w:sz="0" w:space="0" w:color="auto"/>
        <w:left w:val="none" w:sz="0" w:space="0" w:color="auto"/>
        <w:bottom w:val="none" w:sz="0" w:space="0" w:color="auto"/>
        <w:right w:val="none" w:sz="0" w:space="0" w:color="auto"/>
      </w:divBdr>
      <w:divsChild>
        <w:div w:id="2033527213">
          <w:marLeft w:val="0"/>
          <w:marRight w:val="0"/>
          <w:marTop w:val="0"/>
          <w:marBottom w:val="0"/>
          <w:divBdr>
            <w:top w:val="none" w:sz="0" w:space="0" w:color="auto"/>
            <w:left w:val="none" w:sz="0" w:space="0" w:color="auto"/>
            <w:bottom w:val="none" w:sz="0" w:space="0" w:color="auto"/>
            <w:right w:val="none" w:sz="0" w:space="0" w:color="auto"/>
          </w:divBdr>
        </w:div>
      </w:divsChild>
    </w:div>
    <w:div w:id="1191800673">
      <w:bodyDiv w:val="1"/>
      <w:marLeft w:val="0"/>
      <w:marRight w:val="0"/>
      <w:marTop w:val="0"/>
      <w:marBottom w:val="0"/>
      <w:divBdr>
        <w:top w:val="none" w:sz="0" w:space="0" w:color="auto"/>
        <w:left w:val="none" w:sz="0" w:space="0" w:color="auto"/>
        <w:bottom w:val="none" w:sz="0" w:space="0" w:color="auto"/>
        <w:right w:val="none" w:sz="0" w:space="0" w:color="auto"/>
      </w:divBdr>
    </w:div>
    <w:div w:id="1217280197">
      <w:bodyDiv w:val="1"/>
      <w:marLeft w:val="0"/>
      <w:marRight w:val="0"/>
      <w:marTop w:val="0"/>
      <w:marBottom w:val="0"/>
      <w:divBdr>
        <w:top w:val="none" w:sz="0" w:space="0" w:color="auto"/>
        <w:left w:val="none" w:sz="0" w:space="0" w:color="auto"/>
        <w:bottom w:val="none" w:sz="0" w:space="0" w:color="auto"/>
        <w:right w:val="none" w:sz="0" w:space="0" w:color="auto"/>
      </w:divBdr>
    </w:div>
    <w:div w:id="1494489436">
      <w:bodyDiv w:val="1"/>
      <w:marLeft w:val="0"/>
      <w:marRight w:val="0"/>
      <w:marTop w:val="0"/>
      <w:marBottom w:val="0"/>
      <w:divBdr>
        <w:top w:val="none" w:sz="0" w:space="0" w:color="auto"/>
        <w:left w:val="none" w:sz="0" w:space="0" w:color="auto"/>
        <w:bottom w:val="none" w:sz="0" w:space="0" w:color="auto"/>
        <w:right w:val="none" w:sz="0" w:space="0" w:color="auto"/>
      </w:divBdr>
    </w:div>
    <w:div w:id="1793595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en.wikipedia.org/wiki/Spectrum" TargetMode="External"/><Relationship Id="rId299" Type="http://schemas.openxmlformats.org/officeDocument/2006/relationships/hyperlink" Target="http://en.wikipedia.org/w/index.php?title=Voltaire&amp;action=edit&amp;section=20" TargetMode="External"/><Relationship Id="rId21" Type="http://schemas.openxmlformats.org/officeDocument/2006/relationships/hyperlink" Target="http://en.wikipedia.org/wiki/Essay" TargetMode="External"/><Relationship Id="rId63" Type="http://schemas.openxmlformats.org/officeDocument/2006/relationships/hyperlink" Target="http://en.wikipedia.org/wiki/Poitou" TargetMode="External"/><Relationship Id="rId159" Type="http://schemas.openxmlformats.org/officeDocument/2006/relationships/hyperlink" Target="http://en.wikipedia.org/wiki/Voltaire" TargetMode="External"/><Relationship Id="rId324" Type="http://schemas.openxmlformats.org/officeDocument/2006/relationships/hyperlink" Target="http://en.wikipedia.org/wiki/Voltaire" TargetMode="External"/><Relationship Id="rId366" Type="http://schemas.openxmlformats.org/officeDocument/2006/relationships/hyperlink" Target="http://en.wikipedia.org/wiki/Voltaire" TargetMode="External"/><Relationship Id="rId170" Type="http://schemas.openxmlformats.org/officeDocument/2006/relationships/hyperlink" Target="http://en.wikipedia.org/w/index.php?title=Voltaire&amp;action=edit&amp;section=10" TargetMode="External"/><Relationship Id="rId226" Type="http://schemas.openxmlformats.org/officeDocument/2006/relationships/hyperlink" Target="http://en.wikipedia.org/wiki/French_Ministry_of_Culture" TargetMode="External"/><Relationship Id="rId433" Type="http://schemas.openxmlformats.org/officeDocument/2006/relationships/hyperlink" Target="http://en.wikipedia.org/wiki/Wikipedia:Wikimedia_sister_projects" TargetMode="External"/><Relationship Id="rId268" Type="http://schemas.openxmlformats.org/officeDocument/2006/relationships/hyperlink" Target="http://en.wikipedia.org/wiki/National_Library_of_Russia" TargetMode="External"/><Relationship Id="rId475" Type="http://schemas.openxmlformats.org/officeDocument/2006/relationships/hyperlink" Target="http://www.iep.utm.edu/d/deismfre.htm" TargetMode="External"/><Relationship Id="rId32" Type="http://schemas.openxmlformats.org/officeDocument/2006/relationships/hyperlink" Target="http://en.wikipedia.org/wiki/Voltaire" TargetMode="External"/><Relationship Id="rId74" Type="http://schemas.openxmlformats.org/officeDocument/2006/relationships/hyperlink" Target="http://en.wikipedia.org/wiki/Normandy" TargetMode="External"/><Relationship Id="rId128" Type="http://schemas.openxmlformats.org/officeDocument/2006/relationships/image" Target="media/image7.png"/><Relationship Id="rId335" Type="http://schemas.openxmlformats.org/officeDocument/2006/relationships/hyperlink" Target="http://books.google.com/books?id=99Rnph1FGxcC&amp;pg=PA7&amp;lpg=PA6&amp;dq=%22mme+denis%22++Voltaire&amp;lr=&amp;as_brr=3&amp;ie=ISO-8859-1&amp;output=html" TargetMode="External"/><Relationship Id="rId377" Type="http://schemas.openxmlformats.org/officeDocument/2006/relationships/hyperlink" Target="http://en.wikipedia.org/wiki/Dennis_Prager" TargetMode="External"/><Relationship Id="rId5" Type="http://schemas.openxmlformats.org/officeDocument/2006/relationships/image" Target="media/image1.png"/><Relationship Id="rId181" Type="http://schemas.openxmlformats.org/officeDocument/2006/relationships/hyperlink" Target="http://en.wikipedia.org/wiki/Zadig" TargetMode="External"/><Relationship Id="rId237" Type="http://schemas.openxmlformats.org/officeDocument/2006/relationships/hyperlink" Target="http://en.wikipedia.org/wiki/Voltaire" TargetMode="External"/><Relationship Id="rId402" Type="http://schemas.openxmlformats.org/officeDocument/2006/relationships/hyperlink" Target="http://www.americanmason.com/didntARC.ihtml" TargetMode="External"/><Relationship Id="rId279" Type="http://schemas.openxmlformats.org/officeDocument/2006/relationships/hyperlink" Target="http://en.wikipedia.org/wiki/Gregory_Keyes" TargetMode="External"/><Relationship Id="rId444" Type="http://schemas.openxmlformats.org/officeDocument/2006/relationships/image" Target="media/image17.png"/><Relationship Id="rId486" Type="http://schemas.openxmlformats.org/officeDocument/2006/relationships/hyperlink" Target="http://en.wikipedia.org/wiki/Project_Gutenberg" TargetMode="External"/><Relationship Id="rId43" Type="http://schemas.openxmlformats.org/officeDocument/2006/relationships/hyperlink" Target="http://en.wikipedia.org/wiki/Voltaire" TargetMode="External"/><Relationship Id="rId139" Type="http://schemas.openxmlformats.org/officeDocument/2006/relationships/hyperlink" Target="http://en.wikipedia.org/wiki/Doctor_Akakia" TargetMode="External"/><Relationship Id="rId290" Type="http://schemas.openxmlformats.org/officeDocument/2006/relationships/hyperlink" Target="http://en.wikipedia.org/w/index.php?title=Voltaire&amp;action=edit&amp;section=19" TargetMode="External"/><Relationship Id="rId304" Type="http://schemas.openxmlformats.org/officeDocument/2006/relationships/hyperlink" Target="http://en.wikipedia.org/wiki/Contributions_to_liberal_theory" TargetMode="External"/><Relationship Id="rId346" Type="http://schemas.openxmlformats.org/officeDocument/2006/relationships/hyperlink" Target="http://en.wikipedia.org/wiki/International_Standard_Book_Number" TargetMode="External"/><Relationship Id="rId388" Type="http://schemas.openxmlformats.org/officeDocument/2006/relationships/hyperlink" Target="http://en.wikipedia.org/wiki/President_of_the_European_Commission" TargetMode="External"/><Relationship Id="rId85" Type="http://schemas.openxmlformats.org/officeDocument/2006/relationships/hyperlink" Target="http://en.wikipedia.org/wiki/Voltaire" TargetMode="External"/><Relationship Id="rId150" Type="http://schemas.openxmlformats.org/officeDocument/2006/relationships/hyperlink" Target="http://en.wikipedia.org/wiki/Voltaire" TargetMode="External"/><Relationship Id="rId192" Type="http://schemas.openxmlformats.org/officeDocument/2006/relationships/hyperlink" Target="http://en.wikipedia.org/wiki/Jean_Calas" TargetMode="External"/><Relationship Id="rId206" Type="http://schemas.openxmlformats.org/officeDocument/2006/relationships/hyperlink" Target="http://en.wikipedia.org/w/index.php?title=Voltaire&amp;action=edit&amp;section=14" TargetMode="External"/><Relationship Id="rId413" Type="http://schemas.openxmlformats.org/officeDocument/2006/relationships/hyperlink" Target="http://en.wikipedia.org/wiki/Voltaire" TargetMode="External"/><Relationship Id="rId248" Type="http://schemas.openxmlformats.org/officeDocument/2006/relationships/hyperlink" Target="http://en.wikipedia.org/wiki/Aristocracy" TargetMode="External"/><Relationship Id="rId455" Type="http://schemas.openxmlformats.org/officeDocument/2006/relationships/hyperlink" Target="http://en.wikisource.org/wiki/Special:Search/Voltaire" TargetMode="External"/><Relationship Id="rId12" Type="http://schemas.openxmlformats.org/officeDocument/2006/relationships/hyperlink" Target="http://en.wikipedia.org/wiki/Age_of_Enlightenment" TargetMode="External"/><Relationship Id="rId108" Type="http://schemas.openxmlformats.org/officeDocument/2006/relationships/image" Target="media/image6.png"/><Relationship Id="rId315" Type="http://schemas.openxmlformats.org/officeDocument/2006/relationships/hyperlink" Target="http://books.google.com.ph/books?id=D5s9AAAAIAAJ" TargetMode="External"/><Relationship Id="rId357" Type="http://schemas.openxmlformats.org/officeDocument/2006/relationships/hyperlink" Target="http://en.wikipedia.org/wiki/Voltaire" TargetMode="External"/><Relationship Id="rId54" Type="http://schemas.openxmlformats.org/officeDocument/2006/relationships/hyperlink" Target="http://en.wikipedia.org/wiki/Voltaire" TargetMode="External"/><Relationship Id="rId96" Type="http://schemas.openxmlformats.org/officeDocument/2006/relationships/hyperlink" Target="http://en.wikipedia.org/wiki/Exile" TargetMode="External"/><Relationship Id="rId161" Type="http://schemas.openxmlformats.org/officeDocument/2006/relationships/hyperlink" Target="http://en.wikipedia.org/wiki/National_Assembly" TargetMode="External"/><Relationship Id="rId217" Type="http://schemas.openxmlformats.org/officeDocument/2006/relationships/hyperlink" Target="http://en.wikipedia.org/wiki/Voltaire" TargetMode="External"/><Relationship Id="rId399" Type="http://schemas.openxmlformats.org/officeDocument/2006/relationships/hyperlink" Target="http://en.wikipedia.org/wiki/Voltaire" TargetMode="External"/><Relationship Id="rId259" Type="http://schemas.openxmlformats.org/officeDocument/2006/relationships/hyperlink" Target="http://en.wikipedia.org/wiki/Ancien_r%C3%A9gime" TargetMode="External"/><Relationship Id="rId424" Type="http://schemas.openxmlformats.org/officeDocument/2006/relationships/hyperlink" Target="http://en.wikipedia.org/wiki/International_Standard_Book_Number" TargetMode="External"/><Relationship Id="rId466" Type="http://schemas.openxmlformats.org/officeDocument/2006/relationships/hyperlink" Target="http://thegreatdebate.org.uk/Voltaire.html" TargetMode="External"/><Relationship Id="rId23" Type="http://schemas.openxmlformats.org/officeDocument/2006/relationships/hyperlink" Target="http://en.wikipedia.org/wiki/Social_reform" TargetMode="External"/><Relationship Id="rId119" Type="http://schemas.openxmlformats.org/officeDocument/2006/relationships/hyperlink" Target="http://en.wikipedia.org/wiki/Charles_XII_of_Sweden" TargetMode="External"/><Relationship Id="rId270" Type="http://schemas.openxmlformats.org/officeDocument/2006/relationships/hyperlink" Target="http://en.wikipedia.org/wiki/Dada" TargetMode="External"/><Relationship Id="rId326" Type="http://schemas.openxmlformats.org/officeDocument/2006/relationships/hyperlink" Target="http://en.wikipedia.org/wiki/Voltaire" TargetMode="External"/><Relationship Id="rId65" Type="http://schemas.openxmlformats.org/officeDocument/2006/relationships/hyperlink" Target="http://en.wikipedia.org/wiki/Coll%C3%A8ge_Louis-le-Grand" TargetMode="External"/><Relationship Id="rId130" Type="http://schemas.openxmlformats.org/officeDocument/2006/relationships/hyperlink" Target="http://en.wikipedia.org/wiki/Sanssouci" TargetMode="External"/><Relationship Id="rId368" Type="http://schemas.openxmlformats.org/officeDocument/2006/relationships/hyperlink" Target="http://www.voltaire-integral.com/Html/00Table/11.html" TargetMode="External"/><Relationship Id="rId172" Type="http://schemas.openxmlformats.org/officeDocument/2006/relationships/hyperlink" Target="http://en.wikipedia.org/wiki/The_Maid_of_Orleans_%28poem%29" TargetMode="External"/><Relationship Id="rId228" Type="http://schemas.openxmlformats.org/officeDocument/2006/relationships/hyperlink" Target="http://en.wikipedia.org/wiki/Dictionnaire_Philosophique" TargetMode="External"/><Relationship Id="rId435" Type="http://schemas.openxmlformats.org/officeDocument/2006/relationships/image" Target="media/image14.png"/><Relationship Id="rId477" Type="http://schemas.openxmlformats.org/officeDocument/2006/relationships/hyperlink" Target="http://thegreatdebate.org.uk/Voltaire.html" TargetMode="External"/><Relationship Id="rId281" Type="http://schemas.openxmlformats.org/officeDocument/2006/relationships/hyperlink" Target="http://en.wikipedia.org/wiki/De_Chardin" TargetMode="External"/><Relationship Id="rId337" Type="http://schemas.openxmlformats.org/officeDocument/2006/relationships/hyperlink" Target="http://en.wikipedia.org/wiki/Richard_Armour_%28poet%29" TargetMode="External"/><Relationship Id="rId34" Type="http://schemas.openxmlformats.org/officeDocument/2006/relationships/hyperlink" Target="http://en.wikipedia.org/wiki/Voltaire" TargetMode="External"/><Relationship Id="rId76" Type="http://schemas.openxmlformats.org/officeDocument/2006/relationships/hyperlink" Target="http://en.wikipedia.org/wiki/Refugee" TargetMode="External"/><Relationship Id="rId141" Type="http://schemas.openxmlformats.org/officeDocument/2006/relationships/hyperlink" Target="http://en.wikipedia.org/wiki/Geneva" TargetMode="External"/><Relationship Id="rId379" Type="http://schemas.openxmlformats.org/officeDocument/2006/relationships/hyperlink" Target="http://en.wikipedia.org/wiki/Simon_%26_Schuster" TargetMode="External"/><Relationship Id="rId7" Type="http://schemas.openxmlformats.org/officeDocument/2006/relationships/image" Target="media/image3.png"/><Relationship Id="rId162" Type="http://schemas.openxmlformats.org/officeDocument/2006/relationships/hyperlink" Target="http://en.wikipedia.org/wiki/Panth%C3%A9on,_Paris" TargetMode="External"/><Relationship Id="rId183" Type="http://schemas.openxmlformats.org/officeDocument/2006/relationships/hyperlink" Target="http://en.wikipedia.org/wiki/Jonathan_Swift" TargetMode="External"/><Relationship Id="rId218" Type="http://schemas.openxmlformats.org/officeDocument/2006/relationships/hyperlink" Target="http://en.wikipedia.org/wiki/Islam" TargetMode="External"/><Relationship Id="rId239" Type="http://schemas.openxmlformats.org/officeDocument/2006/relationships/hyperlink" Target="http://en.wikipedia.org/w/index.php?title=Voltaire&amp;action=edit&amp;section=15" TargetMode="External"/><Relationship Id="rId390" Type="http://schemas.openxmlformats.org/officeDocument/2006/relationships/hyperlink" Target="http://en.wikipedia.org/wiki/Html" TargetMode="External"/><Relationship Id="rId404" Type="http://schemas.openxmlformats.org/officeDocument/2006/relationships/hyperlink" Target="http://freemasonry.bcy.ca/biography/voltaire/voltaire.html" TargetMode="External"/><Relationship Id="rId425" Type="http://schemas.openxmlformats.org/officeDocument/2006/relationships/hyperlink" Target="http://en.wikipedia.org/wiki/Special:BookSources/0943099056" TargetMode="External"/><Relationship Id="rId446" Type="http://schemas.openxmlformats.org/officeDocument/2006/relationships/hyperlink" Target="http://commons.wikimedia.org/wiki/Special:Search/Voltaire" TargetMode="External"/><Relationship Id="rId467" Type="http://schemas.openxmlformats.org/officeDocument/2006/relationships/hyperlink" Target="http://thegreatdebate.org.uk/Voltaire.html" TargetMode="External"/><Relationship Id="rId250" Type="http://schemas.openxmlformats.org/officeDocument/2006/relationships/hyperlink" Target="http://en.wikipedia.org/wiki/Tithe" TargetMode="External"/><Relationship Id="rId271" Type="http://schemas.openxmlformats.org/officeDocument/2006/relationships/hyperlink" Target="http://en.wikipedia.org/wiki/Cabaret_Voltaire_%28Z%C3%BCrich%29" TargetMode="External"/><Relationship Id="rId292" Type="http://schemas.openxmlformats.org/officeDocument/2006/relationships/hyperlink" Target="http://en.wikipedia.org/wiki/Za%C3%AFre_%28play%29" TargetMode="External"/><Relationship Id="rId306" Type="http://schemas.openxmlformats.org/officeDocument/2006/relationships/hyperlink" Target="http://en.wikipedia.org/wiki/List_of_coupled_cousins" TargetMode="External"/><Relationship Id="rId488" Type="http://schemas.openxmlformats.org/officeDocument/2006/relationships/hyperlink" Target="http://en.wikipedia.org/wiki/LibriVox" TargetMode="External"/><Relationship Id="rId24" Type="http://schemas.openxmlformats.org/officeDocument/2006/relationships/hyperlink" Target="http://en.wikipedia.org/wiki/Censorship" TargetMode="External"/><Relationship Id="rId45" Type="http://schemas.openxmlformats.org/officeDocument/2006/relationships/hyperlink" Target="http://en.wikipedia.org/wiki/Voltaire" TargetMode="External"/><Relationship Id="rId66" Type="http://schemas.openxmlformats.org/officeDocument/2006/relationships/hyperlink" Target="http://en.wikipedia.org/wiki/Latin" TargetMode="External"/><Relationship Id="rId87" Type="http://schemas.openxmlformats.org/officeDocument/2006/relationships/hyperlink" Target="http://en.wikipedia.org/wiki/Poitou" TargetMode="External"/><Relationship Id="rId110" Type="http://schemas.openxmlformats.org/officeDocument/2006/relationships/hyperlink" Target="http://en.wikipedia.org/wiki/Champagne,_France" TargetMode="External"/><Relationship Id="rId131" Type="http://schemas.openxmlformats.org/officeDocument/2006/relationships/hyperlink" Target="http://en.wikipedia.org/wiki/Prussian_Academy_of_Sciences" TargetMode="External"/><Relationship Id="rId327" Type="http://schemas.openxmlformats.org/officeDocument/2006/relationships/hyperlink" Target="http://thegreatdebate.org.uk/Voltaire.html" TargetMode="External"/><Relationship Id="rId348" Type="http://schemas.openxmlformats.org/officeDocument/2006/relationships/hyperlink" Target="http://en.wikipedia.org/wiki/Voltaire" TargetMode="External"/><Relationship Id="rId369" Type="http://schemas.openxmlformats.org/officeDocument/2006/relationships/hyperlink" Target="http://www.voltaire-integral.com/Html/00Table/11.html" TargetMode="External"/><Relationship Id="rId152" Type="http://schemas.openxmlformats.org/officeDocument/2006/relationships/hyperlink" Target="http://en.wikipedia.org/wiki/Ch%C3%A2teau" TargetMode="External"/><Relationship Id="rId173" Type="http://schemas.openxmlformats.org/officeDocument/2006/relationships/hyperlink" Target="http://en.wikipedia.org/wiki/Virgil" TargetMode="External"/><Relationship Id="rId194" Type="http://schemas.openxmlformats.org/officeDocument/2006/relationships/hyperlink" Target="http://en.wikipedia.org/wiki/Evelyn_Beatrice_Hall" TargetMode="External"/><Relationship Id="rId208" Type="http://schemas.openxmlformats.org/officeDocument/2006/relationships/hyperlink" Target="http://en.wikipedia.org/wiki/Dictionnaire_philosophique" TargetMode="External"/><Relationship Id="rId229" Type="http://schemas.openxmlformats.org/officeDocument/2006/relationships/hyperlink" Target="http://en.wikipedia.org/wiki/Voltaire" TargetMode="External"/><Relationship Id="rId380" Type="http://schemas.openxmlformats.org/officeDocument/2006/relationships/hyperlink" Target="http://en.wikipedia.org/wiki/Voltaire" TargetMode="External"/><Relationship Id="rId415" Type="http://schemas.openxmlformats.org/officeDocument/2006/relationships/hyperlink" Target="http://www.washingtonmonthly.com/features/2005/0506.koerner.html" TargetMode="External"/><Relationship Id="rId436" Type="http://schemas.openxmlformats.org/officeDocument/2006/relationships/hyperlink" Target="http://en.wiktionary.org/wiki/Special:Search/Voltaire" TargetMode="External"/><Relationship Id="rId457" Type="http://schemas.openxmlformats.org/officeDocument/2006/relationships/hyperlink" Target="http://en.wikipedia.org/wiki/Wikisource" TargetMode="External"/><Relationship Id="rId240" Type="http://schemas.openxmlformats.org/officeDocument/2006/relationships/hyperlink" Target="http://en.wikipedia.org/wiki/Freemasonry" TargetMode="External"/><Relationship Id="rId261" Type="http://schemas.openxmlformats.org/officeDocument/2006/relationships/hyperlink" Target="http://en.wikipedia.org/wiki/Siam" TargetMode="External"/><Relationship Id="rId478" Type="http://schemas.openxmlformats.org/officeDocument/2006/relationships/hyperlink" Target="http://www.visitvoltaire.com/" TargetMode="External"/><Relationship Id="rId14" Type="http://schemas.openxmlformats.org/officeDocument/2006/relationships/hyperlink" Target="http://en.wikipedia.org/wiki/Wit" TargetMode="External"/><Relationship Id="rId35" Type="http://schemas.openxmlformats.org/officeDocument/2006/relationships/hyperlink" Target="http://en.wikipedia.org/wiki/Voltaire" TargetMode="External"/><Relationship Id="rId56" Type="http://schemas.openxmlformats.org/officeDocument/2006/relationships/hyperlink" Target="http://en.wikipedia.org/wiki/Voltaire" TargetMode="External"/><Relationship Id="rId77" Type="http://schemas.openxmlformats.org/officeDocument/2006/relationships/hyperlink" Target="http://en.wikipedia.org/w/index.php?title=Catherine_Olympe_Dunoyer&amp;action=edit&amp;redlink=1" TargetMode="External"/><Relationship Id="rId100" Type="http://schemas.openxmlformats.org/officeDocument/2006/relationships/hyperlink" Target="http://en.wikipedia.org/wiki/Bastille" TargetMode="External"/><Relationship Id="rId282" Type="http://schemas.openxmlformats.org/officeDocument/2006/relationships/hyperlink" Target="http://en.wikipedia.org/w/index.php?title=Voltaire&amp;action=edit&amp;section=17" TargetMode="External"/><Relationship Id="rId317" Type="http://schemas.openxmlformats.org/officeDocument/2006/relationships/hyperlink" Target="http://en.wikipedia.org/wiki/International_Standard_Book_Number" TargetMode="External"/><Relationship Id="rId338" Type="http://schemas.openxmlformats.org/officeDocument/2006/relationships/hyperlink" Target="http://en.wikipedia.org/wiki/Frederick_William_II_of_Prussia" TargetMode="External"/><Relationship Id="rId359" Type="http://schemas.openxmlformats.org/officeDocument/2006/relationships/hyperlink" Target="http://en.wikipedia.org/wiki/Voltaire" TargetMode="External"/><Relationship Id="rId8" Type="http://schemas.openxmlformats.org/officeDocument/2006/relationships/image" Target="media/image4.png"/><Relationship Id="rId98" Type="http://schemas.openxmlformats.org/officeDocument/2006/relationships/hyperlink" Target="http://en.wikipedia.org/wiki/Louis_XV" TargetMode="External"/><Relationship Id="rId121" Type="http://schemas.openxmlformats.org/officeDocument/2006/relationships/hyperlink" Target="http://en.wikipedia.org/wiki/God" TargetMode="External"/><Relationship Id="rId142" Type="http://schemas.openxmlformats.org/officeDocument/2006/relationships/hyperlink" Target="http://en.wikipedia.org/wiki/The_Maid_of_Orleans_%28poem%29" TargetMode="External"/><Relationship Id="rId163" Type="http://schemas.openxmlformats.org/officeDocument/2006/relationships/hyperlink" Target="http://en.wikipedia.org/wiki/Andr%C3%A9_Gr%C3%A9try" TargetMode="External"/><Relationship Id="rId184" Type="http://schemas.openxmlformats.org/officeDocument/2006/relationships/hyperlink" Target="http://en.wikipedia.org/wiki/Science_fiction" TargetMode="External"/><Relationship Id="rId219" Type="http://schemas.openxmlformats.org/officeDocument/2006/relationships/hyperlink" Target="http://en.wikipedia.org/wiki/Muhammad" TargetMode="External"/><Relationship Id="rId370" Type="http://schemas.openxmlformats.org/officeDocument/2006/relationships/hyperlink" Target="http://en.wikipedia.org/wiki/Voltaire" TargetMode="External"/><Relationship Id="rId391" Type="http://schemas.openxmlformats.org/officeDocument/2006/relationships/hyperlink" Target="http://en.wikipedia.org/wiki/University_of_Edinburgh" TargetMode="External"/><Relationship Id="rId405" Type="http://schemas.openxmlformats.org/officeDocument/2006/relationships/hyperlink" Target="http://freemasonry.bcy.ca/biography/voltaire/voltaire.html" TargetMode="External"/><Relationship Id="rId426" Type="http://schemas.openxmlformats.org/officeDocument/2006/relationships/hyperlink" Target="http://www.positiveatheism.org/hist/voltvern.htm" TargetMode="External"/><Relationship Id="rId447" Type="http://schemas.openxmlformats.org/officeDocument/2006/relationships/image" Target="media/image18.png"/><Relationship Id="rId230" Type="http://schemas.openxmlformats.org/officeDocument/2006/relationships/hyperlink" Target="http://en.wikipedia.org/wiki/Peter_Gay" TargetMode="External"/><Relationship Id="rId251" Type="http://schemas.openxmlformats.org/officeDocument/2006/relationships/hyperlink" Target="http://en.wikipedia.org/wiki/Democracy" TargetMode="External"/><Relationship Id="rId468" Type="http://schemas.openxmlformats.org/officeDocument/2006/relationships/hyperlink" Target="http://societe-voltaire.org/" TargetMode="External"/><Relationship Id="rId489" Type="http://schemas.openxmlformats.org/officeDocument/2006/relationships/hyperlink" Target="http://levoltaire.interfree.it/index.html" TargetMode="External"/><Relationship Id="rId25" Type="http://schemas.openxmlformats.org/officeDocument/2006/relationships/hyperlink" Target="http://en.wikipedia.org/wiki/Polemic" TargetMode="External"/><Relationship Id="rId46" Type="http://schemas.openxmlformats.org/officeDocument/2006/relationships/hyperlink" Target="http://en.wikipedia.org/wiki/Voltaire" TargetMode="External"/><Relationship Id="rId67" Type="http://schemas.openxmlformats.org/officeDocument/2006/relationships/hyperlink" Target="http://en.wikipedia.org/wiki/Greek_language" TargetMode="External"/><Relationship Id="rId272" Type="http://schemas.openxmlformats.org/officeDocument/2006/relationships/hyperlink" Target="http://en.wikipedia.org/wiki/Industrial_music" TargetMode="External"/><Relationship Id="rId293" Type="http://schemas.openxmlformats.org/officeDocument/2006/relationships/hyperlink" Target="http://en.wikipedia.org/w/index.php?title=Eriphile&amp;action=edit&amp;redlink=1" TargetMode="External"/><Relationship Id="rId307" Type="http://schemas.openxmlformats.org/officeDocument/2006/relationships/hyperlink" Target="http://en.wikipedia.org/wiki/Mononymous_persons" TargetMode="External"/><Relationship Id="rId328" Type="http://schemas.openxmlformats.org/officeDocument/2006/relationships/hyperlink" Target="http://thegreatdebate.org.uk/Voltaire.html" TargetMode="External"/><Relationship Id="rId349" Type="http://schemas.openxmlformats.org/officeDocument/2006/relationships/hyperlink" Target="http://en.wikipedia.org/wiki/International_Standard_Book_Number" TargetMode="External"/><Relationship Id="rId88" Type="http://schemas.openxmlformats.org/officeDocument/2006/relationships/hyperlink" Target="http://en.wikipedia.org/wiki/Airvault" TargetMode="External"/><Relationship Id="rId111" Type="http://schemas.openxmlformats.org/officeDocument/2006/relationships/hyperlink" Target="http://en.wikipedia.org/wiki/Lorraine_%28r%C3%A9gion%29" TargetMode="External"/><Relationship Id="rId132" Type="http://schemas.openxmlformats.org/officeDocument/2006/relationships/hyperlink" Target="http://en.wikipedia.org/wiki/Potsdam" TargetMode="External"/><Relationship Id="rId153" Type="http://schemas.openxmlformats.org/officeDocument/2006/relationships/hyperlink" Target="http://en.wikipedia.org/wiki/Ferney" TargetMode="External"/><Relationship Id="rId174" Type="http://schemas.openxmlformats.org/officeDocument/2006/relationships/hyperlink" Target="http://en.wikipedia.org/wiki/Alexandrine" TargetMode="External"/><Relationship Id="rId195" Type="http://schemas.openxmlformats.org/officeDocument/2006/relationships/hyperlink" Target="http://en.wikipedia.org/wiki/The_Friends_of_Voltaire" TargetMode="External"/><Relationship Id="rId209" Type="http://schemas.openxmlformats.org/officeDocument/2006/relationships/hyperlink" Target="http://en.wikipedia.org/wiki/Pantheism" TargetMode="External"/><Relationship Id="rId360" Type="http://schemas.openxmlformats.org/officeDocument/2006/relationships/hyperlink" Target="http://deism.com/voltaire.htm" TargetMode="External"/><Relationship Id="rId381" Type="http://schemas.openxmlformats.org/officeDocument/2006/relationships/hyperlink" Target="http://en.wikipedia.org/wiki/Voltaire" TargetMode="External"/><Relationship Id="rId416" Type="http://schemas.openxmlformats.org/officeDocument/2006/relationships/hyperlink" Target="http://en.wikipedia.org/wiki/Voltaire" TargetMode="External"/><Relationship Id="rId220" Type="http://schemas.openxmlformats.org/officeDocument/2006/relationships/hyperlink" Target="http://en.wikipedia.org/wiki/Mahomet_%28play%29" TargetMode="External"/><Relationship Id="rId241" Type="http://schemas.openxmlformats.org/officeDocument/2006/relationships/hyperlink" Target="http://en.wikipedia.org/wiki/Benjamin_Franklin" TargetMode="External"/><Relationship Id="rId437" Type="http://schemas.openxmlformats.org/officeDocument/2006/relationships/hyperlink" Target="http://en.wikibooks.org/wiki/Special:Search/Voltaire" TargetMode="External"/><Relationship Id="rId458" Type="http://schemas.openxmlformats.org/officeDocument/2006/relationships/hyperlink" Target="http://en.wikipedia.org/wiki/Encyclop%C3%A6dia_Britannica_Eleventh_Edition" TargetMode="External"/><Relationship Id="rId479" Type="http://schemas.openxmlformats.org/officeDocument/2006/relationships/hyperlink" Target="http://www.voltaire.ox.ac.uk/" TargetMode="External"/><Relationship Id="rId15" Type="http://schemas.openxmlformats.org/officeDocument/2006/relationships/hyperlink" Target="http://en.wikipedia.org/wiki/Civil_liberty" TargetMode="External"/><Relationship Id="rId36" Type="http://schemas.openxmlformats.org/officeDocument/2006/relationships/hyperlink" Target="http://en.wikipedia.org/wiki/Voltaire" TargetMode="External"/><Relationship Id="rId57" Type="http://schemas.openxmlformats.org/officeDocument/2006/relationships/hyperlink" Target="http://en.wikipedia.org/wiki/Voltaire" TargetMode="External"/><Relationship Id="rId262" Type="http://schemas.openxmlformats.org/officeDocument/2006/relationships/hyperlink" Target="http://en.wikipedia.org/wiki/Japan" TargetMode="External"/><Relationship Id="rId283" Type="http://schemas.openxmlformats.org/officeDocument/2006/relationships/hyperlink" Target="http://en.wikipedia.org/w/index.php?title=Voltaire&amp;action=edit&amp;section=18" TargetMode="External"/><Relationship Id="rId318" Type="http://schemas.openxmlformats.org/officeDocument/2006/relationships/hyperlink" Target="http://en.wikipedia.org/wiki/Special:BookSources/9780710070203" TargetMode="External"/><Relationship Id="rId339" Type="http://schemas.openxmlformats.org/officeDocument/2006/relationships/hyperlink" Target="http://en.wikipedia.org/wiki/Voltaire" TargetMode="External"/><Relationship Id="rId490" Type="http://schemas.openxmlformats.org/officeDocument/2006/relationships/fontTable" Target="fontTable.xml"/><Relationship Id="rId78" Type="http://schemas.openxmlformats.org/officeDocument/2006/relationships/hyperlink" Target="http://en.wikipedia.org/wiki/Roman_Catholic_Church" TargetMode="External"/><Relationship Id="rId99" Type="http://schemas.openxmlformats.org/officeDocument/2006/relationships/hyperlink" Target="http://en.wikipedia.org/wiki/Nobility" TargetMode="External"/><Relationship Id="rId101" Type="http://schemas.openxmlformats.org/officeDocument/2006/relationships/hyperlink" Target="http://en.wikipedia.org/wiki/Exile" TargetMode="External"/><Relationship Id="rId122" Type="http://schemas.openxmlformats.org/officeDocument/2006/relationships/hyperlink" Target="http://en.wikipedia.org/wiki/Bible" TargetMode="External"/><Relationship Id="rId143" Type="http://schemas.openxmlformats.org/officeDocument/2006/relationships/hyperlink" Target="http://en.wikipedia.org/wiki/Ferney" TargetMode="External"/><Relationship Id="rId164" Type="http://schemas.openxmlformats.org/officeDocument/2006/relationships/hyperlink" Target="http://en.wikipedia.org/wiki/Cornu_%28horn%29" TargetMode="External"/><Relationship Id="rId185" Type="http://schemas.openxmlformats.org/officeDocument/2006/relationships/hyperlink" Target="http://en.wikipedia.org/wiki/Microm%C3%A9gas" TargetMode="External"/><Relationship Id="rId350" Type="http://schemas.openxmlformats.org/officeDocument/2006/relationships/hyperlink" Target="http://en.wikipedia.org/wiki/Special:BookSources/0-19-505541-1" TargetMode="External"/><Relationship Id="rId371" Type="http://schemas.openxmlformats.org/officeDocument/2006/relationships/hyperlink" Target="http://en.wikipedia.org/wiki/Voltaire" TargetMode="External"/><Relationship Id="rId406" Type="http://schemas.openxmlformats.org/officeDocument/2006/relationships/hyperlink" Target="http://en.wikipedia.org/wiki/Voltaire" TargetMode="External"/><Relationship Id="rId9" Type="http://schemas.openxmlformats.org/officeDocument/2006/relationships/image" Target="media/image5.png"/><Relationship Id="rId210" Type="http://schemas.openxmlformats.org/officeDocument/2006/relationships/hyperlink" Target="http://en.wikipedia.org/wiki/Age_of_Enlightenment" TargetMode="External"/><Relationship Id="rId392" Type="http://schemas.openxmlformats.org/officeDocument/2006/relationships/hyperlink" Target="http://europa.eu/rapid/pressReleasesAction.do?reference=SPEECH/06/756&amp;format=HTML&amp;aged=1&amp;language=EN&amp;guiLanguage=en" TargetMode="External"/><Relationship Id="rId427" Type="http://schemas.openxmlformats.org/officeDocument/2006/relationships/hyperlink" Target="http://en.wikipedia.org/wiki/Oxford_University_Press" TargetMode="External"/><Relationship Id="rId448" Type="http://schemas.openxmlformats.org/officeDocument/2006/relationships/hyperlink" Target="http://commons.wikimedia.org/wiki/Special:Search/Voltaire" TargetMode="External"/><Relationship Id="rId469" Type="http://schemas.openxmlformats.org/officeDocument/2006/relationships/hyperlink" Target="http://efts.lib.uchicago.edu/efts/VOLTAIRE/restricted/VOLTAIRE.bib.html" TargetMode="External"/><Relationship Id="rId26" Type="http://schemas.openxmlformats.org/officeDocument/2006/relationships/hyperlink" Target="http://en.wikipedia.org/wiki/Dogma" TargetMode="External"/><Relationship Id="rId231" Type="http://schemas.openxmlformats.org/officeDocument/2006/relationships/hyperlink" Target="http://en.wikipedia.org/wiki/Voltaire" TargetMode="External"/><Relationship Id="rId252" Type="http://schemas.openxmlformats.org/officeDocument/2006/relationships/hyperlink" Target="http://en.wikipedia.org/wiki/Voltaire" TargetMode="External"/><Relationship Id="rId273" Type="http://schemas.openxmlformats.org/officeDocument/2006/relationships/hyperlink" Target="http://en.wikipedia.org/wiki/Cabaret_Voltaire_%28band%29" TargetMode="External"/><Relationship Id="rId294" Type="http://schemas.openxmlformats.org/officeDocument/2006/relationships/hyperlink" Target="http://en.wikipedia.org/w/index.php?title=Voltaire%27s_Socrates_%28play%29&amp;action=edit&amp;redlink=1" TargetMode="External"/><Relationship Id="rId308" Type="http://schemas.openxmlformats.org/officeDocument/2006/relationships/hyperlink" Target="http://en.wikipedia.org/w/index.php?title=Voltaire&amp;action=edit&amp;section=23" TargetMode="External"/><Relationship Id="rId329" Type="http://schemas.openxmlformats.org/officeDocument/2006/relationships/hyperlink" Target="http://en.wikipedia.org/wiki/Voltaire" TargetMode="External"/><Relationship Id="rId480" Type="http://schemas.openxmlformats.org/officeDocument/2006/relationships/hyperlink" Target="http://www-personal.umich.edu/%7Ejbourj/money3.htm" TargetMode="External"/><Relationship Id="rId47" Type="http://schemas.openxmlformats.org/officeDocument/2006/relationships/hyperlink" Target="http://en.wikipedia.org/wiki/Voltaire" TargetMode="External"/><Relationship Id="rId68" Type="http://schemas.openxmlformats.org/officeDocument/2006/relationships/hyperlink" Target="http://en.wikipedia.org/wiki/Italian_language" TargetMode="External"/><Relationship Id="rId89" Type="http://schemas.openxmlformats.org/officeDocument/2006/relationships/hyperlink" Target="http://en.wikipedia.org/wiki/Richard_Holmes_%28biographer%29" TargetMode="External"/><Relationship Id="rId112" Type="http://schemas.openxmlformats.org/officeDocument/2006/relationships/hyperlink" Target="http://en.wikipedia.org/wiki/%C3%89milie_du_Ch%C3%A2telet" TargetMode="External"/><Relationship Id="rId133" Type="http://schemas.openxmlformats.org/officeDocument/2006/relationships/hyperlink" Target="http://en.wikipedia.org/wiki/Frederick_II_of_Prussia" TargetMode="External"/><Relationship Id="rId154" Type="http://schemas.openxmlformats.org/officeDocument/2006/relationships/hyperlink" Target="http://en.wikipedia.org/wiki/Jean_Calas" TargetMode="External"/><Relationship Id="rId175" Type="http://schemas.openxmlformats.org/officeDocument/2006/relationships/hyperlink" Target="http://en.wikipedia.org/wiki/Burlesque" TargetMode="External"/><Relationship Id="rId340" Type="http://schemas.openxmlformats.org/officeDocument/2006/relationships/hyperlink" Target="http://en.wikipedia.org/wiki/James_Boswell" TargetMode="External"/><Relationship Id="rId361" Type="http://schemas.openxmlformats.org/officeDocument/2006/relationships/hyperlink" Target="http://deism.com/voltaire.htm" TargetMode="External"/><Relationship Id="rId196" Type="http://schemas.openxmlformats.org/officeDocument/2006/relationships/hyperlink" Target="http://en.wikipedia.org/wiki/Claude_Adrien_Helv%C3%A9tius" TargetMode="External"/><Relationship Id="rId200" Type="http://schemas.openxmlformats.org/officeDocument/2006/relationships/hyperlink" Target="http://en.wikipedia.org/wiki/New_France" TargetMode="External"/><Relationship Id="rId382" Type="http://schemas.openxmlformats.org/officeDocument/2006/relationships/hyperlink" Target="http://en.wikipedia.org/wiki/L%C3%A9on_Poliakov" TargetMode="External"/><Relationship Id="rId417" Type="http://schemas.openxmlformats.org/officeDocument/2006/relationships/hyperlink" Target="http://en.wikipedia.org/wiki/Orphan_of_Zhao" TargetMode="External"/><Relationship Id="rId438" Type="http://schemas.openxmlformats.org/officeDocument/2006/relationships/image" Target="media/image15.png"/><Relationship Id="rId459" Type="http://schemas.openxmlformats.org/officeDocument/2006/relationships/hyperlink" Target="http://en.wikisource.org/wiki/1911_Encyclop%C3%A6dia_Britannica/Voltaire" TargetMode="External"/><Relationship Id="rId16" Type="http://schemas.openxmlformats.org/officeDocument/2006/relationships/hyperlink" Target="http://en.wikipedia.org/wiki/Freedom_of_religion" TargetMode="External"/><Relationship Id="rId221" Type="http://schemas.openxmlformats.org/officeDocument/2006/relationships/hyperlink" Target="http://en.wikipedia.org/wiki/Pope_Benedict_XIV" TargetMode="External"/><Relationship Id="rId242" Type="http://schemas.openxmlformats.org/officeDocument/2006/relationships/hyperlink" Target="http://en.wikipedia.org/wiki/Entered_Apprentice" TargetMode="External"/><Relationship Id="rId263" Type="http://schemas.openxmlformats.org/officeDocument/2006/relationships/hyperlink" Target="http://en.wikipedia.org/wiki/Slavery" TargetMode="External"/><Relationship Id="rId284" Type="http://schemas.openxmlformats.org/officeDocument/2006/relationships/hyperlink" Target="http://en.wikipedia.org/wiki/Letters_on_the_English" TargetMode="External"/><Relationship Id="rId319" Type="http://schemas.openxmlformats.org/officeDocument/2006/relationships/hyperlink" Target="http://books.google.com.ph/books?id=D5s9AAAAIAAJ" TargetMode="External"/><Relationship Id="rId470" Type="http://schemas.openxmlformats.org/officeDocument/2006/relationships/hyperlink" Target="http://www.bacdefrancais.net/" TargetMode="External"/><Relationship Id="rId491" Type="http://schemas.openxmlformats.org/officeDocument/2006/relationships/theme" Target="theme/theme1.xml"/><Relationship Id="rId37" Type="http://schemas.openxmlformats.org/officeDocument/2006/relationships/hyperlink" Target="http://en.wikipedia.org/wiki/Voltaire" TargetMode="External"/><Relationship Id="rId58" Type="http://schemas.openxmlformats.org/officeDocument/2006/relationships/hyperlink" Target="http://en.wikipedia.org/wiki/Voltaire" TargetMode="External"/><Relationship Id="rId79" Type="http://schemas.openxmlformats.org/officeDocument/2006/relationships/hyperlink" Target="http://en.wikipedia.org/wiki/Aristocracy" TargetMode="External"/><Relationship Id="rId102" Type="http://schemas.openxmlformats.org/officeDocument/2006/relationships/hyperlink" Target="http://en.wikipedia.org/wiki/Voltaire" TargetMode="External"/><Relationship Id="rId123" Type="http://schemas.openxmlformats.org/officeDocument/2006/relationships/hyperlink" Target="http://en.wikipedia.org/wiki/Separation_of_church_and_state" TargetMode="External"/><Relationship Id="rId144" Type="http://schemas.openxmlformats.org/officeDocument/2006/relationships/hyperlink" Target="http://en.wikipedia.org/wiki/Candide" TargetMode="External"/><Relationship Id="rId330" Type="http://schemas.openxmlformats.org/officeDocument/2006/relationships/hyperlink" Target="http://books.google.com/books?id=99Rnph1FGxcC&amp;pg=PA6&amp;lpg=PA6&amp;dq=%22mme+denis%22++Voltaire&amp;lr=&amp;as_brr=3&amp;ie=ISO-8859-1&amp;output=html" TargetMode="External"/><Relationship Id="rId90" Type="http://schemas.openxmlformats.org/officeDocument/2006/relationships/hyperlink" Target="http://en.wikipedia.org/wiki/Voltaire" TargetMode="External"/><Relationship Id="rId165" Type="http://schemas.openxmlformats.org/officeDocument/2006/relationships/hyperlink" Target="http://en.wikipedia.org/wiki/Voltaire" TargetMode="External"/><Relationship Id="rId186" Type="http://schemas.openxmlformats.org/officeDocument/2006/relationships/image" Target="media/image10.png"/><Relationship Id="rId351" Type="http://schemas.openxmlformats.org/officeDocument/2006/relationships/hyperlink" Target="http://en.wikipedia.org/wiki/Voltaire" TargetMode="External"/><Relationship Id="rId372" Type="http://schemas.openxmlformats.org/officeDocument/2006/relationships/hyperlink" Target="http://www.nzarh.org.nz/journal/2004v77n1aut.pdf" TargetMode="External"/><Relationship Id="rId393" Type="http://schemas.openxmlformats.org/officeDocument/2006/relationships/hyperlink" Target="http://en.wikipedia.org/wiki/Voltaire" TargetMode="External"/><Relationship Id="rId407" Type="http://schemas.openxmlformats.org/officeDocument/2006/relationships/hyperlink" Target="http://history.hanover.edu/texts/voltaire/voldemoc.html" TargetMode="External"/><Relationship Id="rId428" Type="http://schemas.openxmlformats.org/officeDocument/2006/relationships/hyperlink" Target="http://en.wikipedia.org/w/index.php?title=Voltaire&amp;action=edit&amp;section=25" TargetMode="External"/><Relationship Id="rId449" Type="http://schemas.openxmlformats.org/officeDocument/2006/relationships/hyperlink" Target="http://en.wikinews.org/wiki/Special:Search/Voltaire" TargetMode="External"/><Relationship Id="rId211" Type="http://schemas.openxmlformats.org/officeDocument/2006/relationships/hyperlink" Target="http://en.wikipedia.org/wiki/Deism" TargetMode="External"/><Relationship Id="rId232" Type="http://schemas.openxmlformats.org/officeDocument/2006/relationships/hyperlink" Target="http://en.wikipedia.org/wiki/Voltaire" TargetMode="External"/><Relationship Id="rId253" Type="http://schemas.openxmlformats.org/officeDocument/2006/relationships/hyperlink" Target="http://en.wikipedia.org/wiki/Monarch" TargetMode="External"/><Relationship Id="rId274" Type="http://schemas.openxmlformats.org/officeDocument/2006/relationships/hyperlink" Target="http://en.wikipedia.org/wiki/The_Age_of_Unreason" TargetMode="External"/><Relationship Id="rId295" Type="http://schemas.openxmlformats.org/officeDocument/2006/relationships/hyperlink" Target="http://en.wikipedia.org/wiki/Mahomet_%28play%29" TargetMode="External"/><Relationship Id="rId309" Type="http://schemas.openxmlformats.org/officeDocument/2006/relationships/hyperlink" Target="http://en.wikipedia.org/wiki/Voltaire" TargetMode="External"/><Relationship Id="rId460" Type="http://schemas.openxmlformats.org/officeDocument/2006/relationships/hyperlink" Target="http://humanities.uchicago.edu/homes/VSA/visitors.html" TargetMode="External"/><Relationship Id="rId481" Type="http://schemas.openxmlformats.org/officeDocument/2006/relationships/hyperlink" Target="http://www.harrymaugans.com/2006/03/30/voltaires-candide/" TargetMode="External"/><Relationship Id="rId27" Type="http://schemas.openxmlformats.org/officeDocument/2006/relationships/hyperlink" Target="http://en.wikipedia.org/wiki/Montesquieu" TargetMode="External"/><Relationship Id="rId48" Type="http://schemas.openxmlformats.org/officeDocument/2006/relationships/hyperlink" Target="http://en.wikipedia.org/wiki/Voltaire" TargetMode="External"/><Relationship Id="rId69" Type="http://schemas.openxmlformats.org/officeDocument/2006/relationships/hyperlink" Target="http://en.wikipedia.org/wiki/Spanish_language" TargetMode="External"/><Relationship Id="rId113" Type="http://schemas.openxmlformats.org/officeDocument/2006/relationships/hyperlink" Target="http://en.wikipedia.org/wiki/Marquis_Florent-Claude_du_Chatelet" TargetMode="External"/><Relationship Id="rId134" Type="http://schemas.openxmlformats.org/officeDocument/2006/relationships/hyperlink" Target="http://en.wikipedia.org/wiki/Voltaire" TargetMode="External"/><Relationship Id="rId320" Type="http://schemas.openxmlformats.org/officeDocument/2006/relationships/hyperlink" Target="http://en.wikipedia.org/wiki/Voltaire" TargetMode="External"/><Relationship Id="rId80" Type="http://schemas.openxmlformats.org/officeDocument/2006/relationships/hyperlink" Target="http://en.wikipedia.org/wiki/Philippe_II,_Duke_of_Orl%C3%A9ans" TargetMode="External"/><Relationship Id="rId155" Type="http://schemas.openxmlformats.org/officeDocument/2006/relationships/hyperlink" Target="http://en.wikipedia.org/wiki/Huguenot" TargetMode="External"/><Relationship Id="rId176" Type="http://schemas.openxmlformats.org/officeDocument/2006/relationships/hyperlink" Target="http://en.wikipedia.org/w/index.php?title=Voltaire&amp;action=edit&amp;section=11" TargetMode="External"/><Relationship Id="rId197" Type="http://schemas.openxmlformats.org/officeDocument/2006/relationships/hyperlink" Target="http://en.wikipedia.org/wiki/Voltaire" TargetMode="External"/><Relationship Id="rId341" Type="http://schemas.openxmlformats.org/officeDocument/2006/relationships/hyperlink" Target="http://en.wikipedia.org/wiki/Voltaire" TargetMode="External"/><Relationship Id="rId362" Type="http://schemas.openxmlformats.org/officeDocument/2006/relationships/hyperlink" Target="http://en.wikipedia.org/wiki/Voltaire" TargetMode="External"/><Relationship Id="rId383" Type="http://schemas.openxmlformats.org/officeDocument/2006/relationships/hyperlink" Target="http://en.wikipedia.org/wiki/Voltaire" TargetMode="External"/><Relationship Id="rId418" Type="http://schemas.openxmlformats.org/officeDocument/2006/relationships/hyperlink" Target="http://en.wikipedia.org/wiki/Arthur_Murphy" TargetMode="External"/><Relationship Id="rId439" Type="http://schemas.openxmlformats.org/officeDocument/2006/relationships/hyperlink" Target="http://en.wikibooks.org/wiki/Special:Search/Voltaire" TargetMode="External"/><Relationship Id="rId201" Type="http://schemas.openxmlformats.org/officeDocument/2006/relationships/hyperlink" Target="http://en.wikipedia.org/wiki/A_few_acres_of_snow" TargetMode="External"/><Relationship Id="rId222" Type="http://schemas.openxmlformats.org/officeDocument/2006/relationships/hyperlink" Target="http://en.wikipedia.org/wiki/Voltaire" TargetMode="External"/><Relationship Id="rId243" Type="http://schemas.openxmlformats.org/officeDocument/2006/relationships/hyperlink" Target="http://en.wikipedia.org/wiki/Voltaire" TargetMode="External"/><Relationship Id="rId264" Type="http://schemas.openxmlformats.org/officeDocument/2006/relationships/hyperlink" Target="http://en.wikipedia.org/wiki/Ferney" TargetMode="External"/><Relationship Id="rId285" Type="http://schemas.openxmlformats.org/officeDocument/2006/relationships/hyperlink" Target="http://en.wikipedia.org/wiki/Zadig" TargetMode="External"/><Relationship Id="rId450" Type="http://schemas.openxmlformats.org/officeDocument/2006/relationships/image" Target="media/image19.png"/><Relationship Id="rId471" Type="http://schemas.openxmlformats.org/officeDocument/2006/relationships/hyperlink" Target="http://www.livres-et-ebooks.fr/auteur/Voltaire-738/" TargetMode="External"/><Relationship Id="rId17" Type="http://schemas.openxmlformats.org/officeDocument/2006/relationships/hyperlink" Target="http://en.wikipedia.org/wiki/Free_trade" TargetMode="External"/><Relationship Id="rId38" Type="http://schemas.openxmlformats.org/officeDocument/2006/relationships/hyperlink" Target="http://en.wikipedia.org/wiki/Voltaire" TargetMode="External"/><Relationship Id="rId59" Type="http://schemas.openxmlformats.org/officeDocument/2006/relationships/hyperlink" Target="http://en.wikipedia.org/wiki/Voltaire" TargetMode="External"/><Relationship Id="rId103" Type="http://schemas.openxmlformats.org/officeDocument/2006/relationships/hyperlink" Target="http://en.wikipedia.org/wiki/Constitutional_monarchy" TargetMode="External"/><Relationship Id="rId124" Type="http://schemas.openxmlformats.org/officeDocument/2006/relationships/hyperlink" Target="http://en.wikipedia.org/wiki/Marie_Louise_Mignot" TargetMode="External"/><Relationship Id="rId310" Type="http://schemas.openxmlformats.org/officeDocument/2006/relationships/hyperlink" Target="http://books.google.com/books?id=wXc6AAAAMAAJ&amp;printsec=titlepage&amp;source=gbs_summary_r&amp;cad=0" TargetMode="External"/><Relationship Id="rId70" Type="http://schemas.openxmlformats.org/officeDocument/2006/relationships/hyperlink" Target="http://en.wikipedia.org/wiki/English_language" TargetMode="External"/><Relationship Id="rId91" Type="http://schemas.openxmlformats.org/officeDocument/2006/relationships/hyperlink" Target="http://en.wikipedia.org/wiki/Acrobatics" TargetMode="External"/><Relationship Id="rId145" Type="http://schemas.openxmlformats.org/officeDocument/2006/relationships/hyperlink" Target="http://en.wikipedia.org/wiki/Leibniz" TargetMode="External"/><Relationship Id="rId166" Type="http://schemas.openxmlformats.org/officeDocument/2006/relationships/hyperlink" Target="http://en.wikipedia.org/wiki/Voltaire" TargetMode="External"/><Relationship Id="rId187" Type="http://schemas.openxmlformats.org/officeDocument/2006/relationships/hyperlink" Target="http://en.wikipedia.org/wiki/Frederick_the_Great" TargetMode="External"/><Relationship Id="rId331" Type="http://schemas.openxmlformats.org/officeDocument/2006/relationships/hyperlink" Target="http://books.google.com/books?id=99Rnph1FGxcC&amp;pg=PA6&amp;lpg=PA6&amp;dq=%22mme+denis%22++Voltaire&amp;lr=&amp;as_brr=3&amp;ie=ISO-8859-1&amp;output=html" TargetMode="External"/><Relationship Id="rId352" Type="http://schemas.openxmlformats.org/officeDocument/2006/relationships/hyperlink" Target="http://en.wikipedia.org/wiki/..." TargetMode="External"/><Relationship Id="rId373" Type="http://schemas.openxmlformats.org/officeDocument/2006/relationships/hyperlink" Target="http://www.nzarh.org.nz/journal/2004v77n1aut.pdf" TargetMode="External"/><Relationship Id="rId394" Type="http://schemas.openxmlformats.org/officeDocument/2006/relationships/hyperlink" Target="http://www.royalsoced.org.uk/international/potocnik.htm" TargetMode="External"/><Relationship Id="rId408" Type="http://schemas.openxmlformats.org/officeDocument/2006/relationships/hyperlink" Target="http://history.hanover.edu/texts/voltaire/voldemoc.html" TargetMode="External"/><Relationship Id="rId429" Type="http://schemas.openxmlformats.org/officeDocument/2006/relationships/hyperlink" Target="http://www.memo.fr/dossier.asp?ID=629" TargetMode="External"/><Relationship Id="rId1" Type="http://schemas.openxmlformats.org/officeDocument/2006/relationships/numbering" Target="numbering.xml"/><Relationship Id="rId212" Type="http://schemas.openxmlformats.org/officeDocument/2006/relationships/hyperlink" Target="http://en.wikipedia.org/wiki/Voltaire" TargetMode="External"/><Relationship Id="rId233" Type="http://schemas.openxmlformats.org/officeDocument/2006/relationships/hyperlink" Target="http://en.wikipedia.org/wiki/Voltaire" TargetMode="External"/><Relationship Id="rId254" Type="http://schemas.openxmlformats.org/officeDocument/2006/relationships/hyperlink" Target="http://en.wikipedia.org/wiki/Candide" TargetMode="External"/><Relationship Id="rId440" Type="http://schemas.openxmlformats.org/officeDocument/2006/relationships/hyperlink" Target="http://en.wikiquote.org/wiki/Special:Search/Voltaire" TargetMode="External"/><Relationship Id="rId28" Type="http://schemas.openxmlformats.org/officeDocument/2006/relationships/hyperlink" Target="http://en.wikipedia.org/wiki/John_Locke" TargetMode="External"/><Relationship Id="rId49" Type="http://schemas.openxmlformats.org/officeDocument/2006/relationships/hyperlink" Target="http://en.wikipedia.org/wiki/Voltaire" TargetMode="External"/><Relationship Id="rId114" Type="http://schemas.openxmlformats.org/officeDocument/2006/relationships/hyperlink" Target="http://en.wikipedia.org/wiki/Natural_sciences" TargetMode="External"/><Relationship Id="rId275" Type="http://schemas.openxmlformats.org/officeDocument/2006/relationships/hyperlink" Target="http://en.wikipedia.org/wiki/Alternate_history" TargetMode="External"/><Relationship Id="rId296" Type="http://schemas.openxmlformats.org/officeDocument/2006/relationships/hyperlink" Target="http://en.wikipedia.org/w/index.php?title=M%C3%A9rope&amp;action=edit&amp;redlink=1" TargetMode="External"/><Relationship Id="rId300" Type="http://schemas.openxmlformats.org/officeDocument/2006/relationships/hyperlink" Target="http://en.wikipedia.org/wiki/Charles_XII" TargetMode="External"/><Relationship Id="rId461" Type="http://schemas.openxmlformats.org/officeDocument/2006/relationships/hyperlink" Target="http://adlitteram.free.fr/donnees_auteurs/voltaire/voltaire_liste_oeuvres.htm" TargetMode="External"/><Relationship Id="rId482" Type="http://schemas.openxmlformats.org/officeDocument/2006/relationships/hyperlink" Target="http://www.intratext.com/Catalogo/Autori/AUT396.HTM" TargetMode="External"/><Relationship Id="rId60" Type="http://schemas.openxmlformats.org/officeDocument/2006/relationships/hyperlink" Target="http://en.wikipedia.org/wiki/Voltaire" TargetMode="External"/><Relationship Id="rId81" Type="http://schemas.openxmlformats.org/officeDocument/2006/relationships/hyperlink" Target="http://en.wikipedia.org/wiki/Bastille" TargetMode="External"/><Relationship Id="rId135" Type="http://schemas.openxmlformats.org/officeDocument/2006/relationships/hyperlink" Target="http://en.wikipedia.org/wiki/Microm%C3%A9gas" TargetMode="External"/><Relationship Id="rId156" Type="http://schemas.openxmlformats.org/officeDocument/2006/relationships/hyperlink" Target="http://en.wikipedia.org/wiki/Voltaire" TargetMode="External"/><Relationship Id="rId177" Type="http://schemas.openxmlformats.org/officeDocument/2006/relationships/hyperlink" Target="http://en.wikipedia.org/wiki/Prose" TargetMode="External"/><Relationship Id="rId198" Type="http://schemas.openxmlformats.org/officeDocument/2006/relationships/hyperlink" Target="http://en.wikipedia.org/wiki/Voltaire" TargetMode="External"/><Relationship Id="rId321" Type="http://schemas.openxmlformats.org/officeDocument/2006/relationships/hyperlink" Target="http://en.wikipedia.org/wiki/Voltaire" TargetMode="External"/><Relationship Id="rId342" Type="http://schemas.openxmlformats.org/officeDocument/2006/relationships/hyperlink" Target="http://en.wikipedia.org/wiki/Voltaire" TargetMode="External"/><Relationship Id="rId363" Type="http://schemas.openxmlformats.org/officeDocument/2006/relationships/hyperlink" Target="http://en.wikipedia.org/wiki/Voltaire" TargetMode="External"/><Relationship Id="rId384" Type="http://schemas.openxmlformats.org/officeDocument/2006/relationships/hyperlink" Target="http://en.wikipedia.org/wiki/Peter_Gay" TargetMode="External"/><Relationship Id="rId419" Type="http://schemas.openxmlformats.org/officeDocument/2006/relationships/hyperlink" Target="http://en.wikipedia.org/w/index.php?title=Voltaire&amp;action=edit&amp;section=24" TargetMode="External"/><Relationship Id="rId202" Type="http://schemas.openxmlformats.org/officeDocument/2006/relationships/hyperlink" Target="http://en.wikipedia.org/w/index.php?title=Voltaire&amp;action=edit&amp;section=12" TargetMode="External"/><Relationship Id="rId223" Type="http://schemas.openxmlformats.org/officeDocument/2006/relationships/hyperlink" Target="http://en.wikipedia.org/wiki/Voltaire" TargetMode="External"/><Relationship Id="rId244" Type="http://schemas.openxmlformats.org/officeDocument/2006/relationships/hyperlink" Target="http://en.wikipedia.org/w/index.php?title=Voltaire&amp;action=edit&amp;section=16" TargetMode="External"/><Relationship Id="rId430" Type="http://schemas.openxmlformats.org/officeDocument/2006/relationships/hyperlink" Target="http://en.wikipedia.org/w/index.php?title=Voltaire&amp;action=edit&amp;section=26" TargetMode="External"/><Relationship Id="rId18" Type="http://schemas.openxmlformats.org/officeDocument/2006/relationships/hyperlink" Target="http://en.wikipedia.org/wiki/Literature" TargetMode="External"/><Relationship Id="rId39" Type="http://schemas.openxmlformats.org/officeDocument/2006/relationships/hyperlink" Target="http://en.wikipedia.org/wiki/Voltaire" TargetMode="External"/><Relationship Id="rId265" Type="http://schemas.openxmlformats.org/officeDocument/2006/relationships/hyperlink" Target="http://en.wikipedia.org/wiki/Ferney-Voltaire" TargetMode="External"/><Relationship Id="rId286" Type="http://schemas.openxmlformats.org/officeDocument/2006/relationships/hyperlink" Target="http://en.wikipedia.org/wiki/Microm%C3%A9gas" TargetMode="External"/><Relationship Id="rId451" Type="http://schemas.openxmlformats.org/officeDocument/2006/relationships/hyperlink" Target="http://en.wikinews.org/wiki/Special:Search/Voltaire" TargetMode="External"/><Relationship Id="rId472" Type="http://schemas.openxmlformats.org/officeDocument/2006/relationships/hyperlink" Target="http://atheisme.free.fr/Biographies/Voltaire_e.htm" TargetMode="External"/><Relationship Id="rId50" Type="http://schemas.openxmlformats.org/officeDocument/2006/relationships/hyperlink" Target="http://en.wikipedia.org/wiki/Voltaire" TargetMode="External"/><Relationship Id="rId104" Type="http://schemas.openxmlformats.org/officeDocument/2006/relationships/hyperlink" Target="http://en.wikipedia.org/wiki/Absolute_monarchy" TargetMode="External"/><Relationship Id="rId125" Type="http://schemas.openxmlformats.org/officeDocument/2006/relationships/hyperlink" Target="http://en.wikipedia.org/wiki/Voltaire" TargetMode="External"/><Relationship Id="rId146" Type="http://schemas.openxmlformats.org/officeDocument/2006/relationships/hyperlink" Target="http://en.wikipedia.org/wiki/James_Boswell" TargetMode="External"/><Relationship Id="rId167" Type="http://schemas.openxmlformats.org/officeDocument/2006/relationships/image" Target="media/image9.png"/><Relationship Id="rId188" Type="http://schemas.openxmlformats.org/officeDocument/2006/relationships/hyperlink" Target="http://en.wikipedia.org/wiki/Sanssouci" TargetMode="External"/><Relationship Id="rId311" Type="http://schemas.openxmlformats.org/officeDocument/2006/relationships/hyperlink" Target="http://en.wikipedia.org/wiki/Voltaire" TargetMode="External"/><Relationship Id="rId332" Type="http://schemas.openxmlformats.org/officeDocument/2006/relationships/hyperlink" Target="http://books.google.com/books?ie=ISO-8859-1&amp;output=html&amp;id=v6oYAAAAYAAJ&amp;dq=%22mio+cazzo+mio+cuore%22&amp;q=%22mio+cazzo+mio+cuore%22+" TargetMode="External"/><Relationship Id="rId353" Type="http://schemas.openxmlformats.org/officeDocument/2006/relationships/hyperlink" Target="http://en.wikipedia.org/wiki/Voltaire" TargetMode="External"/><Relationship Id="rId374" Type="http://schemas.openxmlformats.org/officeDocument/2006/relationships/hyperlink" Target="http://en.wikipedia.org/wiki/Mebibyte" TargetMode="External"/><Relationship Id="rId395" Type="http://schemas.openxmlformats.org/officeDocument/2006/relationships/hyperlink" Target="http://en.wikipedia.org/wiki/Html" TargetMode="External"/><Relationship Id="rId409" Type="http://schemas.openxmlformats.org/officeDocument/2006/relationships/hyperlink" Target="http://en.wikipedia.org/wiki/Voltaire" TargetMode="External"/><Relationship Id="rId71" Type="http://schemas.openxmlformats.org/officeDocument/2006/relationships/hyperlink" Target="http://en.wikipedia.org/wiki/Voltaire" TargetMode="External"/><Relationship Id="rId92" Type="http://schemas.openxmlformats.org/officeDocument/2006/relationships/hyperlink" Target="http://en.wikipedia.org/wiki/Volte-face" TargetMode="External"/><Relationship Id="rId213" Type="http://schemas.openxmlformats.org/officeDocument/2006/relationships/hyperlink" Target="http://en.wikipedia.org/wiki/Voltaire" TargetMode="External"/><Relationship Id="rId234" Type="http://schemas.openxmlformats.org/officeDocument/2006/relationships/hyperlink" Target="http://en.wikipedia.org/wiki/Scottish_Enlightenment" TargetMode="External"/><Relationship Id="rId420" Type="http://schemas.openxmlformats.org/officeDocument/2006/relationships/hyperlink" Target="http://www.questia.com/read/14509369?title=Voltaire%3a%20Historian" TargetMode="External"/><Relationship Id="rId2" Type="http://schemas.openxmlformats.org/officeDocument/2006/relationships/styles" Target="styles.xml"/><Relationship Id="rId29" Type="http://schemas.openxmlformats.org/officeDocument/2006/relationships/hyperlink" Target="http://en.wikipedia.org/wiki/Jean-Jacques_Rousseau" TargetMode="External"/><Relationship Id="rId255" Type="http://schemas.openxmlformats.org/officeDocument/2006/relationships/hyperlink" Target="http://en.wikipedia.org/wiki/Voltaire" TargetMode="External"/><Relationship Id="rId276" Type="http://schemas.openxmlformats.org/officeDocument/2006/relationships/hyperlink" Target="http://en.wikipedia.org/wiki/Novels" TargetMode="External"/><Relationship Id="rId297" Type="http://schemas.openxmlformats.org/officeDocument/2006/relationships/hyperlink" Target="http://en.wikipedia.org/wiki/Nanine" TargetMode="External"/><Relationship Id="rId441" Type="http://schemas.openxmlformats.org/officeDocument/2006/relationships/image" Target="media/image16.png"/><Relationship Id="rId462" Type="http://schemas.openxmlformats.org/officeDocument/2006/relationships/hyperlink" Target="http://perso.orange.fr/dboudin/VOLTAIRE/Catcd1b.htm" TargetMode="External"/><Relationship Id="rId483" Type="http://schemas.openxmlformats.org/officeDocument/2006/relationships/hyperlink" Target="http://history.hanover.edu/texts/voltaire/volindex.html" TargetMode="External"/><Relationship Id="rId40" Type="http://schemas.openxmlformats.org/officeDocument/2006/relationships/hyperlink" Target="http://en.wikipedia.org/wiki/Voltaire" TargetMode="External"/><Relationship Id="rId115" Type="http://schemas.openxmlformats.org/officeDocument/2006/relationships/hyperlink" Target="http://en.wikipedia.org/wiki/Isaac_Newton" TargetMode="External"/><Relationship Id="rId136" Type="http://schemas.openxmlformats.org/officeDocument/2006/relationships/hyperlink" Target="http://en.wikipedia.org/wiki/Science_fiction" TargetMode="External"/><Relationship Id="rId157" Type="http://schemas.openxmlformats.org/officeDocument/2006/relationships/hyperlink" Target="http://en.wikipedia.org/w/index.php?title=Voltaire&amp;action=edit&amp;section=8" TargetMode="External"/><Relationship Id="rId178" Type="http://schemas.openxmlformats.org/officeDocument/2006/relationships/hyperlink" Target="http://en.wikipedia.org/wiki/Polemics" TargetMode="External"/><Relationship Id="rId301" Type="http://schemas.openxmlformats.org/officeDocument/2006/relationships/image" Target="media/image13.png"/><Relationship Id="rId322" Type="http://schemas.openxmlformats.org/officeDocument/2006/relationships/hyperlink" Target="http://www.amazon.com/dp/078640423X" TargetMode="External"/><Relationship Id="rId343" Type="http://schemas.openxmlformats.org/officeDocument/2006/relationships/hyperlink" Target="http://en.wikipedia.org/wiki/Voltaire" TargetMode="External"/><Relationship Id="rId364" Type="http://schemas.openxmlformats.org/officeDocument/2006/relationships/hyperlink" Target="http://en.wikipedia.org/wiki/International_Standard_Book_Number" TargetMode="External"/><Relationship Id="rId61" Type="http://schemas.openxmlformats.org/officeDocument/2006/relationships/hyperlink" Target="http://en.wikipedia.org/w/index.php?title=Fran%C3%A7ois_Arouet&amp;action=edit&amp;redlink=1" TargetMode="External"/><Relationship Id="rId82" Type="http://schemas.openxmlformats.org/officeDocument/2006/relationships/hyperlink" Target="http://en.wikipedia.org/wiki/Oedipe_%28play%29" TargetMode="External"/><Relationship Id="rId199" Type="http://schemas.openxmlformats.org/officeDocument/2006/relationships/hyperlink" Target="http://en.wikipedia.org/wiki/Dictionnaire_philosophique" TargetMode="External"/><Relationship Id="rId203" Type="http://schemas.openxmlformats.org/officeDocument/2006/relationships/hyperlink" Target="http://en.wikipedia.org/wiki/Voltaire" TargetMode="External"/><Relationship Id="rId385" Type="http://schemas.openxmlformats.org/officeDocument/2006/relationships/hyperlink" Target="http://en.wikipedia.org/wiki/Voltaire" TargetMode="External"/><Relationship Id="rId19" Type="http://schemas.openxmlformats.org/officeDocument/2006/relationships/hyperlink" Target="http://en.wikipedia.org/wiki/Poem" TargetMode="External"/><Relationship Id="rId224" Type="http://schemas.openxmlformats.org/officeDocument/2006/relationships/hyperlink" Target="http://en.wikipedia.org/wiki/American_Bible_Society" TargetMode="External"/><Relationship Id="rId245" Type="http://schemas.openxmlformats.org/officeDocument/2006/relationships/image" Target="media/image12.png"/><Relationship Id="rId266" Type="http://schemas.openxmlformats.org/officeDocument/2006/relationships/hyperlink" Target="http://en.wikipedia.org/wiki/Ch%C3%A2teau" TargetMode="External"/><Relationship Id="rId287" Type="http://schemas.openxmlformats.org/officeDocument/2006/relationships/hyperlink" Target="http://en.wikipedia.org/wiki/Candide" TargetMode="External"/><Relationship Id="rId410" Type="http://schemas.openxmlformats.org/officeDocument/2006/relationships/hyperlink" Target="http://web.archive.org/web/20061013194545/http:/humanities.uchicago.edu/homes/VSA/Candide/Candide.letter.html" TargetMode="External"/><Relationship Id="rId431" Type="http://schemas.openxmlformats.org/officeDocument/2006/relationships/hyperlink" Target="http://app.libraryofliberty.org/?option=com_staticxt&amp;staticfile=show.php%3Fperson=3804&amp;Itemid=28" TargetMode="External"/><Relationship Id="rId452" Type="http://schemas.openxmlformats.org/officeDocument/2006/relationships/hyperlink" Target="http://en.wikiversity.org/wiki/Special:Search/Voltaire" TargetMode="External"/><Relationship Id="rId473" Type="http://schemas.openxmlformats.org/officeDocument/2006/relationships/hyperlink" Target="http://www.laphilosophie.fr/livres-de-Voltaire-texte-integral.html" TargetMode="External"/><Relationship Id="rId30" Type="http://schemas.openxmlformats.org/officeDocument/2006/relationships/hyperlink" Target="http://en.wikipedia.org/wiki/American_Revolution" TargetMode="External"/><Relationship Id="rId105" Type="http://schemas.openxmlformats.org/officeDocument/2006/relationships/hyperlink" Target="http://en.wikipedia.org/wiki/William_Shakespeare" TargetMode="External"/><Relationship Id="rId126" Type="http://schemas.openxmlformats.org/officeDocument/2006/relationships/hyperlink" Target="http://en.wikipedia.org/wiki/Voltaire" TargetMode="External"/><Relationship Id="rId147" Type="http://schemas.openxmlformats.org/officeDocument/2006/relationships/hyperlink" Target="http://en.wikipedia.org/wiki/Giacomo_Casanova" TargetMode="External"/><Relationship Id="rId168" Type="http://schemas.openxmlformats.org/officeDocument/2006/relationships/hyperlink" Target="http://en.wikipedia.org/wiki/Pantheon_%28Paris%29" TargetMode="External"/><Relationship Id="rId312" Type="http://schemas.openxmlformats.org/officeDocument/2006/relationships/hyperlink" Target="http://www.kirjasto.sci.fi/voltaire.htm" TargetMode="External"/><Relationship Id="rId333" Type="http://schemas.openxmlformats.org/officeDocument/2006/relationships/hyperlink" Target="http://en.wikipedia.org/wiki/Voltaire" TargetMode="External"/><Relationship Id="rId354" Type="http://schemas.openxmlformats.org/officeDocument/2006/relationships/hyperlink" Target="http://fmls.oxfordjournals.org/cgi/pdf_extract/I/3/230" TargetMode="External"/><Relationship Id="rId51" Type="http://schemas.openxmlformats.org/officeDocument/2006/relationships/hyperlink" Target="http://en.wikipedia.org/wiki/Voltaire" TargetMode="External"/><Relationship Id="rId72" Type="http://schemas.openxmlformats.org/officeDocument/2006/relationships/hyperlink" Target="http://en.wikipedia.org/wiki/Notary" TargetMode="External"/><Relationship Id="rId93" Type="http://schemas.openxmlformats.org/officeDocument/2006/relationships/hyperlink" Target="http://en.wikipedia.org/wiki/Voltaire" TargetMode="External"/><Relationship Id="rId189" Type="http://schemas.openxmlformats.org/officeDocument/2006/relationships/hyperlink" Target="http://en.wikipedia.org/wiki/Pierre_Charles_Baquoy" TargetMode="External"/><Relationship Id="rId375" Type="http://schemas.openxmlformats.org/officeDocument/2006/relationships/hyperlink" Target="http://en.wikipedia.org/wiki/Voltaire" TargetMode="External"/><Relationship Id="rId396" Type="http://schemas.openxmlformats.org/officeDocument/2006/relationships/hyperlink" Target="http://en.wikipedia.org/wiki/Royal_Society_of_Edinburgh" TargetMode="External"/><Relationship Id="rId3" Type="http://schemas.openxmlformats.org/officeDocument/2006/relationships/settings" Target="settings.xml"/><Relationship Id="rId214" Type="http://schemas.openxmlformats.org/officeDocument/2006/relationships/hyperlink" Target="http://en.wikipedia.org/wiki/The_Bible" TargetMode="External"/><Relationship Id="rId235" Type="http://schemas.openxmlformats.org/officeDocument/2006/relationships/hyperlink" Target="http://en.wikipedia.org/wiki/Humanism" TargetMode="External"/><Relationship Id="rId256" Type="http://schemas.openxmlformats.org/officeDocument/2006/relationships/hyperlink" Target="http://en.wikipedia.org/wiki/Civil_rights" TargetMode="External"/><Relationship Id="rId277" Type="http://schemas.openxmlformats.org/officeDocument/2006/relationships/hyperlink" Target="http://en.wikipedia.org/wiki/Science_fiction" TargetMode="External"/><Relationship Id="rId298" Type="http://schemas.openxmlformats.org/officeDocument/2006/relationships/hyperlink" Target="http://en.wikipedia.org/wiki/Voltaire" TargetMode="External"/><Relationship Id="rId400" Type="http://schemas.openxmlformats.org/officeDocument/2006/relationships/hyperlink" Target="http://books.google.com/books?id=ISMObxdcmfsC&amp;pg=RA4-PA112&amp;dq=freemason+voltaire&amp;ei=ssVASJfIOKakiwGz44zbCQ&amp;sig=DSRHtjUrh3wTLPDfM9SiyFTyvyg" TargetMode="External"/><Relationship Id="rId421" Type="http://schemas.openxmlformats.org/officeDocument/2006/relationships/hyperlink" Target="http://en.wikipedia.org/wiki/Profile_Books" TargetMode="External"/><Relationship Id="rId442" Type="http://schemas.openxmlformats.org/officeDocument/2006/relationships/hyperlink" Target="http://en.wikiquote.org/wiki/Special:Search/Voltaire" TargetMode="External"/><Relationship Id="rId463" Type="http://schemas.openxmlformats.org/officeDocument/2006/relationships/hyperlink" Target="http://en.wikipedia.org/wiki/Wikipedia:Linkrot" TargetMode="External"/><Relationship Id="rId484" Type="http://schemas.openxmlformats.org/officeDocument/2006/relationships/hyperlink" Target="http://www.harrymaugans.com/2006/04/18/worldly-and-personal-influences-on-voltaire%e2%80%99s-writing/" TargetMode="External"/><Relationship Id="rId116" Type="http://schemas.openxmlformats.org/officeDocument/2006/relationships/hyperlink" Target="http://en.wikipedia.org/wiki/Optics" TargetMode="External"/><Relationship Id="rId137" Type="http://schemas.openxmlformats.org/officeDocument/2006/relationships/hyperlink" Target="http://en.wikipedia.org/wiki/Pierre_Louis_Maupertuis" TargetMode="External"/><Relationship Id="rId158" Type="http://schemas.openxmlformats.org/officeDocument/2006/relationships/hyperlink" Target="http://en.wikipedia.org/wiki/Voltaire" TargetMode="External"/><Relationship Id="rId302" Type="http://schemas.openxmlformats.org/officeDocument/2006/relationships/hyperlink" Target="http://en.wikipedia.org/w/index.php?title=Voltaire&amp;action=edit&amp;section=22" TargetMode="External"/><Relationship Id="rId323" Type="http://schemas.openxmlformats.org/officeDocument/2006/relationships/hyperlink" Target="http://en.wikipedia.org/wiki/Voltaire" TargetMode="External"/><Relationship Id="rId344" Type="http://schemas.openxmlformats.org/officeDocument/2006/relationships/hyperlink" Target="http://query.nytimes.com/mem/archive-free/pdf?res=9F02E3DD1638E433A2575BC0A9679C94699ED7CF" TargetMode="External"/><Relationship Id="rId20" Type="http://schemas.openxmlformats.org/officeDocument/2006/relationships/hyperlink" Target="http://en.wikipedia.org/wiki/Novel" TargetMode="External"/><Relationship Id="rId41" Type="http://schemas.openxmlformats.org/officeDocument/2006/relationships/hyperlink" Target="http://en.wikipedia.org/wiki/Voltaire" TargetMode="External"/><Relationship Id="rId62" Type="http://schemas.openxmlformats.org/officeDocument/2006/relationships/hyperlink" Target="http://en.wikipedia.org/w/index.php?title=Marie_Marguerite_d%27Aumart&amp;action=edit&amp;redlink=1" TargetMode="External"/><Relationship Id="rId83" Type="http://schemas.openxmlformats.org/officeDocument/2006/relationships/hyperlink" Target="http://en.wikipedia.org/w/index.php?title=Voltaire&amp;action=edit&amp;section=3" TargetMode="External"/><Relationship Id="rId179" Type="http://schemas.openxmlformats.org/officeDocument/2006/relationships/hyperlink" Target="http://en.wikipedia.org/wiki/Candide" TargetMode="External"/><Relationship Id="rId365" Type="http://schemas.openxmlformats.org/officeDocument/2006/relationships/hyperlink" Target="http://en.wikipedia.org/wiki/Special:BookSources/0521001927" TargetMode="External"/><Relationship Id="rId386" Type="http://schemas.openxmlformats.org/officeDocument/2006/relationships/hyperlink" Target="http://en.wikipedia.org/wiki/Voltaire" TargetMode="External"/><Relationship Id="rId190" Type="http://schemas.openxmlformats.org/officeDocument/2006/relationships/hyperlink" Target="http://en.wikipedia.org/w/index.php?title=Si%C3%A8cles&amp;action=edit&amp;redlink=1" TargetMode="External"/><Relationship Id="rId204" Type="http://schemas.openxmlformats.org/officeDocument/2006/relationships/hyperlink" Target="http://en.wikipedia.org/wiki/Voltaire" TargetMode="External"/><Relationship Id="rId225" Type="http://schemas.openxmlformats.org/officeDocument/2006/relationships/hyperlink" Target="http://en.wikipedia.org/wiki/Voltaire" TargetMode="External"/><Relationship Id="rId246" Type="http://schemas.openxmlformats.org/officeDocument/2006/relationships/hyperlink" Target="http://en.wikipedia.org/wiki/Antoine_Houdon" TargetMode="External"/><Relationship Id="rId267" Type="http://schemas.openxmlformats.org/officeDocument/2006/relationships/hyperlink" Target="http://en.wikipedia.org/wiki/Museum" TargetMode="External"/><Relationship Id="rId288" Type="http://schemas.openxmlformats.org/officeDocument/2006/relationships/hyperlink" Target="http://en.wikipedia.org/wiki/Dictionnaire_philosophique" TargetMode="External"/><Relationship Id="rId411" Type="http://schemas.openxmlformats.org/officeDocument/2006/relationships/hyperlink" Target="http://en.wikipedia.org/wiki/University_of_Chicago" TargetMode="External"/><Relationship Id="rId432" Type="http://schemas.openxmlformats.org/officeDocument/2006/relationships/hyperlink" Target="http://en.wikipedia.org/w/index.php?title=Voltaire&amp;action=edit&amp;section=27" TargetMode="External"/><Relationship Id="rId453" Type="http://schemas.openxmlformats.org/officeDocument/2006/relationships/image" Target="media/image20.png"/><Relationship Id="rId474" Type="http://schemas.openxmlformats.org/officeDocument/2006/relationships/hyperlink" Target="http://www.ville-ge.ch/imv/" TargetMode="External"/><Relationship Id="rId106" Type="http://schemas.openxmlformats.org/officeDocument/2006/relationships/hyperlink" Target="http://en.wikipedia.org/wiki/Letters_on_the_English" TargetMode="External"/><Relationship Id="rId127" Type="http://schemas.openxmlformats.org/officeDocument/2006/relationships/hyperlink" Target="http://en.wikipedia.org/w/index.php?title=Voltaire&amp;action=edit&amp;section=6" TargetMode="External"/><Relationship Id="rId313" Type="http://schemas.openxmlformats.org/officeDocument/2006/relationships/hyperlink" Target="http://www.kirjasto.sci.fi/voltaire.htm" TargetMode="External"/><Relationship Id="rId10" Type="http://schemas.openxmlformats.org/officeDocument/2006/relationships/hyperlink" Target="http://en.wikipedia.org/wiki/Pen_name" TargetMode="External"/><Relationship Id="rId31" Type="http://schemas.openxmlformats.org/officeDocument/2006/relationships/hyperlink" Target="http://en.wikipedia.org/wiki/French_Revolution" TargetMode="External"/><Relationship Id="rId52" Type="http://schemas.openxmlformats.org/officeDocument/2006/relationships/hyperlink" Target="http://en.wikipedia.org/wiki/Voltaire" TargetMode="External"/><Relationship Id="rId73" Type="http://schemas.openxmlformats.org/officeDocument/2006/relationships/hyperlink" Target="http://en.wikipedia.org/wiki/Caen" TargetMode="External"/><Relationship Id="rId94" Type="http://schemas.openxmlformats.org/officeDocument/2006/relationships/hyperlink" Target="http://en.wikipedia.org/w/index.php?title=Voltaire&amp;action=edit&amp;section=4" TargetMode="External"/><Relationship Id="rId148" Type="http://schemas.openxmlformats.org/officeDocument/2006/relationships/hyperlink" Target="http://en.wikipedia.org/wiki/Edward_Gibbon" TargetMode="External"/><Relationship Id="rId169" Type="http://schemas.openxmlformats.org/officeDocument/2006/relationships/hyperlink" Target="http://en.wikipedia.org/w/index.php?title=Voltaire&amp;action=edit&amp;section=9" TargetMode="External"/><Relationship Id="rId334" Type="http://schemas.openxmlformats.org/officeDocument/2006/relationships/hyperlink" Target="http://books.google.com/books?id=99Rnph1FGxcC&amp;pg=PA7&amp;lpg=PA6&amp;dq=%22mme+denis%22++Voltaire&amp;lr=&amp;as_brr=3&amp;ie=ISO-8859-1&amp;output=html" TargetMode="External"/><Relationship Id="rId355" Type="http://schemas.openxmlformats.org/officeDocument/2006/relationships/hyperlink" Target="http://en.wikipedia.org/wiki/Digital_object_identifier" TargetMode="External"/><Relationship Id="rId376" Type="http://schemas.openxmlformats.org/officeDocument/2006/relationships/hyperlink" Target="http://en.wikipedia.org/wiki/Voltaire" TargetMode="External"/><Relationship Id="rId397" Type="http://schemas.openxmlformats.org/officeDocument/2006/relationships/hyperlink" Target="http://en.wikipedia.org/wiki/The_Scotsman" TargetMode="External"/><Relationship Id="rId4" Type="http://schemas.openxmlformats.org/officeDocument/2006/relationships/webSettings" Target="webSettings.xml"/><Relationship Id="rId180" Type="http://schemas.openxmlformats.org/officeDocument/2006/relationships/hyperlink" Target="http://en.wikipedia.org/wiki/Optimism" TargetMode="External"/><Relationship Id="rId215" Type="http://schemas.openxmlformats.org/officeDocument/2006/relationships/hyperlink" Target="http://en.wikipedia.org/wiki/Catholic" TargetMode="External"/><Relationship Id="rId236" Type="http://schemas.openxmlformats.org/officeDocument/2006/relationships/hyperlink" Target="http://en.wikipedia.org/wiki/Civilisation" TargetMode="External"/><Relationship Id="rId257" Type="http://schemas.openxmlformats.org/officeDocument/2006/relationships/hyperlink" Target="http://en.wikipedia.org/wiki/Right_to_a_fair_trial" TargetMode="External"/><Relationship Id="rId278" Type="http://schemas.openxmlformats.org/officeDocument/2006/relationships/hyperlink" Target="http://en.wikipedia.org/wiki/Fantasy" TargetMode="External"/><Relationship Id="rId401" Type="http://schemas.openxmlformats.org/officeDocument/2006/relationships/hyperlink" Target="http://books.google.com/books?id=ISMObxdcmfsC&amp;pg=RA4-PA112&amp;dq=freemason+voltaire&amp;ei=ssVASJfIOKakiwGz44zbCQ&amp;sig=DSRHtjUrh3wTLPDfM9SiyFTyvyg" TargetMode="External"/><Relationship Id="rId422" Type="http://schemas.openxmlformats.org/officeDocument/2006/relationships/hyperlink" Target="http://en.wikipedia.org/wiki/Special:BookSources/9781582346304" TargetMode="External"/><Relationship Id="rId443" Type="http://schemas.openxmlformats.org/officeDocument/2006/relationships/hyperlink" Target="http://en.wikisource.org/wiki/Special:Search/Author:Voltaire" TargetMode="External"/><Relationship Id="rId464" Type="http://schemas.openxmlformats.org/officeDocument/2006/relationships/hyperlink" Target="http://www.visitvoltaire.com/v_desfontaines.htm" TargetMode="External"/><Relationship Id="rId303" Type="http://schemas.openxmlformats.org/officeDocument/2006/relationships/hyperlink" Target="http://en.wikipedia.org/wiki/Classical_liberalism" TargetMode="External"/><Relationship Id="rId485" Type="http://schemas.openxmlformats.org/officeDocument/2006/relationships/hyperlink" Target="http://www.gutenberg.org/author/Voltaire" TargetMode="External"/><Relationship Id="rId42" Type="http://schemas.openxmlformats.org/officeDocument/2006/relationships/hyperlink" Target="http://en.wikipedia.org/wiki/Voltaire" TargetMode="External"/><Relationship Id="rId84" Type="http://schemas.openxmlformats.org/officeDocument/2006/relationships/hyperlink" Target="http://en.wikipedia.org/wiki/Anagram" TargetMode="External"/><Relationship Id="rId138" Type="http://schemas.openxmlformats.org/officeDocument/2006/relationships/hyperlink" Target="http://en.wikipedia.org/wiki/Berlin_Academy_of_Science" TargetMode="External"/><Relationship Id="rId345" Type="http://schemas.openxmlformats.org/officeDocument/2006/relationships/hyperlink" Target="http://en.wikipedia.org/wiki/Voltaire" TargetMode="External"/><Relationship Id="rId387" Type="http://schemas.openxmlformats.org/officeDocument/2006/relationships/hyperlink" Target="http://en.wikipedia.org/wiki/Jos%C3%A9_Manuel_Barroso" TargetMode="External"/><Relationship Id="rId191" Type="http://schemas.openxmlformats.org/officeDocument/2006/relationships/hyperlink" Target="http://en.wikipedia.org/wiki/Voltaire" TargetMode="External"/><Relationship Id="rId205" Type="http://schemas.openxmlformats.org/officeDocument/2006/relationships/hyperlink" Target="http://en.wikipedia.org/w/index.php?title=Voltaire&amp;action=edit&amp;section=13" TargetMode="External"/><Relationship Id="rId247" Type="http://schemas.openxmlformats.org/officeDocument/2006/relationships/hyperlink" Target="http://en.wikipedia.org/wiki/Bourgeoisie" TargetMode="External"/><Relationship Id="rId412" Type="http://schemas.openxmlformats.org/officeDocument/2006/relationships/hyperlink" Target="http://web.archive.org/web/20061013194545/http:/humanities.uchicago.edu/homes/VSA/Candide/Candide.letter.html" TargetMode="External"/><Relationship Id="rId107" Type="http://schemas.openxmlformats.org/officeDocument/2006/relationships/hyperlink" Target="http://en.wikipedia.org/w/index.php?title=Voltaire&amp;action=edit&amp;section=5" TargetMode="External"/><Relationship Id="rId289" Type="http://schemas.openxmlformats.org/officeDocument/2006/relationships/hyperlink" Target="http://en.wikipedia.org/wiki/L%27Ing%C3%A9nu" TargetMode="External"/><Relationship Id="rId454" Type="http://schemas.openxmlformats.org/officeDocument/2006/relationships/hyperlink" Target="http://en.wikiversity.org/wiki/Special:Search/Voltaire" TargetMode="External"/><Relationship Id="rId11" Type="http://schemas.openxmlformats.org/officeDocument/2006/relationships/hyperlink" Target="http://en.wikipedia.org/wiki/France" TargetMode="External"/><Relationship Id="rId53" Type="http://schemas.openxmlformats.org/officeDocument/2006/relationships/hyperlink" Target="http://en.wikipedia.org/wiki/Voltaire" TargetMode="External"/><Relationship Id="rId149" Type="http://schemas.openxmlformats.org/officeDocument/2006/relationships/hyperlink" Target="http://en.wikipedia.org/wiki/Voltaire" TargetMode="External"/><Relationship Id="rId314" Type="http://schemas.openxmlformats.org/officeDocument/2006/relationships/hyperlink" Target="http://en.wikipedia.org/wiki/Voltaire" TargetMode="External"/><Relationship Id="rId356" Type="http://schemas.openxmlformats.org/officeDocument/2006/relationships/hyperlink" Target="http://fmls.oxfordjournals.org/cgi/pdf_extract/I/3/230" TargetMode="External"/><Relationship Id="rId398" Type="http://schemas.openxmlformats.org/officeDocument/2006/relationships/hyperlink" Target="http://www.royalsoced.org.uk/international/potocnik.htm" TargetMode="External"/><Relationship Id="rId95" Type="http://schemas.openxmlformats.org/officeDocument/2006/relationships/hyperlink" Target="http://en.wikipedia.org/wiki/Aristocracy" TargetMode="External"/><Relationship Id="rId160" Type="http://schemas.openxmlformats.org/officeDocument/2006/relationships/hyperlink" Target="http://en.wikipedia.org/wiki/Champagne_%28region%29" TargetMode="External"/><Relationship Id="rId216" Type="http://schemas.openxmlformats.org/officeDocument/2006/relationships/hyperlink" Target="http://en.wikipedia.org/wiki/Wolfgang_Amadeus_Mozart" TargetMode="External"/><Relationship Id="rId423" Type="http://schemas.openxmlformats.org/officeDocument/2006/relationships/hyperlink" Target="http://www.positiveatheism.org/hist/voltvern.htm" TargetMode="External"/><Relationship Id="rId258" Type="http://schemas.openxmlformats.org/officeDocument/2006/relationships/hyperlink" Target="http://en.wikipedia.org/wiki/Freedom_of_religion" TargetMode="External"/><Relationship Id="rId465" Type="http://schemas.openxmlformats.org/officeDocument/2006/relationships/hyperlink" Target="http://www-history.mcs.st-and.ac.uk/history/Biographies/Chatelet.html" TargetMode="External"/><Relationship Id="rId22" Type="http://schemas.openxmlformats.org/officeDocument/2006/relationships/hyperlink" Target="http://en.wikipedia.org/wiki/Pamphlet" TargetMode="External"/><Relationship Id="rId64" Type="http://schemas.openxmlformats.org/officeDocument/2006/relationships/hyperlink" Target="http://en.wikipedia.org/wiki/Jesuits" TargetMode="External"/><Relationship Id="rId118" Type="http://schemas.openxmlformats.org/officeDocument/2006/relationships/hyperlink" Target="http://en.wikipedia.org/wiki/Gottfried_Leibniz" TargetMode="External"/><Relationship Id="rId325" Type="http://schemas.openxmlformats.org/officeDocument/2006/relationships/hyperlink" Target="http://en.wikipedia.org/wiki/Voltaire" TargetMode="External"/><Relationship Id="rId367" Type="http://schemas.openxmlformats.org/officeDocument/2006/relationships/hyperlink" Target="http://en.wikipedia.org/wiki/Voltaire" TargetMode="External"/><Relationship Id="rId171" Type="http://schemas.openxmlformats.org/officeDocument/2006/relationships/hyperlink" Target="http://en.wikipedia.org/wiki/Henriade" TargetMode="External"/><Relationship Id="rId227" Type="http://schemas.openxmlformats.org/officeDocument/2006/relationships/hyperlink" Target="http://en.wikipedia.org/wiki/Voltaire" TargetMode="External"/><Relationship Id="rId269" Type="http://schemas.openxmlformats.org/officeDocument/2006/relationships/hyperlink" Target="http://en.wikipedia.org/wiki/St._Petersburg" TargetMode="External"/><Relationship Id="rId434" Type="http://schemas.openxmlformats.org/officeDocument/2006/relationships/hyperlink" Target="http://en.wiktionary.org/wiki/Special:Search/Voltaire" TargetMode="External"/><Relationship Id="rId476" Type="http://schemas.openxmlformats.org/officeDocument/2006/relationships/hyperlink" Target="http://www.monsieurdevoltaire.com/" TargetMode="External"/><Relationship Id="rId33" Type="http://schemas.openxmlformats.org/officeDocument/2006/relationships/hyperlink" Target="http://en.wikipedia.org/wiki/Voltaire" TargetMode="External"/><Relationship Id="rId129" Type="http://schemas.openxmlformats.org/officeDocument/2006/relationships/hyperlink" Target="http://en.wikipedia.org/wiki/Adolph_von_Menzel" TargetMode="External"/><Relationship Id="rId280" Type="http://schemas.openxmlformats.org/officeDocument/2006/relationships/hyperlink" Target="http://en.wikipedia.org/wiki/Voltaire" TargetMode="External"/><Relationship Id="rId336" Type="http://schemas.openxmlformats.org/officeDocument/2006/relationships/hyperlink" Target="http://en.wikipedia.org/wiki/Voltaire" TargetMode="External"/><Relationship Id="rId75" Type="http://schemas.openxmlformats.org/officeDocument/2006/relationships/hyperlink" Target="http://en.wikipedia.org/wiki/Ambassador" TargetMode="External"/><Relationship Id="rId140" Type="http://schemas.openxmlformats.org/officeDocument/2006/relationships/hyperlink" Target="http://en.wikipedia.org/w/index.php?title=Voltaire&amp;action=edit&amp;section=7" TargetMode="External"/><Relationship Id="rId182" Type="http://schemas.openxmlformats.org/officeDocument/2006/relationships/hyperlink" Target="http://en.wikipedia.org/wiki/Bible" TargetMode="External"/><Relationship Id="rId378" Type="http://schemas.openxmlformats.org/officeDocument/2006/relationships/hyperlink" Target="http://en.wikipedia.org/wiki/Joseph_Telushkin" TargetMode="External"/><Relationship Id="rId403" Type="http://schemas.openxmlformats.org/officeDocument/2006/relationships/hyperlink" Target="http://www.americanmason.com/didntARC.ihtml" TargetMode="External"/><Relationship Id="rId6" Type="http://schemas.openxmlformats.org/officeDocument/2006/relationships/image" Target="media/image2.png"/><Relationship Id="rId238" Type="http://schemas.openxmlformats.org/officeDocument/2006/relationships/hyperlink" Target="http://en.wikipedia.org/wiki/Voltaire" TargetMode="External"/><Relationship Id="rId445" Type="http://schemas.openxmlformats.org/officeDocument/2006/relationships/hyperlink" Target="http://en.wikisource.org/wiki/Special:Search/Author:Voltaire" TargetMode="External"/><Relationship Id="rId487" Type="http://schemas.openxmlformats.org/officeDocument/2006/relationships/hyperlink" Target="http://librivox.org/newcatalog/search.php?title=&amp;author=Voltaire&amp;action=Search" TargetMode="External"/><Relationship Id="rId291" Type="http://schemas.openxmlformats.org/officeDocument/2006/relationships/hyperlink" Target="http://en.wikipedia.org/wiki/Oedipus_%28Voltaire%29" TargetMode="External"/><Relationship Id="rId305" Type="http://schemas.openxmlformats.org/officeDocument/2006/relationships/hyperlink" Target="http://en.wikipedia.org/wiki/List_of_Freemasons" TargetMode="External"/><Relationship Id="rId347" Type="http://schemas.openxmlformats.org/officeDocument/2006/relationships/hyperlink" Target="http://en.wikipedia.org/wiki/Special:BookSources/0-07-040826-2" TargetMode="External"/><Relationship Id="rId44" Type="http://schemas.openxmlformats.org/officeDocument/2006/relationships/hyperlink" Target="http://en.wikipedia.org/wiki/Voltaire" TargetMode="External"/><Relationship Id="rId86" Type="http://schemas.openxmlformats.org/officeDocument/2006/relationships/hyperlink" Target="http://en.wikipedia.org/wiki/Ch%C3%A2teau" TargetMode="External"/><Relationship Id="rId151" Type="http://schemas.openxmlformats.org/officeDocument/2006/relationships/image" Target="media/image8.png"/><Relationship Id="rId389" Type="http://schemas.openxmlformats.org/officeDocument/2006/relationships/hyperlink" Target="http://europa.eu/rapid/pressReleasesAction.do?reference=SPEECH/06/756&amp;format=HTML&amp;aged=1&amp;language=EN&amp;guiLanguage=en" TargetMode="External"/><Relationship Id="rId193" Type="http://schemas.openxmlformats.org/officeDocument/2006/relationships/hyperlink" Target="http://en.wikipedia.org/wiki/Jean-Fran%C3%A7ois_de_la_Barre" TargetMode="External"/><Relationship Id="rId207" Type="http://schemas.openxmlformats.org/officeDocument/2006/relationships/image" Target="media/image11.png"/><Relationship Id="rId249" Type="http://schemas.openxmlformats.org/officeDocument/2006/relationships/hyperlink" Target="http://en.wikipedia.org/wiki/Roman_Catholic_Church" TargetMode="External"/><Relationship Id="rId414" Type="http://schemas.openxmlformats.org/officeDocument/2006/relationships/hyperlink" Target="http://en.wikipedia.org/wiki/Voltaire" TargetMode="External"/><Relationship Id="rId456" Type="http://schemas.openxmlformats.org/officeDocument/2006/relationships/image" Target="media/image21.png"/><Relationship Id="rId13" Type="http://schemas.openxmlformats.org/officeDocument/2006/relationships/hyperlink" Target="http://en.wikipedia.org/wiki/Philosophy" TargetMode="External"/><Relationship Id="rId109" Type="http://schemas.openxmlformats.org/officeDocument/2006/relationships/hyperlink" Target="http://en.wikipedia.org/wiki/%C3%89milie_du_Ch%C3%A2telet" TargetMode="External"/><Relationship Id="rId260" Type="http://schemas.openxmlformats.org/officeDocument/2006/relationships/hyperlink" Target="http://en.wikipedia.org/wiki/China" TargetMode="External"/><Relationship Id="rId316" Type="http://schemas.openxmlformats.org/officeDocument/2006/relationships/hyperlink" Target="http://books.google.com.ph/books?id=D5s9AAAAIAAJ&amp;pg=PA3" TargetMode="External"/><Relationship Id="rId55" Type="http://schemas.openxmlformats.org/officeDocument/2006/relationships/hyperlink" Target="http://en.wikipedia.org/wiki/Voltaire" TargetMode="External"/><Relationship Id="rId97" Type="http://schemas.openxmlformats.org/officeDocument/2006/relationships/hyperlink" Target="http://en.wikipedia.org/wiki/Lettre_de_cachet" TargetMode="External"/><Relationship Id="rId120" Type="http://schemas.openxmlformats.org/officeDocument/2006/relationships/hyperlink" Target="http://en.wikipedia.org/wiki/Metaphysics" TargetMode="External"/><Relationship Id="rId358" Type="http://schemas.openxmlformats.org/officeDocument/2006/relationships/hyperlink" Target="http://books.google.com/books?id=OperFVu5MykC&amp;q=%22feast+not+only+of+wit+and+eloquence%22&amp;dq=%22feast+not+only+of+wit+and+eloquence%22&amp;ie=ISO-8859-1&amp;output=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10</Pages>
  <Words>12340</Words>
  <Characters>70343</Characters>
  <Application>Microsoft Office Word</Application>
  <DocSecurity>0</DocSecurity>
  <Lines>586</Lines>
  <Paragraphs>165</Paragraphs>
  <ScaleCrop>false</ScaleCrop>
  <Company/>
  <LinksUpToDate>false</LinksUpToDate>
  <CharactersWithSpaces>82518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Joseph</dc:creator>
  <cp:lastModifiedBy>Joseph</cp:lastModifiedBy>
  <cp:revision>4</cp:revision>
  <dcterms:created xsi:type="dcterms:W3CDTF">2010-06-15T14:35:00Z</dcterms:created>
  <dcterms:modified xsi:type="dcterms:W3CDTF">2010-06-15T14:51:00Z</dcterms:modified>
</cp:coreProperties>
</file>