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9D" w:rsidRPr="00635639" w:rsidRDefault="00635639" w:rsidP="00635639">
      <w:pPr>
        <w:jc w:val="center"/>
        <w:rPr>
          <w:rFonts w:ascii="Times New Roman" w:eastAsia="Times New Roman" w:hAnsi="Times New Roman" w:cs="Times New Roman"/>
          <w:b/>
          <w:bCs/>
          <w:sz w:val="44"/>
          <w:szCs w:val="44"/>
          <w:u w:val="single"/>
        </w:rPr>
      </w:pPr>
      <w:r w:rsidRPr="00635639">
        <w:rPr>
          <w:rFonts w:ascii="Times New Roman" w:eastAsia="Times New Roman" w:hAnsi="Times New Roman" w:cs="Times New Roman"/>
          <w:b/>
          <w:bCs/>
          <w:sz w:val="44"/>
          <w:szCs w:val="44"/>
          <w:u w:val="single"/>
        </w:rPr>
        <w:t>Douglas Reed 1895 – 1976</w:t>
      </w:r>
    </w:p>
    <w:p w:rsidR="00635639" w:rsidRPr="00635639" w:rsidRDefault="00B74326" w:rsidP="00635639">
      <w:pPr>
        <w:jc w:val="center"/>
        <w:rPr>
          <w:sz w:val="32"/>
          <w:szCs w:val="32"/>
        </w:rPr>
      </w:pPr>
      <w:hyperlink r:id="rId5" w:history="1">
        <w:r w:rsidR="00635639" w:rsidRPr="00635639">
          <w:rPr>
            <w:rStyle w:val="Hyperlink"/>
            <w:sz w:val="32"/>
            <w:szCs w:val="32"/>
          </w:rPr>
          <w:t>http://en.wikipedia.org/wiki/Douglas_Reed</w:t>
        </w:r>
      </w:hyperlink>
    </w:p>
    <w:p w:rsidR="00635639" w:rsidRDefault="00635639" w:rsidP="003801F3">
      <w:pPr>
        <w:jc w:val="center"/>
      </w:pPr>
      <w:r>
        <w:rPr>
          <w:noProof/>
        </w:rPr>
        <w:drawing>
          <wp:inline distT="0" distB="0" distL="0" distR="0">
            <wp:extent cx="2514886" cy="35661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514886" cy="3566160"/>
                    </a:xfrm>
                    <a:prstGeom prst="rect">
                      <a:avLst/>
                    </a:prstGeom>
                    <a:noFill/>
                    <a:ln w="9525">
                      <a:noFill/>
                      <a:miter lim="800000"/>
                      <a:headEnd/>
                      <a:tailEnd/>
                    </a:ln>
                  </pic:spPr>
                </pic:pic>
              </a:graphicData>
            </a:graphic>
          </wp:inline>
        </w:drawing>
      </w:r>
      <w:r w:rsidR="00B70AFB">
        <w:t xml:space="preserve">               </w:t>
      </w:r>
      <w:r>
        <w:rPr>
          <w:noProof/>
        </w:rPr>
        <w:drawing>
          <wp:inline distT="0" distB="0" distL="0" distR="0">
            <wp:extent cx="2425113" cy="35661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425113" cy="3566160"/>
                    </a:xfrm>
                    <a:prstGeom prst="rect">
                      <a:avLst/>
                    </a:prstGeom>
                    <a:noFill/>
                    <a:ln w="9525">
                      <a:noFill/>
                      <a:miter lim="800000"/>
                      <a:headEnd/>
                      <a:tailEnd/>
                    </a:ln>
                  </pic:spPr>
                </pic:pic>
              </a:graphicData>
            </a:graphic>
          </wp:inline>
        </w:drawing>
      </w:r>
    </w:p>
    <w:p w:rsidR="00635639" w:rsidRDefault="00635639"/>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b/>
          <w:bCs/>
          <w:sz w:val="24"/>
          <w:szCs w:val="24"/>
        </w:rPr>
        <w:t>Douglas Reed</w:t>
      </w:r>
      <w:r w:rsidRPr="00635639">
        <w:rPr>
          <w:rFonts w:ascii="Times New Roman" w:eastAsia="Times New Roman" w:hAnsi="Times New Roman" w:cs="Times New Roman"/>
          <w:sz w:val="24"/>
          <w:szCs w:val="24"/>
        </w:rPr>
        <w:t xml:space="preserve"> (1895-1976) was a </w:t>
      </w:r>
      <w:hyperlink r:id="rId8" w:tooltip="United Kingdom" w:history="1">
        <w:r w:rsidRPr="00635639">
          <w:rPr>
            <w:rFonts w:ascii="Times New Roman" w:eastAsia="Times New Roman" w:hAnsi="Times New Roman" w:cs="Times New Roman"/>
            <w:color w:val="0000FF"/>
            <w:sz w:val="24"/>
            <w:szCs w:val="24"/>
            <w:u w:val="single"/>
          </w:rPr>
          <w:t>British</w:t>
        </w:r>
      </w:hyperlink>
      <w:r w:rsidRPr="00635639">
        <w:rPr>
          <w:rFonts w:ascii="Times New Roman" w:eastAsia="Times New Roman" w:hAnsi="Times New Roman" w:cs="Times New Roman"/>
          <w:sz w:val="24"/>
          <w:szCs w:val="24"/>
        </w:rPr>
        <w:t xml:space="preserve"> </w:t>
      </w:r>
      <w:hyperlink r:id="rId9" w:tooltip="Journalist" w:history="1">
        <w:r w:rsidRPr="00635639">
          <w:rPr>
            <w:rFonts w:ascii="Times New Roman" w:eastAsia="Times New Roman" w:hAnsi="Times New Roman" w:cs="Times New Roman"/>
            <w:color w:val="0000FF"/>
            <w:sz w:val="24"/>
            <w:szCs w:val="24"/>
            <w:u w:val="single"/>
          </w:rPr>
          <w:t>journalist</w:t>
        </w:r>
      </w:hyperlink>
      <w:r w:rsidRPr="00635639">
        <w:rPr>
          <w:rFonts w:ascii="Times New Roman" w:eastAsia="Times New Roman" w:hAnsi="Times New Roman" w:cs="Times New Roman"/>
          <w:sz w:val="24"/>
          <w:szCs w:val="24"/>
        </w:rPr>
        <w:t xml:space="preserve">, </w:t>
      </w:r>
      <w:hyperlink r:id="rId10" w:tooltip="Playwright" w:history="1">
        <w:r w:rsidRPr="00635639">
          <w:rPr>
            <w:rFonts w:ascii="Times New Roman" w:eastAsia="Times New Roman" w:hAnsi="Times New Roman" w:cs="Times New Roman"/>
            <w:color w:val="0000FF"/>
            <w:sz w:val="24"/>
            <w:szCs w:val="24"/>
            <w:u w:val="single"/>
          </w:rPr>
          <w:t>playwright</w:t>
        </w:r>
      </w:hyperlink>
      <w:r w:rsidRPr="00635639">
        <w:rPr>
          <w:rFonts w:ascii="Times New Roman" w:eastAsia="Times New Roman" w:hAnsi="Times New Roman" w:cs="Times New Roman"/>
          <w:sz w:val="24"/>
          <w:szCs w:val="24"/>
        </w:rPr>
        <w:t xml:space="preserve">, </w:t>
      </w:r>
      <w:hyperlink r:id="rId11" w:tooltip="Novelist" w:history="1">
        <w:r w:rsidRPr="00635639">
          <w:rPr>
            <w:rFonts w:ascii="Times New Roman" w:eastAsia="Times New Roman" w:hAnsi="Times New Roman" w:cs="Times New Roman"/>
            <w:color w:val="0000FF"/>
            <w:sz w:val="24"/>
            <w:szCs w:val="24"/>
            <w:u w:val="single"/>
          </w:rPr>
          <w:t>novelist</w:t>
        </w:r>
      </w:hyperlink>
      <w:r w:rsidRPr="00635639">
        <w:rPr>
          <w:rFonts w:ascii="Times New Roman" w:eastAsia="Times New Roman" w:hAnsi="Times New Roman" w:cs="Times New Roman"/>
          <w:sz w:val="24"/>
          <w:szCs w:val="24"/>
        </w:rPr>
        <w:t xml:space="preserve"> and </w:t>
      </w:r>
      <w:hyperlink r:id="rId12" w:tooltip="Author" w:history="1">
        <w:r w:rsidRPr="00635639">
          <w:rPr>
            <w:rFonts w:ascii="Times New Roman" w:eastAsia="Times New Roman" w:hAnsi="Times New Roman" w:cs="Times New Roman"/>
            <w:color w:val="0000FF"/>
            <w:sz w:val="24"/>
            <w:szCs w:val="24"/>
            <w:u w:val="single"/>
          </w:rPr>
          <w:t>author</w:t>
        </w:r>
      </w:hyperlink>
      <w:r w:rsidRPr="00635639">
        <w:rPr>
          <w:rFonts w:ascii="Times New Roman" w:eastAsia="Times New Roman" w:hAnsi="Times New Roman" w:cs="Times New Roman"/>
          <w:sz w:val="24"/>
          <w:szCs w:val="24"/>
        </w:rPr>
        <w:t xml:space="preserve"> of a number of </w:t>
      </w:r>
      <w:hyperlink r:id="rId13" w:tooltip="Book" w:history="1">
        <w:r w:rsidRPr="00635639">
          <w:rPr>
            <w:rFonts w:ascii="Times New Roman" w:eastAsia="Times New Roman" w:hAnsi="Times New Roman" w:cs="Times New Roman"/>
            <w:color w:val="0000FF"/>
            <w:sz w:val="24"/>
            <w:szCs w:val="24"/>
            <w:u w:val="single"/>
          </w:rPr>
          <w:t>books</w:t>
        </w:r>
      </w:hyperlink>
      <w:r w:rsidRPr="00635639">
        <w:rPr>
          <w:rFonts w:ascii="Times New Roman" w:eastAsia="Times New Roman" w:hAnsi="Times New Roman" w:cs="Times New Roman"/>
          <w:sz w:val="24"/>
          <w:szCs w:val="24"/>
        </w:rPr>
        <w:t xml:space="preserve"> on political analysis. His book </w:t>
      </w:r>
      <w:r w:rsidRPr="00635639">
        <w:rPr>
          <w:rFonts w:ascii="Times New Roman" w:eastAsia="Times New Roman" w:hAnsi="Times New Roman" w:cs="Times New Roman"/>
          <w:i/>
          <w:iCs/>
          <w:sz w:val="24"/>
          <w:szCs w:val="24"/>
        </w:rPr>
        <w:t>Insanity Fair</w:t>
      </w:r>
      <w:r w:rsidRPr="00635639">
        <w:rPr>
          <w:rFonts w:ascii="Times New Roman" w:eastAsia="Times New Roman" w:hAnsi="Times New Roman" w:cs="Times New Roman"/>
          <w:sz w:val="24"/>
          <w:szCs w:val="24"/>
        </w:rPr>
        <w:t xml:space="preserve"> (1938) was one of the most influential in publicising the state of Europe and the megalomania of </w:t>
      </w:r>
      <w:hyperlink r:id="rId14" w:tooltip="Adolf Hitler" w:history="1">
        <w:r w:rsidRPr="00635639">
          <w:rPr>
            <w:rFonts w:ascii="Times New Roman" w:eastAsia="Times New Roman" w:hAnsi="Times New Roman" w:cs="Times New Roman"/>
            <w:color w:val="0000FF"/>
            <w:sz w:val="24"/>
            <w:szCs w:val="24"/>
            <w:u w:val="single"/>
          </w:rPr>
          <w:t>Adolf Hitler</w:t>
        </w:r>
      </w:hyperlink>
      <w:r w:rsidRPr="00635639">
        <w:rPr>
          <w:rFonts w:ascii="Times New Roman" w:eastAsia="Times New Roman" w:hAnsi="Times New Roman" w:cs="Times New Roman"/>
          <w:sz w:val="24"/>
          <w:szCs w:val="24"/>
        </w:rPr>
        <w:t xml:space="preserve"> before the </w:t>
      </w:r>
      <w:hyperlink r:id="rId15" w:tooltip="Second World War" w:history="1">
        <w:r w:rsidRPr="00635639">
          <w:rPr>
            <w:rFonts w:ascii="Times New Roman" w:eastAsia="Times New Roman" w:hAnsi="Times New Roman" w:cs="Times New Roman"/>
            <w:color w:val="0000FF"/>
            <w:sz w:val="24"/>
            <w:szCs w:val="24"/>
            <w:u w:val="single"/>
          </w:rPr>
          <w:t>Second World War</w:t>
        </w:r>
      </w:hyperlink>
      <w:r w:rsidRPr="00635639">
        <w:rPr>
          <w:rFonts w:ascii="Times New Roman" w:eastAsia="Times New Roman" w:hAnsi="Times New Roman" w:cs="Times New Roman"/>
          <w:sz w:val="24"/>
          <w:szCs w:val="24"/>
        </w:rPr>
        <w:t xml:space="preserve">. According to his </w:t>
      </w:r>
      <w:hyperlink r:id="rId16" w:tooltip="Obituary" w:history="1">
        <w:r w:rsidRPr="00635639">
          <w:rPr>
            <w:rFonts w:ascii="Times New Roman" w:eastAsia="Times New Roman" w:hAnsi="Times New Roman" w:cs="Times New Roman"/>
            <w:color w:val="0000FF"/>
            <w:sz w:val="24"/>
            <w:szCs w:val="24"/>
            <w:u w:val="single"/>
          </w:rPr>
          <w:t>obituary</w:t>
        </w:r>
      </w:hyperlink>
      <w:r w:rsidRPr="00635639">
        <w:rPr>
          <w:rFonts w:ascii="Times New Roman" w:eastAsia="Times New Roman" w:hAnsi="Times New Roman" w:cs="Times New Roman"/>
          <w:sz w:val="24"/>
          <w:szCs w:val="24"/>
        </w:rPr>
        <w:t xml:space="preserve"> in </w:t>
      </w:r>
      <w:hyperlink r:id="rId17" w:tooltip="The Times" w:history="1">
        <w:r w:rsidRPr="00635639">
          <w:rPr>
            <w:rFonts w:ascii="Times New Roman" w:eastAsia="Times New Roman" w:hAnsi="Times New Roman" w:cs="Times New Roman"/>
            <w:i/>
            <w:iCs/>
            <w:color w:val="0000FF"/>
            <w:sz w:val="24"/>
            <w:szCs w:val="24"/>
            <w:u w:val="single"/>
          </w:rPr>
          <w:t>The Times</w:t>
        </w:r>
      </w:hyperlink>
      <w:r w:rsidRPr="00635639">
        <w:rPr>
          <w:rFonts w:ascii="Times New Roman" w:eastAsia="Times New Roman" w:hAnsi="Times New Roman" w:cs="Times New Roman"/>
          <w:sz w:val="24"/>
          <w:szCs w:val="24"/>
        </w:rPr>
        <w:t xml:space="preserve">, Reed was a "virulent </w:t>
      </w:r>
      <w:hyperlink r:id="rId18" w:tooltip="Antisemitism" w:history="1">
        <w:r w:rsidRPr="00635639">
          <w:rPr>
            <w:rFonts w:ascii="Times New Roman" w:eastAsia="Times New Roman" w:hAnsi="Times New Roman" w:cs="Times New Roman"/>
            <w:color w:val="0000FF"/>
            <w:sz w:val="24"/>
            <w:szCs w:val="24"/>
            <w:u w:val="single"/>
          </w:rPr>
          <w:t>anti-Semite</w:t>
        </w:r>
      </w:hyperlink>
      <w:r w:rsidRPr="00635639">
        <w:rPr>
          <w:rFonts w:ascii="Times New Roman" w:eastAsia="Times New Roman" w:hAnsi="Times New Roman" w:cs="Times New Roman"/>
          <w:sz w:val="24"/>
          <w:szCs w:val="24"/>
        </w:rPr>
        <w:t xml:space="preserve">." </w:t>
      </w:r>
      <w:hyperlink r:id="rId19" w:anchor="cite_note-0" w:history="1">
        <w:r w:rsidRPr="00635639">
          <w:rPr>
            <w:rFonts w:ascii="Times New Roman" w:eastAsia="Times New Roman" w:hAnsi="Times New Roman" w:cs="Times New Roman"/>
            <w:color w:val="0000FF"/>
            <w:sz w:val="24"/>
            <w:szCs w:val="24"/>
            <w:u w:val="single"/>
            <w:vertAlign w:val="superscript"/>
          </w:rPr>
          <w:t>[1]</w:t>
        </w:r>
      </w:hyperlink>
    </w:p>
    <w:tbl>
      <w:tblPr>
        <w:tblW w:w="0" w:type="auto"/>
        <w:tblCellSpacing w:w="15" w:type="dxa"/>
        <w:tblCellMar>
          <w:top w:w="15" w:type="dxa"/>
          <w:left w:w="15" w:type="dxa"/>
          <w:bottom w:w="15" w:type="dxa"/>
          <w:right w:w="15" w:type="dxa"/>
        </w:tblCellMar>
        <w:tblLook w:val="04A0"/>
      </w:tblPr>
      <w:tblGrid>
        <w:gridCol w:w="2690"/>
      </w:tblGrid>
      <w:tr w:rsidR="00635639" w:rsidRPr="00635639" w:rsidTr="00635639">
        <w:trPr>
          <w:tblCellSpacing w:w="15" w:type="dxa"/>
        </w:trPr>
        <w:tc>
          <w:tcPr>
            <w:tcW w:w="0" w:type="auto"/>
            <w:vAlign w:val="center"/>
            <w:hideMark/>
          </w:tcPr>
          <w:p w:rsidR="00635639" w:rsidRPr="00635639" w:rsidRDefault="00635639" w:rsidP="00635639">
            <w:pPr>
              <w:spacing w:before="100" w:beforeAutospacing="1" w:after="100" w:afterAutospacing="1" w:line="240" w:lineRule="auto"/>
              <w:outlineLvl w:val="1"/>
              <w:rPr>
                <w:rFonts w:ascii="Times New Roman" w:eastAsia="Times New Roman" w:hAnsi="Times New Roman" w:cs="Times New Roman"/>
                <w:sz w:val="24"/>
                <w:szCs w:val="24"/>
              </w:rPr>
            </w:pPr>
            <w:r w:rsidRPr="00635639">
              <w:rPr>
                <w:rFonts w:ascii="Times New Roman" w:eastAsia="Times New Roman" w:hAnsi="Times New Roman" w:cs="Times New Roman"/>
                <w:b/>
                <w:bCs/>
                <w:sz w:val="36"/>
                <w:szCs w:val="36"/>
              </w:rPr>
              <w:t>Contents</w:t>
            </w:r>
          </w:p>
          <w:p w:rsidR="00635639" w:rsidRPr="00635639" w:rsidRDefault="00B74326" w:rsidP="0063563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Biography" w:history="1">
              <w:r w:rsidR="00635639" w:rsidRPr="00635639">
                <w:rPr>
                  <w:rFonts w:ascii="Times New Roman" w:eastAsia="Times New Roman" w:hAnsi="Times New Roman" w:cs="Times New Roman"/>
                  <w:color w:val="0000FF"/>
                  <w:sz w:val="24"/>
                  <w:szCs w:val="24"/>
                  <w:u w:val="single"/>
                </w:rPr>
                <w:t>1 Biography</w:t>
              </w:r>
            </w:hyperlink>
          </w:p>
          <w:p w:rsidR="00635639" w:rsidRPr="00635639" w:rsidRDefault="00B74326" w:rsidP="0063563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Works" w:history="1">
              <w:r w:rsidR="00635639" w:rsidRPr="00635639">
                <w:rPr>
                  <w:rFonts w:ascii="Times New Roman" w:eastAsia="Times New Roman" w:hAnsi="Times New Roman" w:cs="Times New Roman"/>
                  <w:color w:val="0000FF"/>
                  <w:sz w:val="24"/>
                  <w:szCs w:val="24"/>
                  <w:u w:val="single"/>
                </w:rPr>
                <w:t>2 Works</w:t>
              </w:r>
            </w:hyperlink>
          </w:p>
          <w:p w:rsidR="00635639" w:rsidRPr="00635639" w:rsidRDefault="00B74326" w:rsidP="0063563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External_links" w:history="1">
              <w:r w:rsidR="00635639" w:rsidRPr="00635639">
                <w:rPr>
                  <w:rFonts w:ascii="Times New Roman" w:eastAsia="Times New Roman" w:hAnsi="Times New Roman" w:cs="Times New Roman"/>
                  <w:color w:val="0000FF"/>
                  <w:sz w:val="24"/>
                  <w:szCs w:val="24"/>
                  <w:u w:val="single"/>
                </w:rPr>
                <w:t>3 External links</w:t>
              </w:r>
            </w:hyperlink>
          </w:p>
          <w:p w:rsidR="00635639" w:rsidRPr="00635639" w:rsidRDefault="00B74326" w:rsidP="0063563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References" w:history="1">
              <w:r w:rsidR="00635639" w:rsidRPr="00635639">
                <w:rPr>
                  <w:rFonts w:ascii="Times New Roman" w:eastAsia="Times New Roman" w:hAnsi="Times New Roman" w:cs="Times New Roman"/>
                  <w:color w:val="0000FF"/>
                  <w:sz w:val="24"/>
                  <w:szCs w:val="24"/>
                  <w:u w:val="single"/>
                </w:rPr>
                <w:t>4 References</w:t>
              </w:r>
            </w:hyperlink>
          </w:p>
        </w:tc>
      </w:tr>
    </w:tbl>
    <w:p w:rsidR="00635639" w:rsidRPr="00635639" w:rsidRDefault="00635639" w:rsidP="00635639">
      <w:pPr>
        <w:spacing w:before="100" w:beforeAutospacing="1" w:after="100" w:afterAutospacing="1" w:line="240" w:lineRule="auto"/>
        <w:outlineLvl w:val="1"/>
        <w:rPr>
          <w:rFonts w:ascii="Times New Roman" w:eastAsia="Times New Roman" w:hAnsi="Times New Roman" w:cs="Times New Roman"/>
          <w:b/>
          <w:bCs/>
          <w:sz w:val="36"/>
          <w:szCs w:val="36"/>
        </w:rPr>
      </w:pPr>
      <w:r w:rsidRPr="00635639">
        <w:rPr>
          <w:rFonts w:ascii="Times New Roman" w:eastAsia="Times New Roman" w:hAnsi="Times New Roman" w:cs="Times New Roman"/>
          <w:b/>
          <w:bCs/>
          <w:sz w:val="36"/>
          <w:szCs w:val="36"/>
        </w:rPr>
        <w:t>Biography</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At the age of 13, Reed began working as an office </w:t>
      </w:r>
      <w:proofErr w:type="gramStart"/>
      <w:r w:rsidRPr="00635639">
        <w:rPr>
          <w:rFonts w:ascii="Times New Roman" w:eastAsia="Times New Roman" w:hAnsi="Times New Roman" w:cs="Times New Roman"/>
          <w:sz w:val="24"/>
          <w:szCs w:val="24"/>
        </w:rPr>
        <w:t>boy,</w:t>
      </w:r>
      <w:proofErr w:type="gramEnd"/>
      <w:r w:rsidRPr="00635639">
        <w:rPr>
          <w:rFonts w:ascii="Times New Roman" w:eastAsia="Times New Roman" w:hAnsi="Times New Roman" w:cs="Times New Roman"/>
          <w:sz w:val="24"/>
          <w:szCs w:val="24"/>
        </w:rPr>
        <w:t xml:space="preserve"> and at 19 a bank clerk. At the outbreak of the </w:t>
      </w:r>
      <w:hyperlink r:id="rId24" w:tooltip="First World War" w:history="1">
        <w:r w:rsidRPr="00635639">
          <w:rPr>
            <w:rFonts w:ascii="Times New Roman" w:eastAsia="Times New Roman" w:hAnsi="Times New Roman" w:cs="Times New Roman"/>
            <w:color w:val="0000FF"/>
            <w:sz w:val="24"/>
            <w:szCs w:val="24"/>
            <w:u w:val="single"/>
          </w:rPr>
          <w:t>First World War</w:t>
        </w:r>
      </w:hyperlink>
      <w:r w:rsidRPr="00635639">
        <w:rPr>
          <w:rFonts w:ascii="Times New Roman" w:eastAsia="Times New Roman" w:hAnsi="Times New Roman" w:cs="Times New Roman"/>
          <w:sz w:val="24"/>
          <w:szCs w:val="24"/>
        </w:rPr>
        <w:t xml:space="preserve"> he enlisted in the </w:t>
      </w:r>
      <w:hyperlink r:id="rId25" w:tooltip="British Army" w:history="1">
        <w:r w:rsidRPr="00635639">
          <w:rPr>
            <w:rFonts w:ascii="Times New Roman" w:eastAsia="Times New Roman" w:hAnsi="Times New Roman" w:cs="Times New Roman"/>
            <w:color w:val="0000FF"/>
            <w:sz w:val="24"/>
            <w:szCs w:val="24"/>
            <w:u w:val="single"/>
          </w:rPr>
          <w:t>British Army</w:t>
        </w:r>
      </w:hyperlink>
      <w:r w:rsidRPr="00635639">
        <w:rPr>
          <w:rFonts w:ascii="Times New Roman" w:eastAsia="Times New Roman" w:hAnsi="Times New Roman" w:cs="Times New Roman"/>
          <w:sz w:val="24"/>
          <w:szCs w:val="24"/>
        </w:rPr>
        <w:t xml:space="preserve">. He transferred to the </w:t>
      </w:r>
      <w:hyperlink r:id="rId26" w:tooltip="Royal Flying Corps" w:history="1">
        <w:r w:rsidRPr="00635639">
          <w:rPr>
            <w:rFonts w:ascii="Times New Roman" w:eastAsia="Times New Roman" w:hAnsi="Times New Roman" w:cs="Times New Roman"/>
            <w:color w:val="0000FF"/>
            <w:sz w:val="24"/>
            <w:szCs w:val="24"/>
            <w:u w:val="single"/>
          </w:rPr>
          <w:t>Royal Flying Corps</w:t>
        </w:r>
      </w:hyperlink>
      <w:r w:rsidRPr="00635639">
        <w:rPr>
          <w:rFonts w:ascii="Times New Roman" w:eastAsia="Times New Roman" w:hAnsi="Times New Roman" w:cs="Times New Roman"/>
          <w:sz w:val="24"/>
          <w:szCs w:val="24"/>
        </w:rPr>
        <w:t xml:space="preserve">, </w:t>
      </w:r>
      <w:r w:rsidRPr="00635639">
        <w:rPr>
          <w:rFonts w:ascii="Times New Roman" w:eastAsia="Times New Roman" w:hAnsi="Times New Roman" w:cs="Times New Roman"/>
          <w:sz w:val="24"/>
          <w:szCs w:val="24"/>
        </w:rPr>
        <w:lastRenderedPageBreak/>
        <w:t>gaining a single kill in aerial combat and severely burning his face in a flying accident. (</w:t>
      </w:r>
      <w:r w:rsidRPr="00635639">
        <w:rPr>
          <w:rFonts w:ascii="Times New Roman" w:eastAsia="Times New Roman" w:hAnsi="Times New Roman" w:cs="Times New Roman"/>
          <w:i/>
          <w:iCs/>
          <w:sz w:val="24"/>
          <w:szCs w:val="24"/>
        </w:rPr>
        <w:t>Insanity Fair</w:t>
      </w:r>
      <w:r w:rsidRPr="00635639">
        <w:rPr>
          <w:rFonts w:ascii="Times New Roman" w:eastAsia="Times New Roman" w:hAnsi="Times New Roman" w:cs="Times New Roman"/>
          <w:sz w:val="24"/>
          <w:szCs w:val="24"/>
        </w:rPr>
        <w:t xml:space="preserve">, 1938) Around 1921 he began working as a telephonist and </w:t>
      </w:r>
      <w:hyperlink r:id="rId27" w:tooltip="Clerk" w:history="1">
        <w:r w:rsidRPr="00635639">
          <w:rPr>
            <w:rFonts w:ascii="Times New Roman" w:eastAsia="Times New Roman" w:hAnsi="Times New Roman" w:cs="Times New Roman"/>
            <w:color w:val="0000FF"/>
            <w:sz w:val="24"/>
            <w:szCs w:val="24"/>
            <w:u w:val="single"/>
          </w:rPr>
          <w:t>clerk</w:t>
        </w:r>
      </w:hyperlink>
      <w:r w:rsidRPr="00635639">
        <w:rPr>
          <w:rFonts w:ascii="Times New Roman" w:eastAsia="Times New Roman" w:hAnsi="Times New Roman" w:cs="Times New Roman"/>
          <w:sz w:val="24"/>
          <w:szCs w:val="24"/>
        </w:rPr>
        <w:t xml:space="preserve"> for </w:t>
      </w:r>
      <w:r w:rsidRPr="00635639">
        <w:rPr>
          <w:rFonts w:ascii="Times New Roman" w:eastAsia="Times New Roman" w:hAnsi="Times New Roman" w:cs="Times New Roman"/>
          <w:i/>
          <w:iCs/>
          <w:sz w:val="24"/>
          <w:szCs w:val="24"/>
        </w:rPr>
        <w:t>The Times</w:t>
      </w:r>
      <w:r w:rsidRPr="00635639">
        <w:rPr>
          <w:rFonts w:ascii="Times New Roman" w:eastAsia="Times New Roman" w:hAnsi="Times New Roman" w:cs="Times New Roman"/>
          <w:sz w:val="24"/>
          <w:szCs w:val="24"/>
        </w:rPr>
        <w:t>. At the age of 30, he became a sub-</w:t>
      </w:r>
      <w:hyperlink r:id="rId28" w:tooltip="Editing" w:history="1">
        <w:r w:rsidRPr="00635639">
          <w:rPr>
            <w:rFonts w:ascii="Times New Roman" w:eastAsia="Times New Roman" w:hAnsi="Times New Roman" w:cs="Times New Roman"/>
            <w:color w:val="0000FF"/>
            <w:sz w:val="24"/>
            <w:szCs w:val="24"/>
            <w:u w:val="single"/>
          </w:rPr>
          <w:t>editor</w:t>
        </w:r>
      </w:hyperlink>
      <w:r w:rsidRPr="00635639">
        <w:rPr>
          <w:rFonts w:ascii="Times New Roman" w:eastAsia="Times New Roman" w:hAnsi="Times New Roman" w:cs="Times New Roman"/>
          <w:sz w:val="24"/>
          <w:szCs w:val="24"/>
        </w:rPr>
        <w:t xml:space="preserve">. In 1927 he became assistant correspondent in </w:t>
      </w:r>
      <w:hyperlink r:id="rId29" w:tooltip="Berlin" w:history="1">
        <w:r w:rsidRPr="00635639">
          <w:rPr>
            <w:rFonts w:ascii="Times New Roman" w:eastAsia="Times New Roman" w:hAnsi="Times New Roman" w:cs="Times New Roman"/>
            <w:color w:val="0000FF"/>
            <w:sz w:val="24"/>
            <w:szCs w:val="24"/>
            <w:u w:val="single"/>
          </w:rPr>
          <w:t>Berlin</w:t>
        </w:r>
      </w:hyperlink>
      <w:r w:rsidRPr="00635639">
        <w:rPr>
          <w:rFonts w:ascii="Times New Roman" w:eastAsia="Times New Roman" w:hAnsi="Times New Roman" w:cs="Times New Roman"/>
          <w:sz w:val="24"/>
          <w:szCs w:val="24"/>
        </w:rPr>
        <w:t xml:space="preserve">, later transferring to </w:t>
      </w:r>
      <w:hyperlink r:id="rId30" w:tooltip="Vienna" w:history="1">
        <w:r w:rsidRPr="00635639">
          <w:rPr>
            <w:rFonts w:ascii="Times New Roman" w:eastAsia="Times New Roman" w:hAnsi="Times New Roman" w:cs="Times New Roman"/>
            <w:color w:val="0000FF"/>
            <w:sz w:val="24"/>
            <w:szCs w:val="24"/>
            <w:u w:val="single"/>
          </w:rPr>
          <w:t>Vienna</w:t>
        </w:r>
      </w:hyperlink>
      <w:r w:rsidRPr="00635639">
        <w:rPr>
          <w:rFonts w:ascii="Times New Roman" w:eastAsia="Times New Roman" w:hAnsi="Times New Roman" w:cs="Times New Roman"/>
          <w:sz w:val="24"/>
          <w:szCs w:val="24"/>
        </w:rPr>
        <w:t xml:space="preserve"> as chief </w:t>
      </w:r>
      <w:hyperlink r:id="rId31" w:tooltip="Central Europe" w:history="1">
        <w:r w:rsidRPr="00635639">
          <w:rPr>
            <w:rFonts w:ascii="Times New Roman" w:eastAsia="Times New Roman" w:hAnsi="Times New Roman" w:cs="Times New Roman"/>
            <w:color w:val="0000FF"/>
            <w:sz w:val="24"/>
            <w:szCs w:val="24"/>
            <w:u w:val="single"/>
          </w:rPr>
          <w:t>central European</w:t>
        </w:r>
      </w:hyperlink>
      <w:r w:rsidRPr="00635639">
        <w:rPr>
          <w:rFonts w:ascii="Times New Roman" w:eastAsia="Times New Roman" w:hAnsi="Times New Roman" w:cs="Times New Roman"/>
          <w:sz w:val="24"/>
          <w:szCs w:val="24"/>
        </w:rPr>
        <w:t xml:space="preserve"> correspondent. He went on to report from various European centres including </w:t>
      </w:r>
      <w:hyperlink r:id="rId32" w:tooltip="Warsaw" w:history="1">
        <w:r w:rsidRPr="00635639">
          <w:rPr>
            <w:rFonts w:ascii="Times New Roman" w:eastAsia="Times New Roman" w:hAnsi="Times New Roman" w:cs="Times New Roman"/>
            <w:color w:val="0000FF"/>
            <w:sz w:val="24"/>
            <w:szCs w:val="24"/>
            <w:u w:val="single"/>
          </w:rPr>
          <w:t>Warsaw</w:t>
        </w:r>
      </w:hyperlink>
      <w:r w:rsidRPr="00635639">
        <w:rPr>
          <w:rFonts w:ascii="Times New Roman" w:eastAsia="Times New Roman" w:hAnsi="Times New Roman" w:cs="Times New Roman"/>
          <w:sz w:val="24"/>
          <w:szCs w:val="24"/>
        </w:rPr>
        <w:t xml:space="preserve">, </w:t>
      </w:r>
      <w:hyperlink r:id="rId33" w:tooltip="Moscow" w:history="1">
        <w:r w:rsidRPr="00635639">
          <w:rPr>
            <w:rFonts w:ascii="Times New Roman" w:eastAsia="Times New Roman" w:hAnsi="Times New Roman" w:cs="Times New Roman"/>
            <w:color w:val="0000FF"/>
            <w:sz w:val="24"/>
            <w:szCs w:val="24"/>
            <w:u w:val="single"/>
          </w:rPr>
          <w:t>Moscow</w:t>
        </w:r>
      </w:hyperlink>
      <w:r w:rsidRPr="00635639">
        <w:rPr>
          <w:rFonts w:ascii="Times New Roman" w:eastAsia="Times New Roman" w:hAnsi="Times New Roman" w:cs="Times New Roman"/>
          <w:sz w:val="24"/>
          <w:szCs w:val="24"/>
        </w:rPr>
        <w:t xml:space="preserve">, </w:t>
      </w:r>
      <w:hyperlink r:id="rId34" w:tooltip="Prague" w:history="1">
        <w:r w:rsidRPr="00635639">
          <w:rPr>
            <w:rFonts w:ascii="Times New Roman" w:eastAsia="Times New Roman" w:hAnsi="Times New Roman" w:cs="Times New Roman"/>
            <w:color w:val="0000FF"/>
            <w:sz w:val="24"/>
            <w:szCs w:val="24"/>
            <w:u w:val="single"/>
          </w:rPr>
          <w:t>Prague</w:t>
        </w:r>
      </w:hyperlink>
      <w:r w:rsidRPr="00635639">
        <w:rPr>
          <w:rFonts w:ascii="Times New Roman" w:eastAsia="Times New Roman" w:hAnsi="Times New Roman" w:cs="Times New Roman"/>
          <w:sz w:val="24"/>
          <w:szCs w:val="24"/>
        </w:rPr>
        <w:t xml:space="preserve">, </w:t>
      </w:r>
      <w:hyperlink r:id="rId35" w:tooltip="Athens" w:history="1">
        <w:r w:rsidRPr="00635639">
          <w:rPr>
            <w:rFonts w:ascii="Times New Roman" w:eastAsia="Times New Roman" w:hAnsi="Times New Roman" w:cs="Times New Roman"/>
            <w:color w:val="0000FF"/>
            <w:sz w:val="24"/>
            <w:szCs w:val="24"/>
            <w:u w:val="single"/>
          </w:rPr>
          <w:t>Athens</w:t>
        </w:r>
      </w:hyperlink>
      <w:r w:rsidRPr="00635639">
        <w:rPr>
          <w:rFonts w:ascii="Times New Roman" w:eastAsia="Times New Roman" w:hAnsi="Times New Roman" w:cs="Times New Roman"/>
          <w:sz w:val="24"/>
          <w:szCs w:val="24"/>
        </w:rPr>
        <w:t xml:space="preserve">, </w:t>
      </w:r>
      <w:hyperlink r:id="rId36" w:tooltip="Sofia" w:history="1">
        <w:r w:rsidRPr="00635639">
          <w:rPr>
            <w:rFonts w:ascii="Times New Roman" w:eastAsia="Times New Roman" w:hAnsi="Times New Roman" w:cs="Times New Roman"/>
            <w:color w:val="0000FF"/>
            <w:sz w:val="24"/>
            <w:szCs w:val="24"/>
            <w:u w:val="single"/>
          </w:rPr>
          <w:t>Sofia</w:t>
        </w:r>
      </w:hyperlink>
      <w:r w:rsidRPr="00635639">
        <w:rPr>
          <w:rFonts w:ascii="Times New Roman" w:eastAsia="Times New Roman" w:hAnsi="Times New Roman" w:cs="Times New Roman"/>
          <w:sz w:val="24"/>
          <w:szCs w:val="24"/>
        </w:rPr>
        <w:t xml:space="preserve">, </w:t>
      </w:r>
      <w:hyperlink r:id="rId37" w:tooltip="Bucharest" w:history="1">
        <w:r w:rsidRPr="00635639">
          <w:rPr>
            <w:rFonts w:ascii="Times New Roman" w:eastAsia="Times New Roman" w:hAnsi="Times New Roman" w:cs="Times New Roman"/>
            <w:color w:val="0000FF"/>
            <w:sz w:val="24"/>
            <w:szCs w:val="24"/>
            <w:u w:val="single"/>
          </w:rPr>
          <w:t>Bucharest</w:t>
        </w:r>
      </w:hyperlink>
      <w:r w:rsidRPr="00635639">
        <w:rPr>
          <w:rFonts w:ascii="Times New Roman" w:eastAsia="Times New Roman" w:hAnsi="Times New Roman" w:cs="Times New Roman"/>
          <w:sz w:val="24"/>
          <w:szCs w:val="24"/>
        </w:rPr>
        <w:t xml:space="preserve"> and </w:t>
      </w:r>
      <w:hyperlink r:id="rId38" w:tooltip="Budapest" w:history="1">
        <w:r w:rsidRPr="00635639">
          <w:rPr>
            <w:rFonts w:ascii="Times New Roman" w:eastAsia="Times New Roman" w:hAnsi="Times New Roman" w:cs="Times New Roman"/>
            <w:color w:val="0000FF"/>
            <w:sz w:val="24"/>
            <w:szCs w:val="24"/>
            <w:u w:val="single"/>
          </w:rPr>
          <w:t>Budapest</w:t>
        </w:r>
      </w:hyperlink>
      <w:r w:rsidRPr="00635639">
        <w:rPr>
          <w:rFonts w:ascii="Times New Roman" w:eastAsia="Times New Roman" w:hAnsi="Times New Roman" w:cs="Times New Roman"/>
          <w:sz w:val="24"/>
          <w:szCs w:val="24"/>
        </w:rPr>
        <w:t>.</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According to Reed, he resigned from his job by expostulant letter in protest at the </w:t>
      </w:r>
      <w:hyperlink r:id="rId39" w:tooltip="Appeasement of Hitler" w:history="1">
        <w:r w:rsidRPr="00635639">
          <w:rPr>
            <w:rFonts w:ascii="Times New Roman" w:eastAsia="Times New Roman" w:hAnsi="Times New Roman" w:cs="Times New Roman"/>
            <w:color w:val="0000FF"/>
            <w:sz w:val="24"/>
            <w:szCs w:val="24"/>
            <w:u w:val="single"/>
          </w:rPr>
          <w:t>appeasement of Hitler</w:t>
        </w:r>
      </w:hyperlink>
      <w:r w:rsidRPr="00635639">
        <w:rPr>
          <w:rFonts w:ascii="Times New Roman" w:eastAsia="Times New Roman" w:hAnsi="Times New Roman" w:cs="Times New Roman"/>
          <w:sz w:val="24"/>
          <w:szCs w:val="24"/>
        </w:rPr>
        <w:t xml:space="preserve"> after the </w:t>
      </w:r>
      <w:hyperlink r:id="rId40" w:tooltip="Munich Agreement" w:history="1">
        <w:r w:rsidRPr="00635639">
          <w:rPr>
            <w:rFonts w:ascii="Times New Roman" w:eastAsia="Times New Roman" w:hAnsi="Times New Roman" w:cs="Times New Roman"/>
            <w:color w:val="0000FF"/>
            <w:sz w:val="24"/>
            <w:szCs w:val="24"/>
            <w:u w:val="single"/>
          </w:rPr>
          <w:t>Munich Agreement</w:t>
        </w:r>
      </w:hyperlink>
      <w:r w:rsidRPr="00635639">
        <w:rPr>
          <w:rFonts w:ascii="Times New Roman" w:eastAsia="Times New Roman" w:hAnsi="Times New Roman" w:cs="Times New Roman"/>
          <w:sz w:val="24"/>
          <w:szCs w:val="24"/>
        </w:rPr>
        <w:t xml:space="preserve"> of 1938 and that following the Second World War], Reed retired to </w:t>
      </w:r>
      <w:hyperlink r:id="rId41" w:tooltip="Durban" w:history="1">
        <w:r w:rsidRPr="00635639">
          <w:rPr>
            <w:rFonts w:ascii="Times New Roman" w:eastAsia="Times New Roman" w:hAnsi="Times New Roman" w:cs="Times New Roman"/>
            <w:color w:val="0000FF"/>
            <w:sz w:val="24"/>
            <w:szCs w:val="24"/>
            <w:u w:val="single"/>
          </w:rPr>
          <w:t>Durban</w:t>
        </w:r>
      </w:hyperlink>
      <w:r w:rsidRPr="00635639">
        <w:rPr>
          <w:rFonts w:ascii="Times New Roman" w:eastAsia="Times New Roman" w:hAnsi="Times New Roman" w:cs="Times New Roman"/>
          <w:sz w:val="24"/>
          <w:szCs w:val="24"/>
        </w:rPr>
        <w:t xml:space="preserve">, </w:t>
      </w:r>
      <w:hyperlink r:id="rId42" w:tooltip="South Africa" w:history="1">
        <w:r w:rsidRPr="00635639">
          <w:rPr>
            <w:rFonts w:ascii="Times New Roman" w:eastAsia="Times New Roman" w:hAnsi="Times New Roman" w:cs="Times New Roman"/>
            <w:color w:val="0000FF"/>
            <w:sz w:val="24"/>
            <w:szCs w:val="24"/>
            <w:u w:val="single"/>
          </w:rPr>
          <w:t>South Africa</w:t>
        </w:r>
      </w:hyperlink>
      <w:r w:rsidRPr="00635639">
        <w:rPr>
          <w:rFonts w:ascii="Times New Roman" w:eastAsia="Times New Roman" w:hAnsi="Times New Roman" w:cs="Times New Roman"/>
          <w:sz w:val="24"/>
          <w:szCs w:val="24"/>
        </w:rPr>
        <w:t xml:space="preserve">. In his </w:t>
      </w:r>
      <w:r w:rsidRPr="00635639">
        <w:rPr>
          <w:rFonts w:ascii="Times New Roman" w:eastAsia="Times New Roman" w:hAnsi="Times New Roman" w:cs="Times New Roman"/>
          <w:i/>
          <w:iCs/>
          <w:sz w:val="24"/>
          <w:szCs w:val="24"/>
        </w:rPr>
        <w:t>Insanity Fair</w:t>
      </w:r>
      <w:r w:rsidRPr="00635639">
        <w:rPr>
          <w:rFonts w:ascii="Times New Roman" w:eastAsia="Times New Roman" w:hAnsi="Times New Roman" w:cs="Times New Roman"/>
          <w:sz w:val="24"/>
          <w:szCs w:val="24"/>
        </w:rPr>
        <w:t>, Reed was informed that he had to leave Germany quickly, and there was concern as to his whereabouts in diplomatic circles.</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Richard Thurlow noted that Reed was one of the first antisemitic writers to deny Hitler's persecution of the Jews. In a review of Reed's </w:t>
      </w:r>
      <w:r w:rsidRPr="00635639">
        <w:rPr>
          <w:rFonts w:ascii="Times New Roman" w:eastAsia="Times New Roman" w:hAnsi="Times New Roman" w:cs="Times New Roman"/>
          <w:i/>
          <w:iCs/>
          <w:sz w:val="24"/>
          <w:szCs w:val="24"/>
        </w:rPr>
        <w:t>Lest We Regret</w:t>
      </w:r>
      <w:r w:rsidRPr="00635639">
        <w:rPr>
          <w:rFonts w:ascii="Times New Roman" w:eastAsia="Times New Roman" w:hAnsi="Times New Roman" w:cs="Times New Roman"/>
          <w:sz w:val="24"/>
          <w:szCs w:val="24"/>
        </w:rPr>
        <w:t xml:space="preserve"> written in 1943, </w:t>
      </w:r>
      <w:hyperlink r:id="rId43" w:tooltip="George Orwell" w:history="1">
        <w:r w:rsidRPr="00635639">
          <w:rPr>
            <w:rFonts w:ascii="Times New Roman" w:eastAsia="Times New Roman" w:hAnsi="Times New Roman" w:cs="Times New Roman"/>
            <w:color w:val="0000FF"/>
            <w:sz w:val="24"/>
            <w:szCs w:val="24"/>
            <w:u w:val="single"/>
          </w:rPr>
          <w:t>George Orwell</w:t>
        </w:r>
      </w:hyperlink>
      <w:r w:rsidRPr="00635639">
        <w:rPr>
          <w:rFonts w:ascii="Times New Roman" w:eastAsia="Times New Roman" w:hAnsi="Times New Roman" w:cs="Times New Roman"/>
          <w:sz w:val="24"/>
          <w:szCs w:val="24"/>
        </w:rPr>
        <w:t xml:space="preserve"> compared Reed's outlook to that of the Nazi </w:t>
      </w:r>
      <w:hyperlink r:id="rId44" w:tooltip="Otto Strasser" w:history="1">
        <w:r w:rsidRPr="00635639">
          <w:rPr>
            <w:rFonts w:ascii="Times New Roman" w:eastAsia="Times New Roman" w:hAnsi="Times New Roman" w:cs="Times New Roman"/>
            <w:color w:val="0000FF"/>
            <w:sz w:val="24"/>
            <w:szCs w:val="24"/>
            <w:u w:val="single"/>
          </w:rPr>
          <w:t>Otto Strasser</w:t>
        </w:r>
      </w:hyperlink>
      <w:r w:rsidRPr="00635639">
        <w:rPr>
          <w:rFonts w:ascii="Times New Roman" w:eastAsia="Times New Roman" w:hAnsi="Times New Roman" w:cs="Times New Roman"/>
          <w:sz w:val="24"/>
          <w:szCs w:val="24"/>
        </w:rPr>
        <w:t xml:space="preserve"> and the fascist </w:t>
      </w:r>
      <w:hyperlink r:id="rId45" w:tooltip="Oswald Mosley" w:history="1">
        <w:r w:rsidRPr="00635639">
          <w:rPr>
            <w:rFonts w:ascii="Times New Roman" w:eastAsia="Times New Roman" w:hAnsi="Times New Roman" w:cs="Times New Roman"/>
            <w:color w:val="0000FF"/>
            <w:sz w:val="24"/>
            <w:szCs w:val="24"/>
            <w:u w:val="single"/>
          </w:rPr>
          <w:t>Oswald Mosley</w:t>
        </w:r>
      </w:hyperlink>
      <w:r w:rsidRPr="00635639">
        <w:rPr>
          <w:rFonts w:ascii="Times New Roman" w:eastAsia="Times New Roman" w:hAnsi="Times New Roman" w:cs="Times New Roman"/>
          <w:sz w:val="24"/>
          <w:szCs w:val="24"/>
        </w:rPr>
        <w:t>, stressing Reed's continuing denial of Nazi persecution of the Jews.</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A contemporary reader mostly remembers Douglas Reed for his book "The Controversy of Zion". Ivor Benson wrote in its preface: “In Europe during the years immediately before and after World War II the name of Douglas Reed was on everyone's lips; his books were being sold by scores of thousand, and he was known with intimate familiarity throughout the English-speaking world by a vast army of readers and admirers.” He generalized: “Everything that has happened since Reed wrote those last sentences in 1956 has continued to endorse the correctness of his interpretation of more than 2000 years of troubled history.”</w:t>
      </w:r>
    </w:p>
    <w:p w:rsidR="00635639" w:rsidRPr="00635639" w:rsidRDefault="00635639" w:rsidP="00635639">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Works"/>
      <w:bookmarkEnd w:id="0"/>
      <w:r w:rsidRPr="00635639">
        <w:rPr>
          <w:rFonts w:ascii="Times New Roman" w:eastAsia="Times New Roman" w:hAnsi="Times New Roman" w:cs="Times New Roman"/>
          <w:b/>
          <w:bCs/>
          <w:sz w:val="36"/>
          <w:szCs w:val="36"/>
        </w:rPr>
        <w:t>Works</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The Burning of the Reichstag</w:t>
      </w:r>
      <w:r w:rsidRPr="00635639">
        <w:rPr>
          <w:rFonts w:ascii="Times New Roman" w:eastAsia="Times New Roman" w:hAnsi="Times New Roman" w:cs="Times New Roman"/>
          <w:sz w:val="24"/>
          <w:szCs w:val="24"/>
        </w:rPr>
        <w:t xml:space="preserve"> (1934)</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Insanity Fair: A European Cavalcade</w:t>
      </w:r>
      <w:r w:rsidRPr="00635639">
        <w:rPr>
          <w:rFonts w:ascii="Times New Roman" w:eastAsia="Times New Roman" w:hAnsi="Times New Roman" w:cs="Times New Roman"/>
          <w:sz w:val="24"/>
          <w:szCs w:val="24"/>
        </w:rPr>
        <w:t xml:space="preserve"> (</w:t>
      </w:r>
      <w:hyperlink r:id="rId46" w:tooltip="Jonathan Cape" w:history="1">
        <w:r w:rsidRPr="00635639">
          <w:rPr>
            <w:rFonts w:ascii="Times New Roman" w:eastAsia="Times New Roman" w:hAnsi="Times New Roman" w:cs="Times New Roman"/>
            <w:color w:val="0000FF"/>
            <w:sz w:val="24"/>
            <w:szCs w:val="24"/>
            <w:u w:val="single"/>
          </w:rPr>
          <w:t>Jonathan Cape</w:t>
        </w:r>
      </w:hyperlink>
      <w:r w:rsidRPr="00635639">
        <w:rPr>
          <w:rFonts w:ascii="Times New Roman" w:eastAsia="Times New Roman" w:hAnsi="Times New Roman" w:cs="Times New Roman"/>
          <w:sz w:val="24"/>
          <w:szCs w:val="24"/>
        </w:rPr>
        <w:t>, 1938)</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Disgrace Abounding</w:t>
      </w:r>
      <w:r w:rsidRPr="00635639">
        <w:rPr>
          <w:rFonts w:ascii="Times New Roman" w:eastAsia="Times New Roman" w:hAnsi="Times New Roman" w:cs="Times New Roman"/>
          <w:sz w:val="24"/>
          <w:szCs w:val="24"/>
        </w:rPr>
        <w:t xml:space="preserve"> (do., 1939)</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 xml:space="preserve">Fire and Bomb: A comparison between the burning of the </w:t>
      </w:r>
      <w:hyperlink r:id="rId47" w:tooltip="Reichstag (building)" w:history="1">
        <w:r w:rsidRPr="00635639">
          <w:rPr>
            <w:rFonts w:ascii="Times New Roman" w:eastAsia="Times New Roman" w:hAnsi="Times New Roman" w:cs="Times New Roman"/>
            <w:i/>
            <w:iCs/>
            <w:color w:val="0000FF"/>
            <w:sz w:val="24"/>
            <w:szCs w:val="24"/>
            <w:u w:val="single"/>
          </w:rPr>
          <w:t>Reichstag</w:t>
        </w:r>
      </w:hyperlink>
      <w:r w:rsidRPr="00635639">
        <w:rPr>
          <w:rFonts w:ascii="Times New Roman" w:eastAsia="Times New Roman" w:hAnsi="Times New Roman" w:cs="Times New Roman"/>
          <w:i/>
          <w:iCs/>
          <w:sz w:val="24"/>
          <w:szCs w:val="24"/>
        </w:rPr>
        <w:t xml:space="preserve"> and the bomb explosion at </w:t>
      </w:r>
      <w:hyperlink r:id="rId48" w:tooltip="Munich" w:history="1">
        <w:r w:rsidRPr="00635639">
          <w:rPr>
            <w:rFonts w:ascii="Times New Roman" w:eastAsia="Times New Roman" w:hAnsi="Times New Roman" w:cs="Times New Roman"/>
            <w:i/>
            <w:iCs/>
            <w:color w:val="0000FF"/>
            <w:sz w:val="24"/>
            <w:szCs w:val="24"/>
            <w:u w:val="single"/>
          </w:rPr>
          <w:t>Munich</w:t>
        </w:r>
      </w:hyperlink>
      <w:r w:rsidRPr="00635639">
        <w:rPr>
          <w:rFonts w:ascii="Times New Roman" w:eastAsia="Times New Roman" w:hAnsi="Times New Roman" w:cs="Times New Roman"/>
          <w:sz w:val="24"/>
          <w:szCs w:val="24"/>
        </w:rPr>
        <w:t xml:space="preserve"> (do., 1940)</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Nemesis? The Story of Otto Strasser</w:t>
      </w:r>
      <w:r w:rsidRPr="00635639">
        <w:rPr>
          <w:rFonts w:ascii="Times New Roman" w:eastAsia="Times New Roman" w:hAnsi="Times New Roman" w:cs="Times New Roman"/>
          <w:sz w:val="24"/>
          <w:szCs w:val="24"/>
        </w:rPr>
        <w:t xml:space="preserve"> (do,1940)</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A Prophet at Home</w:t>
      </w:r>
      <w:r w:rsidRPr="00635639">
        <w:rPr>
          <w:rFonts w:ascii="Times New Roman" w:eastAsia="Times New Roman" w:hAnsi="Times New Roman" w:cs="Times New Roman"/>
          <w:sz w:val="24"/>
          <w:szCs w:val="24"/>
        </w:rPr>
        <w:t xml:space="preserve"> (do., 1941)</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All Our Tomorrows</w:t>
      </w:r>
      <w:r w:rsidRPr="00635639">
        <w:rPr>
          <w:rFonts w:ascii="Times New Roman" w:eastAsia="Times New Roman" w:hAnsi="Times New Roman" w:cs="Times New Roman"/>
          <w:sz w:val="24"/>
          <w:szCs w:val="24"/>
        </w:rPr>
        <w:t xml:space="preserve"> (do., 1942)</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Lest We Regret</w:t>
      </w:r>
      <w:r w:rsidRPr="00635639">
        <w:rPr>
          <w:rFonts w:ascii="Times New Roman" w:eastAsia="Times New Roman" w:hAnsi="Times New Roman" w:cs="Times New Roman"/>
          <w:sz w:val="24"/>
          <w:szCs w:val="24"/>
        </w:rPr>
        <w:t xml:space="preserve"> (do., 1943)</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The Next Horizon;: Or, Yeomans' Progress</w:t>
      </w:r>
      <w:r w:rsidRPr="00635639">
        <w:rPr>
          <w:rFonts w:ascii="Times New Roman" w:eastAsia="Times New Roman" w:hAnsi="Times New Roman" w:cs="Times New Roman"/>
          <w:sz w:val="24"/>
          <w:szCs w:val="24"/>
        </w:rPr>
        <w:t>, novel (do., 1945)</w:t>
      </w:r>
    </w:p>
    <w:p w:rsidR="00635639" w:rsidRPr="00635639" w:rsidRDefault="00B74326"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9" w:tooltip="Downfall (play) (page does not exist)" w:history="1">
        <w:r w:rsidR="00635639" w:rsidRPr="00635639">
          <w:rPr>
            <w:rFonts w:ascii="Times New Roman" w:eastAsia="Times New Roman" w:hAnsi="Times New Roman" w:cs="Times New Roman"/>
            <w:i/>
            <w:iCs/>
            <w:color w:val="0000FF"/>
            <w:sz w:val="24"/>
            <w:szCs w:val="24"/>
            <w:u w:val="single"/>
          </w:rPr>
          <w:t>Downfall</w:t>
        </w:r>
      </w:hyperlink>
      <w:r w:rsidR="00635639" w:rsidRPr="00635639">
        <w:rPr>
          <w:rFonts w:ascii="Times New Roman" w:eastAsia="Times New Roman" w:hAnsi="Times New Roman" w:cs="Times New Roman"/>
          <w:sz w:val="24"/>
          <w:szCs w:val="24"/>
        </w:rPr>
        <w:t>, play (do., 1945)</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From Smoke to Smother (1938-1948): A Sequel to Insanity Fair</w:t>
      </w:r>
      <w:r w:rsidRPr="00635639">
        <w:rPr>
          <w:rFonts w:ascii="Times New Roman" w:eastAsia="Times New Roman" w:hAnsi="Times New Roman" w:cs="Times New Roman"/>
          <w:sz w:val="24"/>
          <w:szCs w:val="24"/>
        </w:rPr>
        <w:t xml:space="preserve"> (do., 1948)</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Somewhere South of Suez</w:t>
      </w:r>
      <w:r w:rsidRPr="00635639">
        <w:rPr>
          <w:rFonts w:ascii="Times New Roman" w:eastAsia="Times New Roman" w:hAnsi="Times New Roman" w:cs="Times New Roman"/>
          <w:sz w:val="24"/>
          <w:szCs w:val="24"/>
        </w:rPr>
        <w:t xml:space="preserve"> (do., 1949)</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Far and Wide: A further survey of the grand design of the twentieth century</w:t>
      </w:r>
      <w:r w:rsidRPr="00635639">
        <w:rPr>
          <w:rFonts w:ascii="Times New Roman" w:eastAsia="Times New Roman" w:hAnsi="Times New Roman" w:cs="Times New Roman"/>
          <w:sz w:val="24"/>
          <w:szCs w:val="24"/>
        </w:rPr>
        <w:t xml:space="preserve"> (do., 1951)</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The Battle for Rhodesia</w:t>
      </w:r>
      <w:r w:rsidRPr="00635639">
        <w:rPr>
          <w:rFonts w:ascii="Times New Roman" w:eastAsia="Times New Roman" w:hAnsi="Times New Roman" w:cs="Times New Roman"/>
          <w:sz w:val="24"/>
          <w:szCs w:val="24"/>
        </w:rPr>
        <w:t xml:space="preserve"> (</w:t>
      </w:r>
      <w:hyperlink r:id="rId50" w:tooltip="HAUM (page does not exist)" w:history="1">
        <w:r w:rsidRPr="00635639">
          <w:rPr>
            <w:rFonts w:ascii="Times New Roman" w:eastAsia="Times New Roman" w:hAnsi="Times New Roman" w:cs="Times New Roman"/>
            <w:color w:val="0000FF"/>
            <w:sz w:val="24"/>
            <w:szCs w:val="24"/>
            <w:u w:val="single"/>
          </w:rPr>
          <w:t>HAUM</w:t>
        </w:r>
      </w:hyperlink>
      <w:r w:rsidRPr="00635639">
        <w:rPr>
          <w:rFonts w:ascii="Times New Roman" w:eastAsia="Times New Roman" w:hAnsi="Times New Roman" w:cs="Times New Roman"/>
          <w:sz w:val="24"/>
          <w:szCs w:val="24"/>
        </w:rPr>
        <w:t>, 1966)</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The Siege of Southern Africa</w:t>
      </w:r>
      <w:r w:rsidRPr="00635639">
        <w:rPr>
          <w:rFonts w:ascii="Times New Roman" w:eastAsia="Times New Roman" w:hAnsi="Times New Roman" w:cs="Times New Roman"/>
          <w:sz w:val="24"/>
          <w:szCs w:val="24"/>
        </w:rPr>
        <w:t xml:space="preserve"> (</w:t>
      </w:r>
      <w:hyperlink r:id="rId51" w:tooltip="Macmillan Publishers" w:history="1">
        <w:r w:rsidRPr="00635639">
          <w:rPr>
            <w:rFonts w:ascii="Times New Roman" w:eastAsia="Times New Roman" w:hAnsi="Times New Roman" w:cs="Times New Roman"/>
            <w:color w:val="0000FF"/>
            <w:sz w:val="24"/>
            <w:szCs w:val="24"/>
            <w:u w:val="single"/>
          </w:rPr>
          <w:t>Macmillan</w:t>
        </w:r>
      </w:hyperlink>
      <w:r w:rsidRPr="00635639">
        <w:rPr>
          <w:rFonts w:ascii="Times New Roman" w:eastAsia="Times New Roman" w:hAnsi="Times New Roman" w:cs="Times New Roman"/>
          <w:sz w:val="24"/>
          <w:szCs w:val="24"/>
        </w:rPr>
        <w:t xml:space="preserve">, Johannesburg, 1974), </w:t>
      </w:r>
      <w:hyperlink r:id="rId52" w:history="1">
        <w:r w:rsidRPr="00635639">
          <w:rPr>
            <w:rFonts w:ascii="Times New Roman" w:eastAsia="Times New Roman" w:hAnsi="Times New Roman" w:cs="Times New Roman"/>
            <w:color w:val="0000FF"/>
            <w:sz w:val="24"/>
            <w:szCs w:val="24"/>
            <w:u w:val="single"/>
          </w:rPr>
          <w:t>ISBN 0-86954-014-9</w:t>
        </w:r>
      </w:hyperlink>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Behind the Scene</w:t>
      </w:r>
      <w:r w:rsidRPr="00635639">
        <w:rPr>
          <w:rFonts w:ascii="Times New Roman" w:eastAsia="Times New Roman" w:hAnsi="Times New Roman" w:cs="Times New Roman"/>
          <w:sz w:val="24"/>
          <w:szCs w:val="24"/>
        </w:rPr>
        <w:t xml:space="preserve"> (Part 2 of </w:t>
      </w:r>
      <w:r w:rsidRPr="00635639">
        <w:rPr>
          <w:rFonts w:ascii="Times New Roman" w:eastAsia="Times New Roman" w:hAnsi="Times New Roman" w:cs="Times New Roman"/>
          <w:i/>
          <w:iCs/>
          <w:sz w:val="24"/>
          <w:szCs w:val="24"/>
        </w:rPr>
        <w:t>Far and Wide</w:t>
      </w:r>
      <w:r w:rsidRPr="00635639">
        <w:rPr>
          <w:rFonts w:ascii="Times New Roman" w:eastAsia="Times New Roman" w:hAnsi="Times New Roman" w:cs="Times New Roman"/>
          <w:sz w:val="24"/>
          <w:szCs w:val="24"/>
        </w:rPr>
        <w:t>) (</w:t>
      </w:r>
      <w:hyperlink r:id="rId53" w:tooltip="Dolphin Press (page does not exist)" w:history="1">
        <w:r w:rsidRPr="00635639">
          <w:rPr>
            <w:rFonts w:ascii="Times New Roman" w:eastAsia="Times New Roman" w:hAnsi="Times New Roman" w:cs="Times New Roman"/>
            <w:color w:val="0000FF"/>
            <w:sz w:val="24"/>
            <w:szCs w:val="24"/>
            <w:u w:val="single"/>
          </w:rPr>
          <w:t>Dolphin Press</w:t>
        </w:r>
      </w:hyperlink>
      <w:r w:rsidRPr="00635639">
        <w:rPr>
          <w:rFonts w:ascii="Times New Roman" w:eastAsia="Times New Roman" w:hAnsi="Times New Roman" w:cs="Times New Roman"/>
          <w:sz w:val="24"/>
          <w:szCs w:val="24"/>
        </w:rPr>
        <w:t xml:space="preserve">, 1975; </w:t>
      </w:r>
      <w:hyperlink r:id="rId54" w:tooltip="Noontide Press" w:history="1">
        <w:r w:rsidRPr="00635639">
          <w:rPr>
            <w:rFonts w:ascii="Times New Roman" w:eastAsia="Times New Roman" w:hAnsi="Times New Roman" w:cs="Times New Roman"/>
            <w:color w:val="0000FF"/>
            <w:sz w:val="24"/>
            <w:szCs w:val="24"/>
            <w:u w:val="single"/>
          </w:rPr>
          <w:t>Noontide Press</w:t>
        </w:r>
      </w:hyperlink>
      <w:r w:rsidRPr="00635639">
        <w:rPr>
          <w:rFonts w:ascii="Times New Roman" w:eastAsia="Times New Roman" w:hAnsi="Times New Roman" w:cs="Times New Roman"/>
          <w:sz w:val="24"/>
          <w:szCs w:val="24"/>
        </w:rPr>
        <w:t xml:space="preserve">, 1976, </w:t>
      </w:r>
      <w:hyperlink r:id="rId55" w:history="1">
        <w:r w:rsidRPr="00635639">
          <w:rPr>
            <w:rFonts w:ascii="Times New Roman" w:eastAsia="Times New Roman" w:hAnsi="Times New Roman" w:cs="Times New Roman"/>
            <w:color w:val="0000FF"/>
            <w:sz w:val="24"/>
            <w:szCs w:val="24"/>
            <w:u w:val="single"/>
          </w:rPr>
          <w:t>ISBN 0-911038-41-8</w:t>
        </w:r>
      </w:hyperlink>
      <w:r w:rsidRPr="00635639">
        <w:rPr>
          <w:rFonts w:ascii="Times New Roman" w:eastAsia="Times New Roman" w:hAnsi="Times New Roman" w:cs="Times New Roman"/>
          <w:sz w:val="24"/>
          <w:szCs w:val="24"/>
        </w:rPr>
        <w:t>)</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The Grand Design of the 20th Century</w:t>
      </w:r>
      <w:r w:rsidRPr="00635639">
        <w:rPr>
          <w:rFonts w:ascii="Times New Roman" w:eastAsia="Times New Roman" w:hAnsi="Times New Roman" w:cs="Times New Roman"/>
          <w:sz w:val="24"/>
          <w:szCs w:val="24"/>
        </w:rPr>
        <w:t xml:space="preserve"> (Dolphin Press, 1977)</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Galanty Show</w:t>
      </w:r>
      <w:r w:rsidRPr="00635639">
        <w:rPr>
          <w:rFonts w:ascii="Times New Roman" w:eastAsia="Times New Roman" w:hAnsi="Times New Roman" w:cs="Times New Roman"/>
          <w:sz w:val="24"/>
          <w:szCs w:val="24"/>
        </w:rPr>
        <w:t>, novel</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Reasons of Health</w:t>
      </w:r>
      <w:r w:rsidRPr="00635639">
        <w:rPr>
          <w:rFonts w:ascii="Times New Roman" w:eastAsia="Times New Roman" w:hAnsi="Times New Roman" w:cs="Times New Roman"/>
          <w:sz w:val="24"/>
          <w:szCs w:val="24"/>
        </w:rPr>
        <w:t>, novel</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Rule of Three</w:t>
      </w:r>
      <w:r w:rsidRPr="00635639">
        <w:rPr>
          <w:rFonts w:ascii="Times New Roman" w:eastAsia="Times New Roman" w:hAnsi="Times New Roman" w:cs="Times New Roman"/>
          <w:sz w:val="24"/>
          <w:szCs w:val="24"/>
        </w:rPr>
        <w:t>, novel</w:t>
      </w:r>
    </w:p>
    <w:p w:rsidR="00635639" w:rsidRPr="00635639" w:rsidRDefault="00635639"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i/>
          <w:iCs/>
          <w:sz w:val="24"/>
          <w:szCs w:val="24"/>
        </w:rPr>
        <w:t>Prisoner of Ottawa</w:t>
      </w:r>
    </w:p>
    <w:p w:rsidR="00635639" w:rsidRPr="00635639" w:rsidRDefault="00B74326" w:rsidP="0063563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6" w:tooltip="The Controversy of Zion (page does not exist)" w:history="1">
        <w:r w:rsidR="00635639" w:rsidRPr="00635639">
          <w:rPr>
            <w:rFonts w:ascii="Times New Roman" w:eastAsia="Times New Roman" w:hAnsi="Times New Roman" w:cs="Times New Roman"/>
            <w:i/>
            <w:iCs/>
            <w:color w:val="0000FF"/>
            <w:sz w:val="24"/>
            <w:szCs w:val="24"/>
            <w:u w:val="single"/>
          </w:rPr>
          <w:t>The Controversy of Zion</w:t>
        </w:r>
      </w:hyperlink>
      <w:r w:rsidR="00635639" w:rsidRPr="00635639">
        <w:rPr>
          <w:rFonts w:ascii="Times New Roman" w:eastAsia="Times New Roman" w:hAnsi="Times New Roman" w:cs="Times New Roman"/>
          <w:sz w:val="24"/>
          <w:szCs w:val="24"/>
        </w:rPr>
        <w:t xml:space="preserve"> (Veritas, 1985)</w:t>
      </w:r>
      <w:hyperlink r:id="rId57" w:anchor="cite_note-ContAuthsOnlie-1" w:history="1">
        <w:r w:rsidR="00635639" w:rsidRPr="00635639">
          <w:rPr>
            <w:rFonts w:ascii="Times New Roman" w:eastAsia="Times New Roman" w:hAnsi="Times New Roman" w:cs="Times New Roman"/>
            <w:color w:val="0000FF"/>
            <w:sz w:val="24"/>
            <w:szCs w:val="24"/>
            <w:u w:val="single"/>
            <w:vertAlign w:val="superscript"/>
          </w:rPr>
          <w:t>[2]</w:t>
        </w:r>
      </w:hyperlink>
    </w:p>
    <w:p w:rsidR="00635639" w:rsidRPr="00635639" w:rsidRDefault="00635639" w:rsidP="00635639">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External_links"/>
      <w:bookmarkEnd w:id="1"/>
      <w:r w:rsidRPr="00635639">
        <w:rPr>
          <w:rFonts w:ascii="Times New Roman" w:eastAsia="Times New Roman" w:hAnsi="Times New Roman" w:cs="Times New Roman"/>
          <w:b/>
          <w:bCs/>
          <w:sz w:val="36"/>
          <w:szCs w:val="36"/>
        </w:rPr>
        <w:t>External links</w:t>
      </w:r>
    </w:p>
    <w:p w:rsidR="00635639" w:rsidRPr="00635639" w:rsidRDefault="00B74326" w:rsidP="0063563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8" w:tooltip="http://www.douglasreed.co.uk/" w:history="1">
        <w:r w:rsidR="00635639" w:rsidRPr="00635639">
          <w:rPr>
            <w:rFonts w:ascii="Times New Roman" w:eastAsia="Times New Roman" w:hAnsi="Times New Roman" w:cs="Times New Roman"/>
            <w:color w:val="0000FF"/>
            <w:sz w:val="24"/>
            <w:szCs w:val="24"/>
            <w:u w:val="single"/>
          </w:rPr>
          <w:t>Douglas Reed.co.uk</w:t>
        </w:r>
      </w:hyperlink>
      <w:r w:rsidR="00635639" w:rsidRPr="00635639">
        <w:rPr>
          <w:rFonts w:ascii="Times New Roman" w:eastAsia="Times New Roman" w:hAnsi="Times New Roman" w:cs="Times New Roman"/>
          <w:sz w:val="24"/>
          <w:szCs w:val="24"/>
        </w:rPr>
        <w:t xml:space="preserve"> Comprehensive compilation of his works</w:t>
      </w:r>
    </w:p>
    <w:p w:rsidR="00635639" w:rsidRPr="00635639" w:rsidRDefault="00635639" w:rsidP="00635639">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References"/>
      <w:bookmarkEnd w:id="2"/>
      <w:r w:rsidRPr="00635639">
        <w:rPr>
          <w:rFonts w:ascii="Times New Roman" w:eastAsia="Times New Roman" w:hAnsi="Times New Roman" w:cs="Times New Roman"/>
          <w:b/>
          <w:bCs/>
          <w:sz w:val="36"/>
          <w:szCs w:val="36"/>
        </w:rPr>
        <w:t>References</w:t>
      </w:r>
    </w:p>
    <w:p w:rsidR="00635639" w:rsidRPr="00635639" w:rsidRDefault="00B74326" w:rsidP="0063563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59" w:anchor="cite_ref-0" w:history="1">
        <w:r w:rsidR="00635639" w:rsidRPr="00635639">
          <w:rPr>
            <w:rFonts w:ascii="Times New Roman" w:eastAsia="Times New Roman" w:hAnsi="Times New Roman" w:cs="Times New Roman"/>
            <w:b/>
            <w:bCs/>
            <w:color w:val="0000FF"/>
            <w:sz w:val="24"/>
            <w:szCs w:val="24"/>
            <w:u w:val="single"/>
          </w:rPr>
          <w:t>^</w:t>
        </w:r>
      </w:hyperlink>
      <w:r w:rsidR="00635639" w:rsidRPr="00635639">
        <w:rPr>
          <w:rFonts w:ascii="Times New Roman" w:eastAsia="Times New Roman" w:hAnsi="Times New Roman" w:cs="Times New Roman"/>
          <w:sz w:val="24"/>
          <w:szCs w:val="24"/>
        </w:rPr>
        <w:t xml:space="preserve"> </w:t>
      </w:r>
      <w:hyperlink r:id="rId60" w:tooltip="Michael Billig" w:history="1">
        <w:r w:rsidR="00635639" w:rsidRPr="00635639">
          <w:rPr>
            <w:rFonts w:ascii="Times New Roman" w:eastAsia="Times New Roman" w:hAnsi="Times New Roman" w:cs="Times New Roman"/>
            <w:color w:val="0000FF"/>
            <w:sz w:val="24"/>
            <w:szCs w:val="24"/>
            <w:u w:val="single"/>
          </w:rPr>
          <w:t>Michael Billig</w:t>
        </w:r>
      </w:hyperlink>
      <w:r w:rsidR="00635639" w:rsidRPr="00635639">
        <w:rPr>
          <w:rFonts w:ascii="Times New Roman" w:eastAsia="Times New Roman" w:hAnsi="Times New Roman" w:cs="Times New Roman"/>
          <w:sz w:val="24"/>
          <w:szCs w:val="24"/>
        </w:rPr>
        <w:t xml:space="preserve">, Methodology and Scholarship in Understanding Ideological Explanation, in Clive Seale (ed), Social Research Methods: A Reader </w:t>
      </w:r>
      <w:hyperlink r:id="rId61" w:anchor="PPA16,M1" w:tooltip="http://books.google.com/books?id=Abj_PoRJHdQC&amp;pg=PA16&amp;lpg=PA16&amp;dq=%22Douglas+Reed%22+times+obituary&amp;source=web&amp;ots=7ywHYNLquq&amp;sig=8uvCehgOSUIXN8fbhtL-oO6H8l4#PPA16,M1" w:history="1">
        <w:r w:rsidR="00635639" w:rsidRPr="00635639">
          <w:rPr>
            <w:rFonts w:ascii="Times New Roman" w:eastAsia="Times New Roman" w:hAnsi="Times New Roman" w:cs="Times New Roman"/>
            <w:color w:val="0000FF"/>
            <w:sz w:val="24"/>
            <w:szCs w:val="24"/>
            <w:u w:val="single"/>
          </w:rPr>
          <w:t>[1]</w:t>
        </w:r>
      </w:hyperlink>
      <w:r w:rsidR="00635639" w:rsidRPr="00635639">
        <w:rPr>
          <w:rFonts w:ascii="Times New Roman" w:eastAsia="Times New Roman" w:hAnsi="Times New Roman" w:cs="Times New Roman"/>
          <w:sz w:val="24"/>
          <w:szCs w:val="24"/>
        </w:rPr>
        <w:t>, accessed 27 January 2008</w:t>
      </w:r>
    </w:p>
    <w:p w:rsidR="00635639" w:rsidRPr="00635639" w:rsidRDefault="00B74326" w:rsidP="0063563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62" w:anchor="cite_ref-ContAuthsOnlie_1-0" w:history="1">
        <w:r w:rsidR="00635639" w:rsidRPr="00635639">
          <w:rPr>
            <w:rFonts w:ascii="Times New Roman" w:eastAsia="Times New Roman" w:hAnsi="Times New Roman" w:cs="Times New Roman"/>
            <w:b/>
            <w:bCs/>
            <w:color w:val="0000FF"/>
            <w:sz w:val="24"/>
            <w:szCs w:val="24"/>
            <w:u w:val="single"/>
          </w:rPr>
          <w:t>^</w:t>
        </w:r>
      </w:hyperlink>
      <w:r w:rsidR="00635639" w:rsidRPr="00635639">
        <w:rPr>
          <w:rFonts w:ascii="Times New Roman" w:eastAsia="Times New Roman" w:hAnsi="Times New Roman" w:cs="Times New Roman"/>
          <w:sz w:val="24"/>
          <w:szCs w:val="24"/>
        </w:rPr>
        <w:t xml:space="preserve"> </w:t>
      </w:r>
      <w:hyperlink r:id="rId63" w:tooltip="http://galenet.galegroup.com/servlet/BioRC" w:history="1">
        <w:r w:rsidR="00635639" w:rsidRPr="00635639">
          <w:rPr>
            <w:rFonts w:ascii="Times New Roman" w:eastAsia="Times New Roman" w:hAnsi="Times New Roman" w:cs="Times New Roman"/>
            <w:color w:val="0000FF"/>
            <w:sz w:val="24"/>
            <w:szCs w:val="24"/>
            <w:u w:val="single"/>
          </w:rPr>
          <w:t>Douglas Reed, 1895-1976</w:t>
        </w:r>
      </w:hyperlink>
      <w:r w:rsidR="00635639" w:rsidRPr="00635639">
        <w:rPr>
          <w:rFonts w:ascii="Times New Roman" w:eastAsia="Times New Roman" w:hAnsi="Times New Roman" w:cs="Times New Roman"/>
          <w:sz w:val="24"/>
          <w:szCs w:val="24"/>
        </w:rPr>
        <w:t xml:space="preserve"> (HTML). </w:t>
      </w:r>
      <w:r w:rsidR="00635639" w:rsidRPr="00635639">
        <w:rPr>
          <w:rFonts w:ascii="Times New Roman" w:eastAsia="Times New Roman" w:hAnsi="Times New Roman" w:cs="Times New Roman"/>
          <w:i/>
          <w:iCs/>
          <w:sz w:val="24"/>
          <w:szCs w:val="24"/>
        </w:rPr>
        <w:t>Contemporary Authors Online</w:t>
      </w:r>
      <w:r w:rsidR="00635639" w:rsidRPr="00635639">
        <w:rPr>
          <w:rFonts w:ascii="Times New Roman" w:eastAsia="Times New Roman" w:hAnsi="Times New Roman" w:cs="Times New Roman"/>
          <w:sz w:val="24"/>
          <w:szCs w:val="24"/>
        </w:rPr>
        <w:t xml:space="preserve">. Thomson Gale, 2007 (2007). Retrieved on </w:t>
      </w:r>
      <w:hyperlink r:id="rId64" w:tooltip="2007" w:history="1">
        <w:r w:rsidR="00635639" w:rsidRPr="00635639">
          <w:rPr>
            <w:rFonts w:ascii="Times New Roman" w:eastAsia="Times New Roman" w:hAnsi="Times New Roman" w:cs="Times New Roman"/>
            <w:color w:val="0000FF"/>
            <w:sz w:val="24"/>
            <w:szCs w:val="24"/>
            <w:u w:val="single"/>
          </w:rPr>
          <w:t>2007</w:t>
        </w:r>
      </w:hyperlink>
      <w:r w:rsidR="00635639" w:rsidRPr="00635639">
        <w:rPr>
          <w:rFonts w:ascii="Times New Roman" w:eastAsia="Times New Roman" w:hAnsi="Times New Roman" w:cs="Times New Roman"/>
          <w:sz w:val="24"/>
          <w:szCs w:val="24"/>
        </w:rPr>
        <w:t>-</w:t>
      </w:r>
      <w:hyperlink r:id="rId65" w:tooltip="August 28" w:history="1">
        <w:r w:rsidR="00635639" w:rsidRPr="00635639">
          <w:rPr>
            <w:rFonts w:ascii="Times New Roman" w:eastAsia="Times New Roman" w:hAnsi="Times New Roman" w:cs="Times New Roman"/>
            <w:color w:val="0000FF"/>
            <w:sz w:val="24"/>
            <w:szCs w:val="24"/>
            <w:u w:val="single"/>
          </w:rPr>
          <w:t>08-28</w:t>
        </w:r>
      </w:hyperlink>
      <w:r w:rsidR="00635639" w:rsidRPr="00635639">
        <w:rPr>
          <w:rFonts w:ascii="Times New Roman" w:eastAsia="Times New Roman" w:hAnsi="Times New Roman" w:cs="Times New Roman"/>
          <w:sz w:val="24"/>
          <w:szCs w:val="24"/>
        </w:rPr>
        <w:t>.</w:t>
      </w:r>
    </w:p>
    <w:p w:rsidR="00635639" w:rsidRPr="00635639" w:rsidRDefault="00635639" w:rsidP="006356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Thurlow, Richard; "Anti-Nazi Antisemite: The Case of Douglas Reed", in </w:t>
      </w:r>
      <w:hyperlink r:id="rId66" w:tooltip="Patterns of Prejudice" w:history="1">
        <w:r w:rsidRPr="00635639">
          <w:rPr>
            <w:rFonts w:ascii="Times New Roman" w:eastAsia="Times New Roman" w:hAnsi="Times New Roman" w:cs="Times New Roman"/>
            <w:i/>
            <w:iCs/>
            <w:color w:val="0000FF"/>
            <w:sz w:val="24"/>
            <w:szCs w:val="24"/>
            <w:u w:val="single"/>
          </w:rPr>
          <w:t>Patterns of Prejudice</w:t>
        </w:r>
      </w:hyperlink>
      <w:r w:rsidRPr="00635639">
        <w:rPr>
          <w:rFonts w:ascii="Times New Roman" w:eastAsia="Times New Roman" w:hAnsi="Times New Roman" w:cs="Times New Roman"/>
          <w:sz w:val="24"/>
          <w:szCs w:val="24"/>
        </w:rPr>
        <w:t xml:space="preserve"> (London, vol. 18, no. 1, (January 1984), pp. 23-34.</w:t>
      </w:r>
    </w:p>
    <w:p w:rsidR="00635639" w:rsidRDefault="00635639">
      <w:r>
        <w:t xml:space="preserve"> =========================================================================================================================================================</w:t>
      </w:r>
    </w:p>
    <w:p w:rsidR="00635639" w:rsidRDefault="00635639"/>
    <w:p w:rsidR="00635639" w:rsidRDefault="00B74326">
      <w:pPr>
        <w:rPr>
          <w:b/>
          <w:bCs/>
        </w:rPr>
      </w:pPr>
      <w:hyperlink r:id="rId67" w:tgtFrame="_top" w:history="1">
        <w:r w:rsidR="00635639">
          <w:rPr>
            <w:rStyle w:val="Hyperlink"/>
            <w:b/>
            <w:bCs/>
          </w:rPr>
          <w:t>www.revisionists.com/revisionists/reed.html</w:t>
        </w:r>
      </w:hyperlink>
    </w:p>
    <w:p w:rsidR="00635639" w:rsidRDefault="00635639">
      <w:pPr>
        <w:rPr>
          <w:b/>
          <w:bCs/>
        </w:rPr>
      </w:pPr>
    </w:p>
    <w:p w:rsidR="00635639" w:rsidRPr="00635639" w:rsidRDefault="00635639" w:rsidP="00635639">
      <w:pPr>
        <w:spacing w:after="0"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Douglas Reed was a noted journalist, author and playwright who for years served on the editorial staff of the London </w:t>
      </w:r>
      <w:r w:rsidRPr="00635639">
        <w:rPr>
          <w:rFonts w:ascii="Times New Roman" w:eastAsia="Times New Roman" w:hAnsi="Times New Roman" w:cs="Times New Roman"/>
          <w:i/>
          <w:iCs/>
          <w:sz w:val="24"/>
          <w:szCs w:val="24"/>
        </w:rPr>
        <w:t>Times</w:t>
      </w:r>
      <w:r w:rsidRPr="00635639">
        <w:rPr>
          <w:rFonts w:ascii="Times New Roman" w:eastAsia="Times New Roman" w:hAnsi="Times New Roman" w:cs="Times New Roman"/>
          <w:sz w:val="24"/>
          <w:szCs w:val="24"/>
        </w:rPr>
        <w:t xml:space="preserve">, but whose considerable influence waned greatly after he wrote frankly about Jewish-Zionist power. </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Douglas Launcelot Reed was born in London on March 11, 1895. At the age of 13 he began working as an office boy in a publishing firm. In 1914, not long after he began working as a bank clerk, he quit to enlist in the British armed forces. During the First World War he served in the infantry, and then as an aviator. He was twice wounded and was mentioned in dispatches.</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At the age of 26, and "relatively unschooled" (as he once described himself), he began working for the London </w:t>
      </w:r>
      <w:r w:rsidRPr="00635639">
        <w:rPr>
          <w:rFonts w:ascii="Times New Roman" w:eastAsia="Times New Roman" w:hAnsi="Times New Roman" w:cs="Times New Roman"/>
          <w:i/>
          <w:iCs/>
          <w:sz w:val="24"/>
          <w:szCs w:val="24"/>
        </w:rPr>
        <w:t>Times</w:t>
      </w:r>
      <w:r w:rsidRPr="00635639">
        <w:rPr>
          <w:rFonts w:ascii="Times New Roman" w:eastAsia="Times New Roman" w:hAnsi="Times New Roman" w:cs="Times New Roman"/>
          <w:sz w:val="24"/>
          <w:szCs w:val="24"/>
        </w:rPr>
        <w:t xml:space="preserve"> as a telephonist and clerk. In 1925, at the age of 30, he became a sub-editor.</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From 1928 through 1935, he was the paper’s assistant correspondent in </w:t>
      </w:r>
      <w:proofErr w:type="gramStart"/>
      <w:r w:rsidRPr="00635639">
        <w:rPr>
          <w:rFonts w:ascii="Times New Roman" w:eastAsia="Times New Roman" w:hAnsi="Times New Roman" w:cs="Times New Roman"/>
          <w:sz w:val="24"/>
          <w:szCs w:val="24"/>
        </w:rPr>
        <w:t>Berlin ,</w:t>
      </w:r>
      <w:proofErr w:type="gramEnd"/>
      <w:r w:rsidRPr="00635639">
        <w:rPr>
          <w:rFonts w:ascii="Times New Roman" w:eastAsia="Times New Roman" w:hAnsi="Times New Roman" w:cs="Times New Roman"/>
          <w:sz w:val="24"/>
          <w:szCs w:val="24"/>
        </w:rPr>
        <w:t xml:space="preserve"> where he witnessed first-hand the growing popularity of Hitler and his National Socialist movement, and the first years of the Hitler regime. </w:t>
      </w:r>
      <w:proofErr w:type="gramStart"/>
      <w:r w:rsidRPr="00635639">
        <w:rPr>
          <w:rFonts w:ascii="Times New Roman" w:eastAsia="Times New Roman" w:hAnsi="Times New Roman" w:cs="Times New Roman"/>
          <w:sz w:val="24"/>
          <w:szCs w:val="24"/>
        </w:rPr>
        <w:t>His work during that period including reporting on the dramatic Reichstag arson trial of Communist leaders.</w:t>
      </w:r>
      <w:proofErr w:type="gramEnd"/>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From 1935 to 1938 he was based in Vienna as the </w:t>
      </w:r>
      <w:r w:rsidRPr="00635639">
        <w:rPr>
          <w:rFonts w:ascii="Times New Roman" w:eastAsia="Times New Roman" w:hAnsi="Times New Roman" w:cs="Times New Roman"/>
          <w:i/>
          <w:iCs/>
          <w:sz w:val="24"/>
          <w:szCs w:val="24"/>
        </w:rPr>
        <w:t>Times</w:t>
      </w:r>
      <w:r w:rsidRPr="00635639">
        <w:rPr>
          <w:rFonts w:ascii="Times New Roman" w:eastAsia="Times New Roman" w:hAnsi="Times New Roman" w:cs="Times New Roman"/>
          <w:sz w:val="24"/>
          <w:szCs w:val="24"/>
        </w:rPr>
        <w:t xml:space="preserve">’ Central European correspondent, reporting, for example, on Austria’s incorporation into the German Reich. During those years he also reported for the </w:t>
      </w:r>
      <w:r w:rsidRPr="00635639">
        <w:rPr>
          <w:rFonts w:ascii="Times New Roman" w:eastAsia="Times New Roman" w:hAnsi="Times New Roman" w:cs="Times New Roman"/>
          <w:i/>
          <w:iCs/>
          <w:sz w:val="24"/>
          <w:szCs w:val="24"/>
        </w:rPr>
        <w:t>Times</w:t>
      </w:r>
      <w:r w:rsidRPr="00635639">
        <w:rPr>
          <w:rFonts w:ascii="Times New Roman" w:eastAsia="Times New Roman" w:hAnsi="Times New Roman" w:cs="Times New Roman"/>
          <w:sz w:val="24"/>
          <w:szCs w:val="24"/>
        </w:rPr>
        <w:t xml:space="preserve"> from Warsaw, Moscow, Prague, Athens, Sofia, Bucharest, Budapest and other European centers.</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In an obituary notice published in 1976, shortly after his death, </w:t>
      </w:r>
      <w:r w:rsidRPr="00635639">
        <w:rPr>
          <w:rFonts w:ascii="Times New Roman" w:eastAsia="Times New Roman" w:hAnsi="Times New Roman" w:cs="Times New Roman"/>
          <w:i/>
          <w:iCs/>
          <w:sz w:val="24"/>
          <w:szCs w:val="24"/>
        </w:rPr>
        <w:t>The</w:t>
      </w:r>
      <w:r w:rsidRPr="00635639">
        <w:rPr>
          <w:rFonts w:ascii="Times New Roman" w:eastAsia="Times New Roman" w:hAnsi="Times New Roman" w:cs="Times New Roman"/>
          <w:sz w:val="24"/>
          <w:szCs w:val="24"/>
        </w:rPr>
        <w:t xml:space="preserve"> </w:t>
      </w:r>
      <w:r w:rsidRPr="00635639">
        <w:rPr>
          <w:rFonts w:ascii="Times New Roman" w:eastAsia="Times New Roman" w:hAnsi="Times New Roman" w:cs="Times New Roman"/>
          <w:i/>
          <w:iCs/>
          <w:sz w:val="24"/>
          <w:szCs w:val="24"/>
        </w:rPr>
        <w:t>Times</w:t>
      </w:r>
      <w:r w:rsidRPr="00635639">
        <w:rPr>
          <w:rFonts w:ascii="Times New Roman" w:eastAsia="Times New Roman" w:hAnsi="Times New Roman" w:cs="Times New Roman"/>
          <w:sz w:val="24"/>
          <w:szCs w:val="24"/>
        </w:rPr>
        <w:t xml:space="preserve"> noted Reed’s distrust of the Hitler regime. Reed was, the paper remarked, “wiser than some of his countrymen in his view of the significance of Hitler and in his alarm at the policy of 'appeasement,' His was, in truth, a prophetic reading of the situation in Berlin and in Central Europe as he observed it from day to day.”</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Reed left </w:t>
      </w:r>
      <w:r w:rsidRPr="00635639">
        <w:rPr>
          <w:rFonts w:ascii="Times New Roman" w:eastAsia="Times New Roman" w:hAnsi="Times New Roman" w:cs="Times New Roman"/>
          <w:i/>
          <w:iCs/>
          <w:sz w:val="24"/>
          <w:szCs w:val="24"/>
        </w:rPr>
        <w:t>The Times</w:t>
      </w:r>
      <w:r w:rsidRPr="00635639">
        <w:rPr>
          <w:rFonts w:ascii="Times New Roman" w:eastAsia="Times New Roman" w:hAnsi="Times New Roman" w:cs="Times New Roman"/>
          <w:sz w:val="24"/>
          <w:szCs w:val="24"/>
        </w:rPr>
        <w:t xml:space="preserve"> in October 1938, almost simultaneously with the publication of his book </w:t>
      </w:r>
      <w:r w:rsidRPr="00635639">
        <w:rPr>
          <w:rFonts w:ascii="Times New Roman" w:eastAsia="Times New Roman" w:hAnsi="Times New Roman" w:cs="Times New Roman"/>
          <w:i/>
          <w:iCs/>
          <w:sz w:val="24"/>
          <w:szCs w:val="24"/>
        </w:rPr>
        <w:t>Insanity Fair</w:t>
      </w:r>
      <w:r w:rsidRPr="00635639">
        <w:rPr>
          <w:rFonts w:ascii="Times New Roman" w:eastAsia="Times New Roman" w:hAnsi="Times New Roman" w:cs="Times New Roman"/>
          <w:sz w:val="24"/>
          <w:szCs w:val="24"/>
        </w:rPr>
        <w:t xml:space="preserve">, which sold very well (including its US edition) and brought him world fame. He later wrote: "I let off all this pent-up steam and said just what I thought about the coming war and the folks who were letting it happen in a book, </w:t>
      </w:r>
      <w:r w:rsidRPr="00635639">
        <w:rPr>
          <w:rFonts w:ascii="Times New Roman" w:eastAsia="Times New Roman" w:hAnsi="Times New Roman" w:cs="Times New Roman"/>
          <w:i/>
          <w:iCs/>
          <w:sz w:val="24"/>
          <w:szCs w:val="24"/>
        </w:rPr>
        <w:t>Insanity</w:t>
      </w:r>
      <w:r w:rsidRPr="00635639">
        <w:rPr>
          <w:rFonts w:ascii="Times New Roman" w:eastAsia="Times New Roman" w:hAnsi="Times New Roman" w:cs="Times New Roman"/>
          <w:sz w:val="24"/>
          <w:szCs w:val="24"/>
        </w:rPr>
        <w:t xml:space="preserve"> </w:t>
      </w:r>
      <w:r w:rsidRPr="00635639">
        <w:rPr>
          <w:rFonts w:ascii="Times New Roman" w:eastAsia="Times New Roman" w:hAnsi="Times New Roman" w:cs="Times New Roman"/>
          <w:i/>
          <w:iCs/>
          <w:sz w:val="24"/>
          <w:szCs w:val="24"/>
        </w:rPr>
        <w:t>Fair</w:t>
      </w:r>
      <w:r w:rsidRPr="00635639">
        <w:rPr>
          <w:rFonts w:ascii="Times New Roman" w:eastAsia="Times New Roman" w:hAnsi="Times New Roman" w:cs="Times New Roman"/>
          <w:sz w:val="24"/>
          <w:szCs w:val="24"/>
        </w:rPr>
        <w:t xml:space="preserve">." A year later came another bestseller, </w:t>
      </w:r>
      <w:r w:rsidRPr="00635639">
        <w:rPr>
          <w:rFonts w:ascii="Times New Roman" w:eastAsia="Times New Roman" w:hAnsi="Times New Roman" w:cs="Times New Roman"/>
          <w:i/>
          <w:iCs/>
          <w:sz w:val="24"/>
          <w:szCs w:val="24"/>
        </w:rPr>
        <w:t>Disgrace Abounding</w:t>
      </w:r>
      <w:r w:rsidRPr="00635639">
        <w:rPr>
          <w:rFonts w:ascii="Times New Roman" w:eastAsia="Times New Roman" w:hAnsi="Times New Roman" w:cs="Times New Roman"/>
          <w:sz w:val="24"/>
          <w:szCs w:val="24"/>
        </w:rPr>
        <w:t xml:space="preserve">, and then others, including </w:t>
      </w:r>
      <w:r w:rsidRPr="00635639">
        <w:rPr>
          <w:rFonts w:ascii="Times New Roman" w:eastAsia="Times New Roman" w:hAnsi="Times New Roman" w:cs="Times New Roman"/>
          <w:i/>
          <w:iCs/>
          <w:sz w:val="24"/>
          <w:szCs w:val="24"/>
        </w:rPr>
        <w:t>Prophet at Home</w:t>
      </w:r>
      <w:r w:rsidRPr="00635639">
        <w:rPr>
          <w:rFonts w:ascii="Times New Roman" w:eastAsia="Times New Roman" w:hAnsi="Times New Roman" w:cs="Times New Roman"/>
          <w:sz w:val="24"/>
          <w:szCs w:val="24"/>
        </w:rPr>
        <w:t xml:space="preserve">, </w:t>
      </w:r>
      <w:r w:rsidRPr="00635639">
        <w:rPr>
          <w:rFonts w:ascii="Times New Roman" w:eastAsia="Times New Roman" w:hAnsi="Times New Roman" w:cs="Times New Roman"/>
          <w:i/>
          <w:iCs/>
          <w:sz w:val="24"/>
          <w:szCs w:val="24"/>
        </w:rPr>
        <w:t>All Our Tomorrows</w:t>
      </w:r>
      <w:r w:rsidRPr="00635639">
        <w:rPr>
          <w:rFonts w:ascii="Times New Roman" w:eastAsia="Times New Roman" w:hAnsi="Times New Roman" w:cs="Times New Roman"/>
          <w:sz w:val="24"/>
          <w:szCs w:val="24"/>
        </w:rPr>
        <w:t xml:space="preserve">, </w:t>
      </w:r>
      <w:r w:rsidRPr="00635639">
        <w:rPr>
          <w:rFonts w:ascii="Times New Roman" w:eastAsia="Times New Roman" w:hAnsi="Times New Roman" w:cs="Times New Roman"/>
          <w:i/>
          <w:iCs/>
          <w:sz w:val="24"/>
          <w:szCs w:val="24"/>
        </w:rPr>
        <w:t>Lest We Regret</w:t>
      </w:r>
      <w:r w:rsidRPr="00635639">
        <w:rPr>
          <w:rFonts w:ascii="Times New Roman" w:eastAsia="Times New Roman" w:hAnsi="Times New Roman" w:cs="Times New Roman"/>
          <w:sz w:val="24"/>
          <w:szCs w:val="24"/>
        </w:rPr>
        <w:t xml:space="preserve">, and </w:t>
      </w:r>
      <w:r w:rsidRPr="00635639">
        <w:rPr>
          <w:rFonts w:ascii="Times New Roman" w:eastAsia="Times New Roman" w:hAnsi="Times New Roman" w:cs="Times New Roman"/>
          <w:i/>
          <w:iCs/>
          <w:sz w:val="24"/>
          <w:szCs w:val="24"/>
        </w:rPr>
        <w:t>Somewhere South of Suez</w:t>
      </w:r>
      <w:r w:rsidRPr="00635639">
        <w:rPr>
          <w:rFonts w:ascii="Times New Roman" w:eastAsia="Times New Roman" w:hAnsi="Times New Roman" w:cs="Times New Roman"/>
          <w:sz w:val="24"/>
          <w:szCs w:val="24"/>
        </w:rPr>
        <w:t>. Reed also found time to write four novels and a play. He also sometimes worked as a free-lance journalist, reporting, for example, as a war correspondent in Normandy in 1944.</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Throughout his career, Reed provided readers with elegantly-crafted reporting and analysis based on seasoned but common-sense observations of the world scene. Although he addressed all the major issues of the day, it was his forthright writing on the machinations and impact of the Zionist movement that got him into trouble.</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In </w:t>
      </w:r>
      <w:r w:rsidRPr="00635639">
        <w:rPr>
          <w:rFonts w:ascii="Times New Roman" w:eastAsia="Times New Roman" w:hAnsi="Times New Roman" w:cs="Times New Roman"/>
          <w:i/>
          <w:iCs/>
          <w:sz w:val="24"/>
          <w:szCs w:val="24"/>
        </w:rPr>
        <w:t>Somewhere South of Suez</w:t>
      </w:r>
      <w:r w:rsidRPr="00635639">
        <w:rPr>
          <w:rFonts w:ascii="Times New Roman" w:eastAsia="Times New Roman" w:hAnsi="Times New Roman" w:cs="Times New Roman"/>
          <w:sz w:val="24"/>
          <w:szCs w:val="24"/>
        </w:rPr>
        <w:t xml:space="preserve"> </w:t>
      </w:r>
      <w:proofErr w:type="gramStart"/>
      <w:r w:rsidRPr="00635639">
        <w:rPr>
          <w:rFonts w:ascii="Times New Roman" w:eastAsia="Times New Roman" w:hAnsi="Times New Roman" w:cs="Times New Roman"/>
          <w:sz w:val="24"/>
          <w:szCs w:val="24"/>
        </w:rPr>
        <w:t>( London</w:t>
      </w:r>
      <w:proofErr w:type="gramEnd"/>
      <w:r w:rsidRPr="00635639">
        <w:rPr>
          <w:rFonts w:ascii="Times New Roman" w:eastAsia="Times New Roman" w:hAnsi="Times New Roman" w:cs="Times New Roman"/>
          <w:sz w:val="24"/>
          <w:szCs w:val="24"/>
        </w:rPr>
        <w:t>: 1950), for example, he wrote:</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During all that period and to the present time, it was not possible freely to report or discuss a third vital matter: Zionist Nationalism. In this case the freedom of the press has become a fallacy during the past two decades ... When I came to America I found that this ban, for such it is in practice, prevailed even more rigidly than in my own country.... In daily usage, no American or British newspaper, apparently, now dares to print a line of news or comment unfavorable to the Zionist ambition ... The inference to me is plain: the Zionist Nationalists are powerful enough to govern governments in the great countries of the remaining West.”</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In his next book </w:t>
      </w:r>
      <w:r w:rsidRPr="00635639">
        <w:rPr>
          <w:rFonts w:ascii="Times New Roman" w:eastAsia="Times New Roman" w:hAnsi="Times New Roman" w:cs="Times New Roman"/>
          <w:i/>
          <w:iCs/>
          <w:sz w:val="24"/>
          <w:szCs w:val="24"/>
        </w:rPr>
        <w:t>Far and Wide</w:t>
      </w:r>
      <w:r w:rsidRPr="00635639">
        <w:rPr>
          <w:rFonts w:ascii="Times New Roman" w:eastAsia="Times New Roman" w:hAnsi="Times New Roman" w:cs="Times New Roman"/>
          <w:sz w:val="24"/>
          <w:szCs w:val="24"/>
        </w:rPr>
        <w:t xml:space="preserve"> (London: Jonathan Cape, 1951), Reed took a skeptical look at the much-hyped claims of six million Jewish wartime deaths. He wrote:</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“During the Second World War I noticed that the figures of Jewish losses, in places where war made verification impossible, were being irresponsibly inflated, and said so in a book. The process continued until the war's end when the figure of six millions was produced (and the Arabs were immediately chastised). A transparently worthless estimate was not only being used for mass-delusion through newspapers, but even given official status.… No proof can be given that six million Jews 'perished'; proof can be adduced that so many could not have perished ...”</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(For more on this, see “Douglas Reed,” by M. </w:t>
      </w:r>
      <w:proofErr w:type="gramStart"/>
      <w:r w:rsidRPr="00635639">
        <w:rPr>
          <w:rFonts w:ascii="Times New Roman" w:eastAsia="Times New Roman" w:hAnsi="Times New Roman" w:cs="Times New Roman"/>
          <w:sz w:val="24"/>
          <w:szCs w:val="24"/>
        </w:rPr>
        <w:t>Weber  </w:t>
      </w:r>
      <w:proofErr w:type="gramEnd"/>
      <w:r w:rsidR="00B74326">
        <w:fldChar w:fldCharType="begin"/>
      </w:r>
      <w:r w:rsidR="00B74326">
        <w:instrText>HYPERLINK "http://www.ihr.org/jhr/v19/v19n6p33_reed.html"</w:instrText>
      </w:r>
      <w:r w:rsidR="00B74326">
        <w:fldChar w:fldCharType="separate"/>
      </w:r>
      <w:r w:rsidRPr="00635639">
        <w:rPr>
          <w:rFonts w:ascii="Times New Roman" w:eastAsia="Times New Roman" w:hAnsi="Times New Roman" w:cs="Times New Roman"/>
          <w:color w:val="0000FF"/>
          <w:sz w:val="24"/>
          <w:szCs w:val="24"/>
          <w:u w:val="single"/>
        </w:rPr>
        <w:t>http://www.ihr.org/jhr/v19/v19n6p33_reed.html</w:t>
      </w:r>
      <w:r w:rsidR="00B74326">
        <w:fldChar w:fldCharType="end"/>
      </w:r>
      <w:r w:rsidRPr="00635639">
        <w:rPr>
          <w:rFonts w:ascii="Times New Roman" w:eastAsia="Times New Roman" w:hAnsi="Times New Roman" w:cs="Times New Roman"/>
          <w:sz w:val="24"/>
          <w:szCs w:val="24"/>
        </w:rPr>
        <w:t>])</w:t>
      </w:r>
    </w:p>
    <w:p w:rsidR="00635639" w:rsidRPr="00635639" w:rsidRDefault="00635639" w:rsidP="00635639">
      <w:pP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After the publication of </w:t>
      </w:r>
      <w:r w:rsidRPr="00635639">
        <w:rPr>
          <w:rFonts w:ascii="Times New Roman" w:eastAsia="Times New Roman" w:hAnsi="Times New Roman" w:cs="Times New Roman"/>
          <w:i/>
          <w:iCs/>
          <w:sz w:val="24"/>
          <w:szCs w:val="24"/>
        </w:rPr>
        <w:t>Far and Wide</w:t>
      </w:r>
      <w:r w:rsidRPr="00635639">
        <w:rPr>
          <w:rFonts w:ascii="Times New Roman" w:eastAsia="Times New Roman" w:hAnsi="Times New Roman" w:cs="Times New Roman"/>
          <w:sz w:val="24"/>
          <w:szCs w:val="24"/>
        </w:rPr>
        <w:t xml:space="preserve">, Reed was all but banned by establishment publishers. Still, he remained undaunted. His final book, </w:t>
      </w:r>
      <w:r w:rsidRPr="00635639">
        <w:rPr>
          <w:rFonts w:ascii="Times New Roman" w:eastAsia="Times New Roman" w:hAnsi="Times New Roman" w:cs="Times New Roman"/>
          <w:i/>
          <w:iCs/>
          <w:sz w:val="24"/>
          <w:szCs w:val="24"/>
        </w:rPr>
        <w:t>The Controversy of Zion</w:t>
      </w:r>
      <w:r w:rsidRPr="00635639">
        <w:rPr>
          <w:rFonts w:ascii="Times New Roman" w:eastAsia="Times New Roman" w:hAnsi="Times New Roman" w:cs="Times New Roman"/>
          <w:sz w:val="24"/>
          <w:szCs w:val="24"/>
        </w:rPr>
        <w:t xml:space="preserve"> (Veritas [Australia] and Noontide [USA], 1985), provides a detailed and literate dissection of the origins and international impact of the Zionist movement, including its corrupting influence in Britain and the United States. </w:t>
      </w:r>
    </w:p>
    <w:p w:rsidR="00635639" w:rsidRDefault="00635639" w:rsidP="00635639">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r w:rsidRPr="00635639">
        <w:rPr>
          <w:rFonts w:ascii="Times New Roman" w:eastAsia="Times New Roman" w:hAnsi="Times New Roman" w:cs="Times New Roman"/>
          <w:sz w:val="24"/>
          <w:szCs w:val="24"/>
        </w:rPr>
        <w:t xml:space="preserve">Reed died in Durban, South Africa, on August 26, 1976. He was 81. In its obituary notice (Sept. 12, 1976), his old employer, the London </w:t>
      </w:r>
      <w:r w:rsidRPr="00635639">
        <w:rPr>
          <w:rFonts w:ascii="Times New Roman" w:eastAsia="Times New Roman" w:hAnsi="Times New Roman" w:cs="Times New Roman"/>
          <w:i/>
          <w:iCs/>
          <w:sz w:val="24"/>
          <w:szCs w:val="24"/>
        </w:rPr>
        <w:t>Times</w:t>
      </w:r>
      <w:r w:rsidRPr="00635639">
        <w:rPr>
          <w:rFonts w:ascii="Times New Roman" w:eastAsia="Times New Roman" w:hAnsi="Times New Roman" w:cs="Times New Roman"/>
          <w:sz w:val="24"/>
          <w:szCs w:val="24"/>
        </w:rPr>
        <w:t>, criticized him for “a headstrong quality [and], a temperamental lack of moderation,” while praising him as “able, informed where his interest was aroused, [and] resourceful as a descriptive writer.”</w:t>
      </w:r>
    </w:p>
    <w:p w:rsidR="00635639" w:rsidRPr="00635639" w:rsidRDefault="00635639" w:rsidP="00635639">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635639" w:rsidRDefault="00B74326">
      <w:hyperlink r:id="rId68" w:history="1">
        <w:r w:rsidR="00FE4A73" w:rsidRPr="008F5891">
          <w:rPr>
            <w:rStyle w:val="Hyperlink"/>
          </w:rPr>
          <w:t>http://knud.eriksen.adr.dk/reedandthejews.htm</w:t>
        </w:r>
      </w:hyperlink>
    </w:p>
    <w:p w:rsidR="00FE4A73" w:rsidRDefault="00FE4A73"/>
    <w:p w:rsidR="00FE4A73" w:rsidRDefault="00FE4A73" w:rsidP="00FE4A73">
      <w:pPr>
        <w:pStyle w:val="Heading1"/>
        <w:jc w:val="center"/>
      </w:pPr>
      <w:r>
        <w:rPr>
          <w:rFonts w:ascii="Trebuchet MS" w:hAnsi="Trebuchet MS"/>
          <w:sz w:val="56"/>
          <w:szCs w:val="56"/>
          <w:lang w:val="en-GB"/>
        </w:rPr>
        <w:t xml:space="preserve">Douglas Reed and the Jews </w:t>
      </w:r>
    </w:p>
    <w:p w:rsidR="00FE4A73" w:rsidRDefault="00FE4A73" w:rsidP="00FE4A73">
      <w:pPr>
        <w:spacing w:before="100" w:beforeAutospacing="1" w:after="100" w:afterAutospacing="1"/>
        <w:jc w:val="center"/>
      </w:pPr>
      <w:r>
        <w:rPr>
          <w:rFonts w:ascii="Trebuchet MS" w:hAnsi="Trebuchet MS"/>
          <w:lang w:val="en-GB"/>
        </w:rPr>
        <w:t xml:space="preserve">  </w:t>
      </w:r>
    </w:p>
    <w:p w:rsidR="00FE4A73" w:rsidRDefault="00FE4A73" w:rsidP="00FE4A73">
      <w:pPr>
        <w:spacing w:before="100" w:beforeAutospacing="1" w:after="100" w:afterAutospacing="1"/>
        <w:jc w:val="center"/>
      </w:pPr>
      <w:r>
        <w:rPr>
          <w:rFonts w:ascii="Trebuchet MS" w:hAnsi="Trebuchet MS"/>
          <w:lang w:val="en-GB"/>
        </w:rPr>
        <w:t xml:space="preserve">By Knud Eriksen </w:t>
      </w:r>
    </w:p>
    <w:p w:rsidR="00FE4A73" w:rsidRDefault="00FE4A73" w:rsidP="00FE4A73">
      <w:pPr>
        <w:spacing w:before="100" w:beforeAutospacing="1" w:after="100" w:afterAutospacing="1"/>
      </w:pPr>
      <w:r>
        <w:rPr>
          <w:rFonts w:ascii="Trebuchet MS" w:hAnsi="Trebuchet MS"/>
          <w:lang w:val="en-GB"/>
        </w:rPr>
        <w:t xml:space="preserve">  </w:t>
      </w:r>
    </w:p>
    <w:p w:rsidR="00FE4A73" w:rsidRDefault="00FE4A73" w:rsidP="00FE4A73">
      <w:pPr>
        <w:spacing w:before="100" w:beforeAutospacing="1" w:after="100" w:afterAutospacing="1"/>
      </w:pPr>
      <w:r>
        <w:rPr>
          <w:rFonts w:ascii="Trebuchet MS" w:hAnsi="Trebuchet MS"/>
          <w:lang w:val="en-GB"/>
        </w:rPr>
        <w:t xml:space="preserve">In </w:t>
      </w:r>
      <w:r>
        <w:rPr>
          <w:rFonts w:ascii="Trebuchet MS" w:hAnsi="Trebuchet MS"/>
          <w:i/>
          <w:iCs/>
          <w:lang w:val="en-GB"/>
        </w:rPr>
        <w:t>Dronten</w:t>
      </w:r>
      <w:r>
        <w:rPr>
          <w:rFonts w:ascii="Trebuchet MS" w:hAnsi="Trebuchet MS"/>
          <w:lang w:val="en-GB"/>
        </w:rPr>
        <w:t xml:space="preserve"> </w:t>
      </w:r>
      <w:r>
        <w:rPr>
          <w:rFonts w:ascii="Trebuchet MS" w:hAnsi="Trebuchet MS"/>
          <w:i/>
          <w:iCs/>
          <w:lang w:val="en-GB"/>
        </w:rPr>
        <w:t>no. 4</w:t>
      </w:r>
      <w:r>
        <w:rPr>
          <w:rFonts w:ascii="Trebuchet MS" w:hAnsi="Trebuchet MS"/>
          <w:lang w:val="en-GB"/>
        </w:rPr>
        <w:t xml:space="preserve"> (“</w:t>
      </w:r>
      <w:r>
        <w:rPr>
          <w:rFonts w:ascii="Trebuchet MS" w:hAnsi="Trebuchet MS"/>
          <w:i/>
          <w:iCs/>
          <w:lang w:val="en-GB"/>
        </w:rPr>
        <w:t>The Dodo</w:t>
      </w:r>
      <w:r>
        <w:rPr>
          <w:rFonts w:ascii="Trebuchet MS" w:hAnsi="Trebuchet MS"/>
          <w:lang w:val="en-GB"/>
        </w:rPr>
        <w:t xml:space="preserve">” at the address </w:t>
      </w:r>
      <w:hyperlink r:id="rId69" w:history="1">
        <w:r>
          <w:rPr>
            <w:rStyle w:val="Hyperlink"/>
            <w:rFonts w:ascii="Trebuchet MS" w:hAnsi="Trebuchet MS"/>
            <w:lang w:val="en-GB"/>
          </w:rPr>
          <w:t>Patriot.dk</w:t>
        </w:r>
      </w:hyperlink>
      <w:r>
        <w:rPr>
          <w:rFonts w:ascii="Trebuchet MS" w:hAnsi="Trebuchet MS"/>
          <w:lang w:val="en-GB"/>
        </w:rPr>
        <w:t xml:space="preserve">) I have dealt with the once world famous foreign correspondent and author, Douglas Reed, who went from being widely known and respected before, during and after the II.nd World War to becoming an expelled and completely forgotten person.  </w:t>
      </w:r>
    </w:p>
    <w:p w:rsidR="00FE4A73" w:rsidRDefault="00FE4A73" w:rsidP="00FE4A73">
      <w:pPr>
        <w:spacing w:before="100" w:beforeAutospacing="1" w:after="100" w:afterAutospacing="1"/>
      </w:pPr>
      <w:r>
        <w:rPr>
          <w:rFonts w:ascii="Trebuchet MS" w:hAnsi="Trebuchet MS"/>
          <w:lang w:val="en-GB"/>
        </w:rPr>
        <w:t xml:space="preserve">Why was he “forgotten”?  </w:t>
      </w:r>
    </w:p>
    <w:p w:rsidR="00FE4A73" w:rsidRDefault="00FE4A73" w:rsidP="00FE4A73">
      <w:pPr>
        <w:spacing w:before="100" w:beforeAutospacing="1" w:after="100" w:afterAutospacing="1"/>
      </w:pPr>
      <w:r>
        <w:rPr>
          <w:rFonts w:ascii="Trebuchet MS" w:hAnsi="Trebuchet MS"/>
          <w:lang w:val="en-GB"/>
        </w:rPr>
        <w:t xml:space="preserve">It was simply because he wrote about “The Jewish Question!”   </w:t>
      </w:r>
    </w:p>
    <w:p w:rsidR="00FE4A73" w:rsidRDefault="00FE4A73" w:rsidP="00FE4A73">
      <w:pPr>
        <w:spacing w:before="100" w:beforeAutospacing="1" w:after="100" w:afterAutospacing="1"/>
      </w:pPr>
      <w:r>
        <w:rPr>
          <w:rFonts w:ascii="Trebuchet MS" w:hAnsi="Trebuchet MS"/>
          <w:lang w:val="en-GB"/>
        </w:rPr>
        <w:t xml:space="preserve">International Jewry responded to his frank description of the problem with total censorship, so that his new books could no longer be printed and the old ones would disappear gradually from the bookstores and even from the library shelves.   </w:t>
      </w:r>
    </w:p>
    <w:p w:rsidR="00FE4A73" w:rsidRDefault="00FE4A73" w:rsidP="00FE4A73">
      <w:pPr>
        <w:spacing w:before="100" w:beforeAutospacing="1" w:after="100" w:afterAutospacing="1"/>
      </w:pPr>
      <w:r>
        <w:rPr>
          <w:rFonts w:ascii="Trebuchet MS" w:hAnsi="Trebuchet MS"/>
          <w:lang w:val="en-GB"/>
        </w:rPr>
        <w:t xml:space="preserve">After a short period of slandering he was no longer mentioned at all in the world’s media.  </w:t>
      </w:r>
    </w:p>
    <w:p w:rsidR="00FE4A73" w:rsidRDefault="00FE4A73" w:rsidP="00FE4A73">
      <w:pPr>
        <w:spacing w:before="100" w:beforeAutospacing="1" w:after="100" w:afterAutospacing="1"/>
      </w:pPr>
      <w:r>
        <w:rPr>
          <w:rFonts w:ascii="Trebuchet MS" w:hAnsi="Trebuchet MS"/>
          <w:lang w:val="en-GB"/>
        </w:rPr>
        <w:t xml:space="preserve">As the author Ivor Benson (who has himself written a book on this subject: </w:t>
      </w:r>
      <w:r>
        <w:rPr>
          <w:rFonts w:ascii="Trebuchet MS" w:hAnsi="Trebuchet MS"/>
          <w:i/>
          <w:iCs/>
          <w:lang w:val="en-GB"/>
        </w:rPr>
        <w:t>The Zionist Factor</w:t>
      </w:r>
      <w:r>
        <w:rPr>
          <w:rFonts w:ascii="Trebuchet MS" w:hAnsi="Trebuchet MS"/>
          <w:lang w:val="en-GB"/>
        </w:rPr>
        <w:t xml:space="preserve">) says in the foreword to Douglas Reeds masterpiece </w:t>
      </w:r>
      <w:r>
        <w:rPr>
          <w:rFonts w:ascii="Trebuchet MS" w:hAnsi="Trebuchet MS"/>
          <w:i/>
          <w:iCs/>
          <w:lang w:val="en-GB"/>
        </w:rPr>
        <w:t>The Controversy of Zion</w:t>
      </w:r>
      <w:r>
        <w:rPr>
          <w:rFonts w:ascii="Trebuchet MS" w:hAnsi="Trebuchet MS"/>
          <w:lang w:val="en-GB"/>
        </w:rPr>
        <w:t xml:space="preserve">, which had to wait 22 years before it could be published, “the adversity, which Reed encountered, would have made a lesser personality give up. </w:t>
      </w:r>
      <w:proofErr w:type="gramStart"/>
      <w:r>
        <w:rPr>
          <w:rFonts w:ascii="Trebuchet MS" w:hAnsi="Trebuchet MS"/>
          <w:lang w:val="en-GB"/>
        </w:rPr>
        <w:t>But not he“.</w:t>
      </w:r>
      <w:proofErr w:type="gramEnd"/>
      <w:r>
        <w:rPr>
          <w:rFonts w:ascii="Trebuchet MS" w:hAnsi="Trebuchet MS"/>
          <w:lang w:val="en-GB"/>
        </w:rPr>
        <w:t xml:space="preserve">   </w:t>
      </w:r>
    </w:p>
    <w:p w:rsidR="00FE4A73" w:rsidRDefault="00FE4A73" w:rsidP="00FE4A73">
      <w:pPr>
        <w:spacing w:before="100" w:beforeAutospacing="1" w:after="100" w:afterAutospacing="1"/>
      </w:pPr>
      <w:r>
        <w:rPr>
          <w:rFonts w:ascii="Trebuchet MS" w:hAnsi="Trebuchet MS"/>
          <w:lang w:val="en-GB"/>
        </w:rPr>
        <w:t xml:space="preserve">After his expulsion from the zionist-controlled media-world, he found himself free to start this most outstanding work, which all the years as a foreign correspondent in Europe and his earlier books had only been a preparation and an education for. His vision expanded from year to year and from book to book. It was an education, which was not available in any university.”  </w:t>
      </w:r>
    </w:p>
    <w:p w:rsidR="00FE4A73" w:rsidRDefault="00FE4A73" w:rsidP="00FE4A73">
      <w:pPr>
        <w:spacing w:before="100" w:beforeAutospacing="1" w:after="100" w:afterAutospacing="1"/>
      </w:pPr>
      <w:r>
        <w:rPr>
          <w:rFonts w:ascii="Trebuchet MS" w:hAnsi="Trebuchet MS"/>
          <w:lang w:val="en-GB"/>
        </w:rPr>
        <w:t xml:space="preserve">He spent more than three years away from his family in the early fifties in New York Central Library or in front of his typewriter in modest surroundings in New York and in Montreal. He rewrote the whole book with an epilogue i 1956, where the uprising in Hungary and the Suez-war were scrutinized as further examples of the </w:t>
      </w:r>
      <w:proofErr w:type="gramStart"/>
      <w:r>
        <w:rPr>
          <w:rFonts w:ascii="Trebuchet MS" w:hAnsi="Trebuchet MS"/>
          <w:lang w:val="en-GB"/>
        </w:rPr>
        <w:t>talmudic</w:t>
      </w:r>
      <w:proofErr w:type="gramEnd"/>
      <w:r>
        <w:rPr>
          <w:rFonts w:ascii="Trebuchet MS" w:hAnsi="Trebuchet MS"/>
          <w:lang w:val="en-GB"/>
        </w:rPr>
        <w:t xml:space="preserve"> co-operation between communism and zionism. Then, as mentioned, the book had to wait 22 years for a possibility of getting published!  </w:t>
      </w:r>
    </w:p>
    <w:p w:rsidR="00FE4A73" w:rsidRDefault="00FE4A73" w:rsidP="00FE4A73">
      <w:pPr>
        <w:spacing w:before="100" w:beforeAutospacing="1" w:after="100" w:afterAutospacing="1"/>
      </w:pPr>
      <w:r>
        <w:rPr>
          <w:rFonts w:ascii="Trebuchet MS" w:hAnsi="Trebuchet MS"/>
          <w:lang w:val="en-GB"/>
        </w:rPr>
        <w:t xml:space="preserve">It is instructive to observe how Douglas Reed gradually penetrates deeper and deeper into the Jewish problem from  that time, when he had hardly even thought about it in 1935 (as he writes in </w:t>
      </w:r>
      <w:r>
        <w:rPr>
          <w:rFonts w:ascii="Trebuchet MS" w:hAnsi="Trebuchet MS"/>
          <w:i/>
          <w:iCs/>
          <w:lang w:val="en-GB"/>
        </w:rPr>
        <w:t>The controversy of Zion</w:t>
      </w:r>
      <w:r>
        <w:rPr>
          <w:rFonts w:ascii="Trebuchet MS" w:hAnsi="Trebuchet MS"/>
          <w:lang w:val="en-GB"/>
        </w:rPr>
        <w:t xml:space="preserve">) until he delivers his harsh judgement in the shape of </w:t>
      </w:r>
      <w:r>
        <w:rPr>
          <w:rFonts w:ascii="Trebuchet MS" w:hAnsi="Trebuchet MS"/>
          <w:i/>
          <w:iCs/>
          <w:lang w:val="en-GB"/>
        </w:rPr>
        <w:t>The controversy of Zion.</w:t>
      </w:r>
      <w:r>
        <w:rPr>
          <w:rFonts w:ascii="Trebuchet MS" w:hAnsi="Trebuchet MS"/>
          <w:lang w:val="en-GB"/>
        </w:rPr>
        <w:t xml:space="preserve">   </w:t>
      </w:r>
    </w:p>
    <w:p w:rsidR="00FE4A73" w:rsidRDefault="00FE4A73" w:rsidP="00FE4A73">
      <w:pPr>
        <w:spacing w:before="100" w:beforeAutospacing="1" w:after="100" w:afterAutospacing="1"/>
      </w:pPr>
      <w:r>
        <w:rPr>
          <w:rFonts w:ascii="Trebuchet MS" w:hAnsi="Trebuchet MS"/>
          <w:lang w:val="en-GB"/>
        </w:rPr>
        <w:t xml:space="preserve">The mood of gloom and doom is not his own, but due to the gloomy character of the subject, as he says in the epilogue to the book. In the cause of his work he has felt the evil as an almost physical presence in the plans, he reveals. </w:t>
      </w:r>
      <w:proofErr w:type="gramStart"/>
      <w:r>
        <w:rPr>
          <w:rFonts w:ascii="Trebuchet MS" w:hAnsi="Trebuchet MS"/>
          <w:lang w:val="en-GB"/>
        </w:rPr>
        <w:t>As “forces from some dinosaur-lair projected into the twentieth century.”</w:t>
      </w:r>
      <w:proofErr w:type="gramEnd"/>
      <w:r>
        <w:rPr>
          <w:rFonts w:ascii="Trebuchet MS" w:hAnsi="Trebuchet MS"/>
          <w:lang w:val="en-GB"/>
        </w:rPr>
        <w:t xml:space="preserve"> But, he says, it is not for him to judge, what is evil. God must have had an intention, in his wisdom, to allow this evil to exist, possibly for the progress of the soul. But in that case he, himself, feels like being also a part of God’s creation, </w:t>
      </w:r>
      <w:proofErr w:type="gramStart"/>
      <w:r>
        <w:rPr>
          <w:rFonts w:ascii="Trebuchet MS" w:hAnsi="Trebuchet MS"/>
          <w:lang w:val="en-GB"/>
        </w:rPr>
        <w:t>who</w:t>
      </w:r>
      <w:proofErr w:type="gramEnd"/>
      <w:r>
        <w:rPr>
          <w:rFonts w:ascii="Trebuchet MS" w:hAnsi="Trebuchet MS"/>
          <w:lang w:val="en-GB"/>
        </w:rPr>
        <w:t xml:space="preserve"> has the duty to reveal this evil, so that human beings can be set free from it.   </w:t>
      </w:r>
    </w:p>
    <w:p w:rsidR="00FE4A73" w:rsidRDefault="00FE4A73" w:rsidP="00FE4A73">
      <w:pPr>
        <w:spacing w:before="100" w:beforeAutospacing="1" w:after="100" w:afterAutospacing="1"/>
      </w:pPr>
      <w:r>
        <w:rPr>
          <w:rFonts w:ascii="Trebuchet MS" w:hAnsi="Trebuchet MS"/>
          <w:lang w:val="en-GB"/>
        </w:rPr>
        <w:t xml:space="preserve">Ivor Benson follows this line of thought in the epilogue to </w:t>
      </w:r>
      <w:r>
        <w:rPr>
          <w:rFonts w:ascii="Trebuchet MS" w:hAnsi="Trebuchet MS"/>
          <w:i/>
          <w:iCs/>
          <w:lang w:val="en-GB"/>
        </w:rPr>
        <w:t>his</w:t>
      </w:r>
      <w:r>
        <w:rPr>
          <w:rFonts w:ascii="Trebuchet MS" w:hAnsi="Trebuchet MS"/>
          <w:lang w:val="en-GB"/>
        </w:rPr>
        <w:t xml:space="preserve"> own book on the subject (1986) </w:t>
      </w:r>
      <w:r>
        <w:rPr>
          <w:rFonts w:ascii="Trebuchet MS" w:hAnsi="Trebuchet MS"/>
          <w:i/>
          <w:iCs/>
          <w:lang w:val="en-GB"/>
        </w:rPr>
        <w:t>The Zionist Factor,</w:t>
      </w:r>
      <w:r>
        <w:rPr>
          <w:rFonts w:ascii="Trebuchet MS" w:hAnsi="Trebuchet MS"/>
          <w:lang w:val="en-GB"/>
        </w:rPr>
        <w:t xml:space="preserve"> as follows: “There is no Jewish problem </w:t>
      </w:r>
      <w:r>
        <w:rPr>
          <w:rFonts w:ascii="Trebuchet MS" w:hAnsi="Trebuchet MS"/>
          <w:i/>
          <w:iCs/>
          <w:lang w:val="en-GB"/>
        </w:rPr>
        <w:t>per se</w:t>
      </w:r>
      <w:r>
        <w:rPr>
          <w:rFonts w:ascii="Trebuchet MS" w:hAnsi="Trebuchet MS"/>
          <w:lang w:val="en-GB"/>
        </w:rPr>
        <w:t xml:space="preserve">, only a gigantic 20th century problem, in which the fate and responsibility of Jews and Christians are inseperably intertwined”. The irresponsible world power, built on money and dominated by Jews, is, in its outstretched cob-web something, that we have all allowed to grow big and strong through our irresponsibility.   </w:t>
      </w:r>
    </w:p>
    <w:p w:rsidR="00FE4A73" w:rsidRDefault="00FE4A73" w:rsidP="00FE4A73">
      <w:pPr>
        <w:spacing w:before="100" w:beforeAutospacing="1" w:after="100" w:afterAutospacing="1"/>
      </w:pPr>
      <w:r>
        <w:rPr>
          <w:rFonts w:ascii="Trebuchet MS" w:hAnsi="Trebuchet MS"/>
          <w:lang w:val="en-GB"/>
        </w:rPr>
        <w:t xml:space="preserve">But if this power has now grown so strong, that it cannot be stopped, but must be allowed to continue its predestined course, until, finally, it devours itself like a worldwide wolf, what use is it then to us to get to know and fully understand what goes on in the world?”   </w:t>
      </w:r>
    </w:p>
    <w:p w:rsidR="00FE4A73" w:rsidRDefault="00FE4A73" w:rsidP="00FE4A73">
      <w:pPr>
        <w:spacing w:before="100" w:beforeAutospacing="1" w:after="100" w:afterAutospacing="1"/>
      </w:pPr>
      <w:r>
        <w:rPr>
          <w:rFonts w:ascii="Trebuchet MS" w:hAnsi="Trebuchet MS"/>
          <w:lang w:val="en-GB"/>
        </w:rPr>
        <w:t xml:space="preserve">Ivor Benson answers this as follows: “a short answer is given in a </w:t>
      </w:r>
      <w:proofErr w:type="gramStart"/>
      <w:r>
        <w:rPr>
          <w:rFonts w:ascii="Trebuchet MS" w:hAnsi="Trebuchet MS"/>
          <w:lang w:val="en-GB"/>
        </w:rPr>
        <w:t>christian</w:t>
      </w:r>
      <w:proofErr w:type="gramEnd"/>
      <w:r>
        <w:rPr>
          <w:rFonts w:ascii="Trebuchet MS" w:hAnsi="Trebuchet MS"/>
          <w:lang w:val="en-GB"/>
        </w:rPr>
        <w:t xml:space="preserve"> concept with even older sources: “</w:t>
      </w:r>
      <w:r>
        <w:rPr>
          <w:rFonts w:ascii="Trebuchet MS" w:hAnsi="Trebuchet MS"/>
          <w:i/>
          <w:iCs/>
          <w:lang w:val="en-GB"/>
        </w:rPr>
        <w:t xml:space="preserve">Thou shalt know the truth and the truth shall set you free.”  </w:t>
      </w:r>
    </w:p>
    <w:p w:rsidR="00FE4A73" w:rsidRDefault="00FE4A73" w:rsidP="00FE4A73">
      <w:pPr>
        <w:pStyle w:val="BodyText"/>
      </w:pPr>
      <w:r>
        <w:rPr>
          <w:rFonts w:ascii="Trebuchet MS" w:hAnsi="Trebuchet MS"/>
          <w:lang w:val="en-GB"/>
        </w:rPr>
        <w:t xml:space="preserve">In 1938 Reed wrote his first major – and world famous – book, </w:t>
      </w:r>
      <w:r>
        <w:rPr>
          <w:rFonts w:ascii="Trebuchet MS" w:hAnsi="Trebuchet MS"/>
          <w:i/>
          <w:iCs/>
          <w:lang w:val="en-GB"/>
        </w:rPr>
        <w:t>Insanity Fair</w:t>
      </w:r>
      <w:r>
        <w:rPr>
          <w:rFonts w:ascii="Trebuchet MS" w:hAnsi="Trebuchet MS"/>
          <w:lang w:val="en-GB"/>
        </w:rPr>
        <w:t xml:space="preserve">, which was published in at least 35 editions in English and published in </w:t>
      </w:r>
      <w:proofErr w:type="gramStart"/>
      <w:r>
        <w:rPr>
          <w:rFonts w:ascii="Trebuchet MS" w:hAnsi="Trebuchet MS"/>
          <w:lang w:val="en-GB"/>
        </w:rPr>
        <w:t>danish</w:t>
      </w:r>
      <w:proofErr w:type="gramEnd"/>
      <w:r>
        <w:rPr>
          <w:rFonts w:ascii="Trebuchet MS" w:hAnsi="Trebuchet MS"/>
          <w:lang w:val="en-GB"/>
        </w:rPr>
        <w:t>, also in 1938, in 5 editions. In Danish the title was “Galskabens Kavalkade” (can still be ordered from the library). It is scarcely 400 pages and is a mixture of an autobiography and a</w:t>
      </w:r>
      <w:proofErr w:type="gramStart"/>
      <w:r>
        <w:rPr>
          <w:rFonts w:ascii="Trebuchet MS" w:hAnsi="Trebuchet MS"/>
          <w:lang w:val="en-GB"/>
        </w:rPr>
        <w:t>  political</w:t>
      </w:r>
      <w:proofErr w:type="gramEnd"/>
      <w:r>
        <w:rPr>
          <w:rFonts w:ascii="Trebuchet MS" w:hAnsi="Trebuchet MS"/>
          <w:lang w:val="en-GB"/>
        </w:rPr>
        <w:t xml:space="preserve"> description of Europe up to- and during the Second World War.   </w:t>
      </w:r>
    </w:p>
    <w:p w:rsidR="00FE4A73" w:rsidRDefault="00FE4A73" w:rsidP="00FE4A73">
      <w:pPr>
        <w:pStyle w:val="BodyText"/>
      </w:pPr>
      <w:r>
        <w:rPr>
          <w:rFonts w:ascii="Trebuchet MS" w:hAnsi="Trebuchet MS"/>
          <w:lang w:val="en-GB"/>
        </w:rPr>
        <w:t xml:space="preserve">His predictions of major political events were for many people surprisingly accurate at a time, when the “responsible politicians” of the West were acting in direct opposition to his advice and interpretations, and the unifying principle of the book is one long warning against the threat from Hitler-Germany.   </w:t>
      </w:r>
    </w:p>
    <w:p w:rsidR="00FE4A73" w:rsidRDefault="00FE4A73" w:rsidP="00FE4A73">
      <w:pPr>
        <w:pStyle w:val="BodyText"/>
      </w:pPr>
      <w:r>
        <w:rPr>
          <w:rFonts w:ascii="Trebuchet MS" w:hAnsi="Trebuchet MS"/>
          <w:lang w:val="en-GB"/>
        </w:rPr>
        <w:t xml:space="preserve">But simultaneously he had, among other things, a few critical remarks about the </w:t>
      </w:r>
      <w:proofErr w:type="gramStart"/>
      <w:r>
        <w:rPr>
          <w:rFonts w:ascii="Trebuchet MS" w:hAnsi="Trebuchet MS"/>
          <w:lang w:val="en-GB"/>
        </w:rPr>
        <w:t>jews</w:t>
      </w:r>
      <w:proofErr w:type="gramEnd"/>
      <w:r>
        <w:rPr>
          <w:rFonts w:ascii="Trebuchet MS" w:hAnsi="Trebuchet MS"/>
          <w:lang w:val="en-GB"/>
        </w:rPr>
        <w:t xml:space="preserve">, which he had observed and come to know during his many travels as a reporter in Europe. In his second book he deals with the subject of the </w:t>
      </w:r>
      <w:proofErr w:type="gramStart"/>
      <w:r>
        <w:rPr>
          <w:rFonts w:ascii="Trebuchet MS" w:hAnsi="Trebuchet MS"/>
          <w:lang w:val="en-GB"/>
        </w:rPr>
        <w:t>jews</w:t>
      </w:r>
      <w:proofErr w:type="gramEnd"/>
      <w:r>
        <w:rPr>
          <w:rFonts w:ascii="Trebuchet MS" w:hAnsi="Trebuchet MS"/>
          <w:lang w:val="en-GB"/>
        </w:rPr>
        <w:t xml:space="preserve"> a great deal more thoroughly.  All of two chapters out of 37 are dedicated to his “becoming clear as crystal</w:t>
      </w:r>
      <w:proofErr w:type="gramStart"/>
      <w:r>
        <w:rPr>
          <w:rFonts w:ascii="Trebuchet MS" w:hAnsi="Trebuchet MS"/>
          <w:lang w:val="en-GB"/>
        </w:rPr>
        <w:t>“ on</w:t>
      </w:r>
      <w:proofErr w:type="gramEnd"/>
      <w:r>
        <w:rPr>
          <w:rFonts w:ascii="Trebuchet MS" w:hAnsi="Trebuchet MS"/>
          <w:lang w:val="en-GB"/>
        </w:rPr>
        <w:t xml:space="preserve"> the subject, as he says.  This book from 1939 had the </w:t>
      </w:r>
      <w:proofErr w:type="gramStart"/>
      <w:r>
        <w:rPr>
          <w:rFonts w:ascii="Trebuchet MS" w:hAnsi="Trebuchet MS"/>
          <w:lang w:val="en-GB"/>
        </w:rPr>
        <w:t>english</w:t>
      </w:r>
      <w:proofErr w:type="gramEnd"/>
      <w:r>
        <w:rPr>
          <w:rFonts w:ascii="Trebuchet MS" w:hAnsi="Trebuchet MS"/>
          <w:lang w:val="en-GB"/>
        </w:rPr>
        <w:t xml:space="preserve"> title “</w:t>
      </w:r>
      <w:r>
        <w:rPr>
          <w:rFonts w:ascii="Trebuchet MS" w:hAnsi="Trebuchet MS"/>
          <w:i/>
          <w:iCs/>
          <w:lang w:val="en-GB"/>
        </w:rPr>
        <w:t>Disgrace Abounding</w:t>
      </w:r>
      <w:r>
        <w:rPr>
          <w:rFonts w:ascii="Trebuchet MS" w:hAnsi="Trebuchet MS"/>
          <w:lang w:val="en-GB"/>
        </w:rPr>
        <w:t xml:space="preserve">” and in danish (also 1939) “Grænseløs Skændsel”. (It can still be procured from deposit libraries). The book – almost 500 pages – was also a description of the prewar conditions, as he knew them in his capacity of being one of the leading foreign correspondents in Southeastern Europe, and through his close personal acquaintanceship with many of the leading politicians of the time. It was yet another long warning against Hitler-Germany and a reproach of the erroneous Western politics, in which he could not find the logic.   </w:t>
      </w:r>
    </w:p>
    <w:p w:rsidR="00FE4A73" w:rsidRDefault="00FE4A73" w:rsidP="00FE4A73">
      <w:pPr>
        <w:pStyle w:val="BodyText"/>
      </w:pPr>
      <w:r>
        <w:rPr>
          <w:rFonts w:ascii="Trebuchet MS" w:hAnsi="Trebuchet MS"/>
          <w:lang w:val="en-GB"/>
        </w:rPr>
        <w:t xml:space="preserve">As far as the Jews are concerned, he is definitely far more crystally clear in this book than in the previous one, where there were actually just a few good-natured teasing remarks about them.   </w:t>
      </w:r>
    </w:p>
    <w:p w:rsidR="00FE4A73" w:rsidRDefault="00FE4A73" w:rsidP="00FE4A73">
      <w:pPr>
        <w:pStyle w:val="BodyText"/>
      </w:pPr>
      <w:r>
        <w:rPr>
          <w:rFonts w:ascii="Trebuchet MS" w:hAnsi="Trebuchet MS"/>
          <w:lang w:val="en-GB"/>
        </w:rPr>
        <w:t xml:space="preserve">I have, in </w:t>
      </w:r>
      <w:r>
        <w:rPr>
          <w:rFonts w:ascii="Trebuchet MS" w:hAnsi="Trebuchet MS"/>
          <w:i/>
          <w:iCs/>
          <w:lang w:val="en-GB"/>
        </w:rPr>
        <w:t xml:space="preserve">Dronten no. 6, </w:t>
      </w:r>
      <w:r>
        <w:rPr>
          <w:rFonts w:ascii="Trebuchet MS" w:hAnsi="Trebuchet MS"/>
          <w:lang w:val="en-GB"/>
        </w:rPr>
        <w:t>(</w:t>
      </w:r>
      <w:proofErr w:type="gramStart"/>
      <w:r>
        <w:rPr>
          <w:rFonts w:ascii="Trebuchet MS" w:hAnsi="Trebuchet MS"/>
          <w:lang w:val="en-GB"/>
        </w:rPr>
        <w:t>danish</w:t>
      </w:r>
      <w:proofErr w:type="gramEnd"/>
      <w:r>
        <w:rPr>
          <w:rFonts w:ascii="Trebuchet MS" w:hAnsi="Trebuchet MS"/>
          <w:lang w:val="en-GB"/>
        </w:rPr>
        <w:t xml:space="preserve">) reproduced both of these two chapters and a couple of other interesting descriptions of the Jews in Europe, seen through his eyes, under the menu (in </w:t>
      </w:r>
      <w:r>
        <w:rPr>
          <w:rFonts w:ascii="Trebuchet MS" w:hAnsi="Trebuchet MS"/>
          <w:i/>
          <w:iCs/>
          <w:lang w:val="en-GB"/>
        </w:rPr>
        <w:t>Dronten</w:t>
      </w:r>
      <w:r>
        <w:rPr>
          <w:rFonts w:ascii="Trebuchet MS" w:hAnsi="Trebuchet MS"/>
          <w:lang w:val="en-GB"/>
        </w:rPr>
        <w:t xml:space="preserve">): “Grænseløs Skændsel” (“Disgrace Abounding”).   </w:t>
      </w:r>
    </w:p>
    <w:p w:rsidR="00FE4A73" w:rsidRDefault="00FE4A73" w:rsidP="00FE4A73">
      <w:pPr>
        <w:pStyle w:val="BodyText"/>
      </w:pPr>
      <w:r>
        <w:rPr>
          <w:rFonts w:ascii="Trebuchet MS" w:hAnsi="Trebuchet MS"/>
          <w:lang w:val="en-GB"/>
        </w:rPr>
        <w:t xml:space="preserve">By this time he no longer holds any doubt, that there is most certainly a serious Jewish problem. From the on he would get to study the problem thoroughly through the following ten years.    </w:t>
      </w:r>
    </w:p>
    <w:p w:rsidR="00FE4A73" w:rsidRDefault="00FE4A73" w:rsidP="00FE4A73">
      <w:pPr>
        <w:pStyle w:val="BodyText"/>
      </w:pPr>
      <w:r>
        <w:rPr>
          <w:rFonts w:ascii="Trebuchet MS" w:hAnsi="Trebuchet MS"/>
          <w:lang w:val="en-GB"/>
        </w:rPr>
        <w:t xml:space="preserve">His well-intentioned advice, that the Jewish problem could only be solved by the Jews getting their own nation (but not by killing arabs), was abandoned by him again, when his studies of talmudic zionism, and the eventual establishment of Israel, demonstrated to him, that the Jewish question implied much more than just that, and was now so much bigger.  </w:t>
      </w:r>
    </w:p>
    <w:p w:rsidR="00FE4A73" w:rsidRDefault="00FE4A73" w:rsidP="00FE4A73">
      <w:pPr>
        <w:pStyle w:val="BodyText"/>
      </w:pPr>
      <w:r>
        <w:rPr>
          <w:rFonts w:ascii="Trebuchet MS" w:hAnsi="Trebuchet MS"/>
          <w:lang w:val="en-GB"/>
        </w:rPr>
        <w:t>Also, he discovered,</w:t>
      </w:r>
      <w:proofErr w:type="gramStart"/>
      <w:r>
        <w:rPr>
          <w:rFonts w:ascii="Trebuchet MS" w:hAnsi="Trebuchet MS"/>
          <w:lang w:val="en-GB"/>
        </w:rPr>
        <w:t>  it</w:t>
      </w:r>
      <w:proofErr w:type="gramEnd"/>
      <w:r>
        <w:rPr>
          <w:rFonts w:ascii="Trebuchet MS" w:hAnsi="Trebuchet MS"/>
          <w:lang w:val="en-GB"/>
        </w:rPr>
        <w:t xml:space="preserve"> had in reality been laid down in an ancient plan for world-conquest.   </w:t>
      </w:r>
    </w:p>
    <w:p w:rsidR="00FE4A73" w:rsidRDefault="00FE4A73" w:rsidP="00FE4A73">
      <w:pPr>
        <w:pStyle w:val="BodyText"/>
      </w:pPr>
      <w:r>
        <w:rPr>
          <w:rFonts w:ascii="Trebuchet MS" w:hAnsi="Trebuchet MS"/>
          <w:lang w:val="en-GB"/>
        </w:rPr>
        <w:t xml:space="preserve">He wrote a few more books which he managed to get published somehow (see the list in </w:t>
      </w:r>
      <w:r>
        <w:rPr>
          <w:rFonts w:ascii="Trebuchet MS" w:hAnsi="Trebuchet MS"/>
          <w:i/>
          <w:iCs/>
          <w:lang w:val="en-GB"/>
        </w:rPr>
        <w:t>Dronten no. 4,</w:t>
      </w:r>
      <w:proofErr w:type="gramStart"/>
      <w:r>
        <w:rPr>
          <w:rFonts w:ascii="Trebuchet MS" w:hAnsi="Trebuchet MS"/>
          <w:i/>
          <w:iCs/>
          <w:lang w:val="en-GB"/>
        </w:rPr>
        <w:t> </w:t>
      </w:r>
      <w:r>
        <w:rPr>
          <w:rFonts w:ascii="Trebuchet MS" w:hAnsi="Trebuchet MS"/>
          <w:lang w:val="en-GB"/>
        </w:rPr>
        <w:t xml:space="preserve"> under</w:t>
      </w:r>
      <w:proofErr w:type="gramEnd"/>
      <w:r>
        <w:rPr>
          <w:rFonts w:ascii="Trebuchet MS" w:hAnsi="Trebuchet MS"/>
          <w:lang w:val="en-GB"/>
        </w:rPr>
        <w:t xml:space="preserve"> the menu “</w:t>
      </w:r>
      <w:r>
        <w:rPr>
          <w:rFonts w:ascii="Trebuchet MS" w:hAnsi="Trebuchet MS"/>
          <w:i/>
          <w:iCs/>
          <w:lang w:val="en-GB"/>
        </w:rPr>
        <w:t>Bibliography</w:t>
      </w:r>
      <w:r>
        <w:rPr>
          <w:rFonts w:ascii="Trebuchet MS" w:hAnsi="Trebuchet MS"/>
          <w:lang w:val="en-GB"/>
        </w:rPr>
        <w:t>”- and now (in english) the homepage</w:t>
      </w:r>
      <w:r>
        <w:rPr>
          <w:rFonts w:ascii="Trebuchet MS" w:hAnsi="Trebuchet MS"/>
          <w:i/>
          <w:iCs/>
          <w:lang w:val="en-GB"/>
        </w:rPr>
        <w:t xml:space="preserve"> Douglas Reed Books, </w:t>
      </w:r>
      <w:r>
        <w:rPr>
          <w:rFonts w:ascii="Trebuchet MS" w:hAnsi="Trebuchet MS"/>
          <w:lang w:val="en-GB"/>
        </w:rPr>
        <w:t>red</w:t>
      </w:r>
      <w:r>
        <w:rPr>
          <w:rFonts w:ascii="Trebuchet MS" w:hAnsi="Trebuchet MS"/>
          <w:i/>
          <w:iCs/>
          <w:lang w:val="en-GB"/>
        </w:rPr>
        <w:t>.</w:t>
      </w:r>
      <w:r>
        <w:rPr>
          <w:rFonts w:ascii="Trebuchet MS" w:hAnsi="Trebuchet MS"/>
          <w:lang w:val="en-GB"/>
        </w:rPr>
        <w:t xml:space="preserve">).  </w:t>
      </w:r>
    </w:p>
    <w:p w:rsidR="00FE4A73" w:rsidRDefault="00FE4A73" w:rsidP="00FE4A73">
      <w:pPr>
        <w:pStyle w:val="BodyText"/>
      </w:pPr>
      <w:r>
        <w:rPr>
          <w:rFonts w:ascii="Trebuchet MS" w:hAnsi="Trebuchet MS"/>
          <w:lang w:val="en-GB"/>
        </w:rPr>
        <w:t xml:space="preserve">After the books </w:t>
      </w:r>
      <w:r>
        <w:rPr>
          <w:rFonts w:ascii="Trebuchet MS" w:hAnsi="Trebuchet MS"/>
          <w:i/>
          <w:iCs/>
          <w:lang w:val="en-GB"/>
        </w:rPr>
        <w:t>Somewhere South of Suez</w:t>
      </w:r>
      <w:r>
        <w:rPr>
          <w:rFonts w:ascii="Trebuchet MS" w:hAnsi="Trebuchet MS"/>
          <w:lang w:val="en-GB"/>
        </w:rPr>
        <w:t xml:space="preserve"> (1949) and </w:t>
      </w:r>
      <w:r>
        <w:rPr>
          <w:rFonts w:ascii="Trebuchet MS" w:hAnsi="Trebuchet MS"/>
          <w:i/>
          <w:iCs/>
          <w:lang w:val="en-GB"/>
        </w:rPr>
        <w:t>Far and Wide</w:t>
      </w:r>
      <w:r>
        <w:rPr>
          <w:rFonts w:ascii="Trebuchet MS" w:hAnsi="Trebuchet MS"/>
          <w:lang w:val="en-GB"/>
        </w:rPr>
        <w:t xml:space="preserve"> (1951), which are not translated into danish, Reed was practically banned by the most important publishers and bookstorechains because of his ever more clear description of the Jewish problem. He does not end up by being optimistic concerning the solution to the problem, as he actually thinks that only God can solve it – in time. Nevertheless, it is also his opinion, that the suffering of mankind, including the Jews, which will result in the meantime, until this solution will appear, may be reduced and shortened by people learning the truth about “The Contorversy of Zion”. In this issue of </w:t>
      </w:r>
      <w:r>
        <w:rPr>
          <w:rFonts w:ascii="Trebuchet MS" w:hAnsi="Trebuchet MS"/>
          <w:i/>
          <w:iCs/>
          <w:lang w:val="en-GB"/>
        </w:rPr>
        <w:t>Dronten</w:t>
      </w:r>
      <w:r>
        <w:rPr>
          <w:rFonts w:ascii="Trebuchet MS" w:hAnsi="Trebuchet MS"/>
          <w:lang w:val="en-GB"/>
        </w:rPr>
        <w:t xml:space="preserve"> (no. 6), I have translated, into </w:t>
      </w:r>
      <w:proofErr w:type="gramStart"/>
      <w:r>
        <w:rPr>
          <w:rFonts w:ascii="Trebuchet MS" w:hAnsi="Trebuchet MS"/>
          <w:lang w:val="en-GB"/>
        </w:rPr>
        <w:t>danish</w:t>
      </w:r>
      <w:proofErr w:type="gramEnd"/>
      <w:r>
        <w:rPr>
          <w:rFonts w:ascii="Trebuchet MS" w:hAnsi="Trebuchet MS"/>
          <w:lang w:val="en-GB"/>
        </w:rPr>
        <w:t xml:space="preserve">, two more chapters of this – in my opinion – vital work. With the knowledge, which the book gives the reader, he understands the real background of the invasion of foreigners in The West, the globalisation and the break-down of nations, culture and morals. Here, finally, I will relay Douglas Reeds own description of the problems of the banning of </w:t>
      </w:r>
      <w:r>
        <w:rPr>
          <w:rFonts w:ascii="Trebuchet MS" w:hAnsi="Trebuchet MS"/>
          <w:i/>
          <w:iCs/>
          <w:lang w:val="en-GB"/>
        </w:rPr>
        <w:t>Disgrace Abounding</w:t>
      </w:r>
      <w:r>
        <w:rPr>
          <w:rFonts w:ascii="Trebuchet MS" w:hAnsi="Trebuchet MS"/>
          <w:lang w:val="en-GB"/>
        </w:rPr>
        <w:t xml:space="preserve"> -</w:t>
      </w:r>
      <w:proofErr w:type="gramStart"/>
      <w:r>
        <w:rPr>
          <w:rFonts w:ascii="Trebuchet MS" w:hAnsi="Trebuchet MS"/>
          <w:lang w:val="en-GB"/>
        </w:rPr>
        <w:t>  “</w:t>
      </w:r>
      <w:proofErr w:type="gramEnd"/>
      <w:r>
        <w:rPr>
          <w:rFonts w:ascii="Trebuchet MS" w:hAnsi="Trebuchet MS"/>
          <w:i/>
          <w:iCs/>
          <w:lang w:val="en-GB"/>
        </w:rPr>
        <w:t>Aftertale</w:t>
      </w:r>
      <w:r>
        <w:rPr>
          <w:rFonts w:ascii="Trebuchet MS" w:hAnsi="Trebuchet MS"/>
          <w:lang w:val="en-GB"/>
        </w:rPr>
        <w:t xml:space="preserve">” in the book), and in this way introduce this, his encyclopaedic masterpiece, </w:t>
      </w:r>
      <w:r>
        <w:rPr>
          <w:rFonts w:ascii="Trebuchet MS" w:hAnsi="Trebuchet MS"/>
          <w:i/>
          <w:iCs/>
          <w:lang w:val="en-GB"/>
        </w:rPr>
        <w:t>The Controversy of Zion</w:t>
      </w:r>
      <w:r>
        <w:rPr>
          <w:rFonts w:ascii="Trebuchet MS" w:hAnsi="Trebuchet MS"/>
          <w:lang w:val="en-GB"/>
        </w:rPr>
        <w:t xml:space="preserve">”:  </w:t>
      </w:r>
    </w:p>
    <w:p w:rsidR="00FE4A73" w:rsidRDefault="00FE4A73" w:rsidP="00FE4A73">
      <w:pPr>
        <w:pStyle w:val="NormalWeb"/>
      </w:pPr>
      <w:r>
        <w:rPr>
          <w:rFonts w:ascii="Trebuchet MS" w:hAnsi="Trebuchet MS"/>
          <w:lang w:val="en-GB"/>
        </w:rPr>
        <w:t xml:space="preserve">.........”Chance, and possibly my own sense of timing, enabled me to write additional chapters for </w:t>
      </w:r>
      <w:r>
        <w:rPr>
          <w:rStyle w:val="Emphasis"/>
          <w:rFonts w:ascii="Trebuchet MS" w:hAnsi="Trebuchet MS"/>
          <w:lang w:val="en-GB"/>
        </w:rPr>
        <w:t>Insanity Fair</w:t>
      </w:r>
      <w:r>
        <w:rPr>
          <w:rFonts w:ascii="Trebuchet MS" w:hAnsi="Trebuchet MS"/>
          <w:lang w:val="en-GB"/>
        </w:rPr>
        <w:t xml:space="preserve"> immediately after publication, and this time the same thing has happened again. But on this occasion chance has enabled me, in the additional chapter, to give you the best possible example of the way organized world-Jewry works and of the immense power it wields in goading world-opinion against Germany. I imagine anybody who has read these two books will realize that I hold Germany to be a menace to England, but that I do not identify the cause of England with that of the foreign Jews. </w:t>
      </w:r>
    </w:p>
    <w:p w:rsidR="00FE4A73" w:rsidRDefault="00FE4A73" w:rsidP="00FE4A73">
      <w:pPr>
        <w:pStyle w:val="NormalWeb"/>
      </w:pPr>
      <w:r>
        <w:rPr>
          <w:rFonts w:ascii="Trebuchet MS" w:hAnsi="Trebuchet MS"/>
          <w:lang w:val="en-GB"/>
        </w:rPr>
        <w:t xml:space="preserve">After I wrote </w:t>
      </w:r>
      <w:r>
        <w:rPr>
          <w:rStyle w:val="Emphasis"/>
          <w:rFonts w:ascii="Trebuchet MS" w:hAnsi="Trebuchet MS"/>
          <w:lang w:val="en-GB"/>
        </w:rPr>
        <w:t>Insanity Fair</w:t>
      </w:r>
      <w:r>
        <w:rPr>
          <w:rFonts w:ascii="Trebuchet MS" w:hAnsi="Trebuchet MS"/>
          <w:lang w:val="en-GB"/>
        </w:rPr>
        <w:t xml:space="preserve"> I was swamped by offers from American publishers for my next book. I signed a contract with one firm. When I began </w:t>
      </w:r>
      <w:r>
        <w:rPr>
          <w:rStyle w:val="Emphasis"/>
          <w:rFonts w:ascii="Trebuchet MS" w:hAnsi="Trebuchet MS"/>
          <w:lang w:val="en-GB"/>
        </w:rPr>
        <w:t>Disgrace Abounding</w:t>
      </w:r>
      <w:r>
        <w:rPr>
          <w:rFonts w:ascii="Trebuchet MS" w:hAnsi="Trebuchet MS"/>
          <w:lang w:val="en-GB"/>
        </w:rPr>
        <w:t xml:space="preserve"> I did not know that it would be an anti-Semitic book. The anti-Semitic part is the result of my observation of the Jews in the last year and of my conviction that the mass influx of Jews to England is a political mistake and a national misfortune. </w:t>
      </w:r>
    </w:p>
    <w:p w:rsidR="00FE4A73" w:rsidRDefault="00FE4A73" w:rsidP="00FE4A73">
      <w:pPr>
        <w:pStyle w:val="NormalWeb"/>
      </w:pPr>
      <w:r>
        <w:rPr>
          <w:rFonts w:ascii="Trebuchet MS" w:hAnsi="Trebuchet MS"/>
          <w:lang w:val="en-GB"/>
        </w:rPr>
        <w:t xml:space="preserve">The American publisher, after reading </w:t>
      </w:r>
      <w:r>
        <w:rPr>
          <w:rStyle w:val="Emphasis"/>
          <w:rFonts w:ascii="Trebuchet MS" w:hAnsi="Trebuchet MS"/>
          <w:lang w:val="en-GB"/>
        </w:rPr>
        <w:t>Disgrace Abounding</w:t>
      </w:r>
      <w:r>
        <w:rPr>
          <w:rFonts w:ascii="Trebuchet MS" w:hAnsi="Trebuchet MS"/>
          <w:lang w:val="en-GB"/>
        </w:rPr>
        <w:t xml:space="preserve">, declined to publish on the ground that the Semitic part was 'slanderous and libellous'. Read the Jewish part for yourself and see if this is true. I, for my part, declined to have the book published anywhere without the Jewish chapters. The real meaning of that decision is that, in America, you may 'slander and libel' Germany as much as you like, and be paid for it, but you must not discuss the Jewish problem, you must not assert that there is a Jewish problem. Other American publishers declined the book on the grounds that they could not publish the Jewish chapters. One of them, not a Jew, said that an American publisher would court misfortune by publishing it, because 90 per cent of the American newspapers are Jewish, and the Jewish influence extends in similar proportion throughout the whole ring of trades connected with publishing. </w:t>
      </w:r>
    </w:p>
    <w:p w:rsidR="00FE4A73" w:rsidRDefault="00FE4A73" w:rsidP="00FE4A73">
      <w:pPr>
        <w:pStyle w:val="NormalWeb"/>
      </w:pPr>
      <w:r>
        <w:rPr>
          <w:rFonts w:ascii="Trebuchet MS" w:hAnsi="Trebuchet MS"/>
          <w:lang w:val="en-GB"/>
        </w:rPr>
        <w:t xml:space="preserve">I see very little difference between the Jewish and the Hitlerist method, in this matter of free speech and free discussion. The Jews are for free attacks on Germany, nothing else. The same thing happened in some of the Scandinavian countries, where </w:t>
      </w:r>
      <w:r>
        <w:rPr>
          <w:rStyle w:val="Emphasis"/>
          <w:rFonts w:ascii="Trebuchet MS" w:hAnsi="Trebuchet MS"/>
          <w:lang w:val="en-GB"/>
        </w:rPr>
        <w:t>Insanity Fair</w:t>
      </w:r>
      <w:r>
        <w:rPr>
          <w:rFonts w:ascii="Trebuchet MS" w:hAnsi="Trebuchet MS"/>
          <w:lang w:val="en-GB"/>
        </w:rPr>
        <w:t xml:space="preserve"> had great success and where publishers were clamouring for the next book - until they saw the Jewish chapters. They asked to be allowed to publish the book without them. I refused. The same thing happened in France even with </w:t>
      </w:r>
      <w:r>
        <w:rPr>
          <w:rStyle w:val="Emphasis"/>
          <w:rFonts w:ascii="Trebuchet MS" w:hAnsi="Trebuchet MS"/>
          <w:lang w:val="en-GB"/>
        </w:rPr>
        <w:t>Insanity Fair</w:t>
      </w:r>
      <w:r>
        <w:rPr>
          <w:rFonts w:ascii="Trebuchet MS" w:hAnsi="Trebuchet MS"/>
          <w:lang w:val="en-GB"/>
        </w:rPr>
        <w:t xml:space="preserve">, where a publisher contracted for the book </w:t>
      </w:r>
      <w:proofErr w:type="gramStart"/>
      <w:r>
        <w:rPr>
          <w:rFonts w:ascii="Trebuchet MS" w:hAnsi="Trebuchet MS"/>
          <w:lang w:val="en-GB"/>
        </w:rPr>
        <w:t>who</w:t>
      </w:r>
      <w:proofErr w:type="gramEnd"/>
      <w:r>
        <w:rPr>
          <w:rFonts w:ascii="Trebuchet MS" w:hAnsi="Trebuchet MS"/>
          <w:lang w:val="en-GB"/>
        </w:rPr>
        <w:t xml:space="preserve"> apparently could not read English and only realized when he saw the French translation that there was a few passages in it which he did not consider sufficiently favourable to the Jews. He demanded their excision, I refused, and he sold the contract to another firm. </w:t>
      </w:r>
    </w:p>
    <w:p w:rsidR="00FE4A73" w:rsidRDefault="00FE4A73" w:rsidP="00FE4A73">
      <w:pPr>
        <w:pStyle w:val="NormalWeb"/>
      </w:pPr>
      <w:r>
        <w:rPr>
          <w:rFonts w:ascii="Trebuchet MS" w:hAnsi="Trebuchet MS"/>
          <w:lang w:val="en-GB"/>
        </w:rPr>
        <w:t xml:space="preserve">So only in England, as yet, and possibly in France -- although I do not yet know whether this book will appear in France -- may a non-Jew openly discuss the for and against of the Jewish question. </w:t>
      </w:r>
    </w:p>
    <w:p w:rsidR="00FE4A73" w:rsidRDefault="00FE4A73" w:rsidP="00FE4A73">
      <w:pPr>
        <w:pStyle w:val="NormalWeb"/>
      </w:pPr>
      <w:r>
        <w:rPr>
          <w:rFonts w:ascii="Trebuchet MS" w:hAnsi="Trebuchet MS"/>
          <w:lang w:val="en-GB"/>
        </w:rPr>
        <w:t xml:space="preserve">The importance of this, for you, is that you should realize that what is presented to you as 'American approval' or 'American disapproval' of this or that action of British policy is not American but Jewish opinion, and that this puts quite another face on the matter. If you are to fight Germany again, you must do it for England's sake. You must not allow yourselves to be egged on by Jews masquerading to-day as 'German public opinion', to-morrow as 'Czechoslovak public opinion', the day after as 'English public opinion', and the next day as 'American public opinion'. If England suffers disaster in coming years, the Jews who have come to England in these latter years will not suffer that misfortune in like measure; they will not feel it as Englishmen will feel it, they will prosper in chaos, and when they feel that a lean time is coming for them they will make up their minds to sail away. </w:t>
      </w:r>
    </w:p>
    <w:p w:rsidR="00FE4A73" w:rsidRDefault="00FE4A73" w:rsidP="00FE4A73">
      <w:pPr>
        <w:pStyle w:val="NormalWeb"/>
      </w:pPr>
      <w:r>
        <w:rPr>
          <w:rFonts w:ascii="Trebuchet MS" w:hAnsi="Trebuchet MS"/>
          <w:lang w:val="en-GB"/>
        </w:rPr>
        <w:t>As I came up the Thames I wondered what my own future would be. I had promised myself to decide within a very few days whether I would continue to write about the daily European scene or whether I would cut loose [</w:t>
      </w:r>
      <w:proofErr w:type="gramStart"/>
      <w:r>
        <w:rPr>
          <w:rFonts w:ascii="Trebuchet MS" w:hAnsi="Trebuchet MS"/>
          <w:lang w:val="en-GB"/>
        </w:rPr>
        <w:t>ed</w:t>
      </w:r>
      <w:proofErr w:type="gramEnd"/>
      <w:r>
        <w:rPr>
          <w:rFonts w:ascii="Trebuchet MS" w:hAnsi="Trebuchet MS"/>
          <w:lang w:val="en-GB"/>
        </w:rPr>
        <w:t xml:space="preserve">: altogether?] together, go to Polynesia, Patagonia or Peking, write about other things than Hitler's eternal invasions. </w:t>
      </w:r>
    </w:p>
    <w:p w:rsidR="00FE4A73" w:rsidRDefault="00FE4A73" w:rsidP="00FE4A73">
      <w:pPr>
        <w:pStyle w:val="NormalWeb"/>
      </w:pPr>
      <w:r>
        <w:rPr>
          <w:rFonts w:ascii="Trebuchet MS" w:hAnsi="Trebuchet MS"/>
          <w:lang w:val="en-GB"/>
        </w:rPr>
        <w:t xml:space="preserve">I wondered whether, the next time I left England, I should go in one of those steamers white and gold to some far distant foreign clime. The decision lay before me. I had a few days' time. While I was locked up in the Legation at Prague, </w:t>
      </w:r>
      <w:r>
        <w:rPr>
          <w:rStyle w:val="Emphasis"/>
          <w:rFonts w:ascii="Trebuchet MS" w:hAnsi="Trebuchet MS"/>
          <w:lang w:val="en-GB"/>
        </w:rPr>
        <w:t>Disgrace Abounding</w:t>
      </w:r>
      <w:r>
        <w:rPr>
          <w:rFonts w:ascii="Trebuchet MS" w:hAnsi="Trebuchet MS"/>
          <w:lang w:val="en-GB"/>
        </w:rPr>
        <w:t xml:space="preserve"> was published - the most curious things happen to my books. After my departure from Prague I read the first reviews of it. Somebody spoke compassionately of my inferiority complex. I never knew, until I wrote </w:t>
      </w:r>
      <w:r>
        <w:rPr>
          <w:rStyle w:val="Emphasis"/>
          <w:rFonts w:ascii="Trebuchet MS" w:hAnsi="Trebuchet MS"/>
          <w:lang w:val="en-GB"/>
        </w:rPr>
        <w:t>Insanity Fair</w:t>
      </w:r>
      <w:r>
        <w:rPr>
          <w:rFonts w:ascii="Trebuchet MS" w:hAnsi="Trebuchet MS"/>
          <w:lang w:val="en-GB"/>
        </w:rPr>
        <w:t xml:space="preserve">, what an inferiority complex was, or that I had one. To understand these things you have to sit at the feet of some venerable Jewish professor in Vienna, who soothes you by telling you that your faults are not your own but the products of your ancestors' hereditary alcoholism, or something of that sort, and this wise counsel gives you new strength. </w:t>
      </w:r>
      <w:proofErr w:type="gramStart"/>
      <w:r>
        <w:rPr>
          <w:rFonts w:ascii="Trebuchet MS" w:hAnsi="Trebuchet MS"/>
          <w:lang w:val="en-GB"/>
        </w:rPr>
        <w:t>The gins of the fathers.</w:t>
      </w:r>
      <w:proofErr w:type="gramEnd"/>
      <w:r>
        <w:rPr>
          <w:rFonts w:ascii="Trebuchet MS" w:hAnsi="Trebuchet MS"/>
          <w:lang w:val="en-GB"/>
        </w:rPr>
        <w:t xml:space="preserve"> - Kraft durch Freud. </w:t>
      </w:r>
    </w:p>
    <w:p w:rsidR="00FE4A73" w:rsidRDefault="00FE4A73" w:rsidP="00FE4A73">
      <w:pPr>
        <w:pStyle w:val="NormalWeb"/>
      </w:pPr>
      <w:r>
        <w:rPr>
          <w:rFonts w:ascii="Trebuchet MS" w:hAnsi="Trebuchet MS"/>
          <w:lang w:val="en-GB"/>
        </w:rPr>
        <w:t xml:space="preserve">I have no inferiority complex, but only the most normal longings for England to be better. I have a heavy foreboding for England, whose rulers have made every mistake they could. I want to see England safe at home and abroad. </w:t>
      </w:r>
      <w:proofErr w:type="gramStart"/>
      <w:r>
        <w:rPr>
          <w:rFonts w:ascii="Trebuchet MS" w:hAnsi="Trebuchet MS"/>
          <w:lang w:val="en-GB"/>
        </w:rPr>
        <w:t>Safe at home for the British Derelict Aryans, not for the Foreign Non-Aryans.</w:t>
      </w:r>
      <w:proofErr w:type="gramEnd"/>
      <w:r>
        <w:rPr>
          <w:rFonts w:ascii="Trebuchet MS" w:hAnsi="Trebuchet MS"/>
          <w:lang w:val="en-GB"/>
        </w:rPr>
        <w:t xml:space="preserve"> </w:t>
      </w:r>
      <w:proofErr w:type="gramStart"/>
      <w:r>
        <w:rPr>
          <w:rFonts w:ascii="Trebuchet MS" w:hAnsi="Trebuchet MS"/>
          <w:lang w:val="en-GB"/>
        </w:rPr>
        <w:t>Safe abroad from Germany.</w:t>
      </w:r>
      <w:proofErr w:type="gramEnd"/>
      <w:r>
        <w:rPr>
          <w:rFonts w:ascii="Trebuchet MS" w:hAnsi="Trebuchet MS"/>
          <w:lang w:val="en-GB"/>
        </w:rPr>
        <w:t xml:space="preserve"> </w:t>
      </w:r>
    </w:p>
    <w:p w:rsidR="00FE4A73" w:rsidRDefault="00FE4A73" w:rsidP="00FE4A73">
      <w:pPr>
        <w:pStyle w:val="NormalWeb"/>
      </w:pPr>
      <w:r>
        <w:rPr>
          <w:rFonts w:ascii="Trebuchet MS" w:hAnsi="Trebuchet MS"/>
          <w:lang w:val="en-GB"/>
        </w:rPr>
        <w:t xml:space="preserve">Neither of these things is being done. The danger of a German ultimatum has been drawing daily nearer. What shall it profit Britain if she lose her whole Empire and gain only the Jews? Now, at the last moment, a faint hope offers that a stand will be made - over Poland. </w:t>
      </w:r>
      <w:proofErr w:type="gramStart"/>
      <w:r>
        <w:rPr>
          <w:rFonts w:ascii="Trebuchet MS" w:hAnsi="Trebuchet MS"/>
          <w:lang w:val="en-GB"/>
        </w:rPr>
        <w:t>Then why not for Czecho-Slovakia?</w:t>
      </w:r>
      <w:proofErr w:type="gramEnd"/>
      <w:r>
        <w:rPr>
          <w:rFonts w:ascii="Trebuchet MS" w:hAnsi="Trebuchet MS"/>
          <w:lang w:val="en-GB"/>
        </w:rPr>
        <w:t xml:space="preserve"> Why have we handed over the Czech Army, the Czech Air Force, the Skoda Works, the Czech gold, to Germany? If we were from the beginning prepared to make this stand, we should have made it years ago. Then you would have had none of this trouble. You could have satisfied Germany's just grievances - but you could have compelled her to keep the peace.......” </w:t>
      </w:r>
    </w:p>
    <w:p w:rsidR="00FE4A73" w:rsidRDefault="00FE4A73" w:rsidP="00FE4A73">
      <w:pPr>
        <w:pStyle w:val="NormalWeb"/>
        <w:pBdr>
          <w:bottom w:val="double" w:sz="6" w:space="1" w:color="auto"/>
        </w:pBdr>
        <w:rPr>
          <w:rFonts w:ascii="Trebuchet MS" w:hAnsi="Trebuchet MS"/>
          <w:i/>
          <w:iCs/>
        </w:rPr>
      </w:pPr>
      <w:r>
        <w:rPr>
          <w:rFonts w:ascii="Trebuchet MS" w:hAnsi="Trebuchet MS"/>
          <w:i/>
          <w:iCs/>
        </w:rPr>
        <w:t xml:space="preserve">Knud Eriksen, </w:t>
      </w:r>
      <w:proofErr w:type="gramStart"/>
      <w:r>
        <w:rPr>
          <w:rFonts w:ascii="Trebuchet MS" w:hAnsi="Trebuchet MS"/>
          <w:i/>
          <w:iCs/>
        </w:rPr>
        <w:t>feb</w:t>
      </w:r>
      <w:proofErr w:type="gramEnd"/>
      <w:r>
        <w:rPr>
          <w:rFonts w:ascii="Trebuchet MS" w:hAnsi="Trebuchet MS"/>
          <w:i/>
          <w:iCs/>
        </w:rPr>
        <w:t>. 1998</w:t>
      </w:r>
    </w:p>
    <w:p w:rsidR="00273A73" w:rsidRDefault="00273A73" w:rsidP="00FE4A73">
      <w:pPr>
        <w:pStyle w:val="NormalWeb"/>
        <w:pBdr>
          <w:bottom w:val="double" w:sz="6" w:space="1" w:color="auto"/>
        </w:pBdr>
      </w:pPr>
    </w:p>
    <w:p w:rsidR="00273A73" w:rsidRDefault="00273A73"/>
    <w:p w:rsidR="00273A73" w:rsidRDefault="00B74326">
      <w:hyperlink r:id="rId70" w:history="1">
        <w:r w:rsidR="00273A73" w:rsidRPr="008F5891">
          <w:rPr>
            <w:rStyle w:val="Hyperlink"/>
          </w:rPr>
          <w:t>http://www.ihr.org/jhr/v19/v19n6p33_reed.html</w:t>
        </w:r>
      </w:hyperlink>
    </w:p>
    <w:p w:rsidR="00273A73" w:rsidRDefault="00273A73"/>
    <w:p w:rsidR="00273A73" w:rsidRDefault="00273A73" w:rsidP="00273A73">
      <w:r>
        <w:rPr>
          <w:noProof/>
          <w:color w:val="0000FF"/>
        </w:rPr>
        <w:drawing>
          <wp:inline distT="0" distB="0" distL="0" distR="0">
            <wp:extent cx="685800" cy="640080"/>
            <wp:effectExtent l="19050" t="0" r="0" b="0"/>
            <wp:docPr id="10" name="Picture 10" descr="Institute for Historical Review">
              <a:hlinkClick xmlns:a="http://schemas.openxmlformats.org/drawingml/2006/main" r:id="rId71" tooltip="&quot;Go to the main IHR web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itute for Historical Review">
                      <a:hlinkClick r:id="rId71" tooltip="&quot;Go to the main IHR web page&quot;"/>
                    </pic:cNvPr>
                    <pic:cNvPicPr>
                      <a:picLocks noChangeAspect="1" noChangeArrowheads="1"/>
                    </pic:cNvPicPr>
                  </pic:nvPicPr>
                  <pic:blipFill>
                    <a:blip r:embed="rId72"/>
                    <a:srcRect/>
                    <a:stretch>
                      <a:fillRect/>
                    </a:stretch>
                  </pic:blipFill>
                  <pic:spPr bwMode="auto">
                    <a:xfrm>
                      <a:off x="0" y="0"/>
                      <a:ext cx="685800" cy="640080"/>
                    </a:xfrm>
                    <a:prstGeom prst="rect">
                      <a:avLst/>
                    </a:prstGeom>
                    <a:noFill/>
                    <a:ln w="9525">
                      <a:noFill/>
                      <a:miter lim="800000"/>
                      <a:headEnd/>
                      <a:tailEnd/>
                    </a:ln>
                  </pic:spPr>
                </pic:pic>
              </a:graphicData>
            </a:graphic>
          </wp:inline>
        </w:drawing>
      </w:r>
    </w:p>
    <w:p w:rsidR="00273A73" w:rsidRDefault="00273A73" w:rsidP="00273A73">
      <w:pPr>
        <w:pStyle w:val="Heading1"/>
        <w:jc w:val="center"/>
      </w:pPr>
      <w:r>
        <w:rPr>
          <w:rFonts w:ascii="Arial" w:hAnsi="Arial" w:cs="Arial"/>
          <w:color w:val="006600"/>
        </w:rPr>
        <w:t>Institute for Historical Review</w:t>
      </w:r>
    </w:p>
    <w:p w:rsidR="00273A73" w:rsidRDefault="00273A73" w:rsidP="00273A73">
      <w:r>
        <w:rPr>
          <w:noProof/>
          <w:color w:val="0000FF"/>
        </w:rPr>
        <w:drawing>
          <wp:inline distT="0" distB="0" distL="0" distR="0">
            <wp:extent cx="5715000" cy="243840"/>
            <wp:effectExtent l="19050" t="0" r="0" b="0"/>
            <wp:docPr id="11" name="Picture 11" descr="Journal of Historical Review">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urnal of Historical Review">
                      <a:hlinkClick r:id="rId73"/>
                    </pic:cNvPr>
                    <pic:cNvPicPr>
                      <a:picLocks noChangeAspect="1" noChangeArrowheads="1"/>
                    </pic:cNvPicPr>
                  </pic:nvPicPr>
                  <pic:blipFill>
                    <a:blip r:embed="rId74"/>
                    <a:srcRect/>
                    <a:stretch>
                      <a:fillRect/>
                    </a:stretch>
                  </pic:blipFill>
                  <pic:spPr bwMode="auto">
                    <a:xfrm>
                      <a:off x="0" y="0"/>
                      <a:ext cx="5715000" cy="243840"/>
                    </a:xfrm>
                    <a:prstGeom prst="rect">
                      <a:avLst/>
                    </a:prstGeom>
                    <a:noFill/>
                    <a:ln w="9525">
                      <a:noFill/>
                      <a:miter lim="800000"/>
                      <a:headEnd/>
                      <a:tailEnd/>
                    </a:ln>
                  </pic:spPr>
                </pic:pic>
              </a:graphicData>
            </a:graphic>
          </wp:inline>
        </w:drawing>
      </w:r>
    </w:p>
    <w:p w:rsidR="00273A73" w:rsidRDefault="00273A73" w:rsidP="00273A73"/>
    <w:p w:rsidR="00273A73" w:rsidRPr="00273A73" w:rsidRDefault="00273A73" w:rsidP="00273A73">
      <w:pPr>
        <w:spacing w:after="0" w:line="240" w:lineRule="auto"/>
        <w:rPr>
          <w:rFonts w:ascii="Times New Roman" w:eastAsia="Times New Roman" w:hAnsi="Times New Roman" w:cs="Times New Roman"/>
          <w:i/>
          <w:iCs/>
          <w:sz w:val="24"/>
          <w:szCs w:val="24"/>
        </w:rPr>
      </w:pPr>
      <w:r w:rsidRPr="00273A73">
        <w:rPr>
          <w:rFonts w:ascii="Times New Roman" w:eastAsia="Times New Roman" w:hAnsi="Times New Roman" w:cs="Times New Roman"/>
          <w:i/>
          <w:iCs/>
          <w:sz w:val="24"/>
          <w:szCs w:val="24"/>
        </w:rPr>
        <w:t>Mark Weber</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As Egyptian journalist Mohamed Heikal notes in his foreword to the Arabic edition of Garaudy's Founding Myths, Douglas Reed was a very influential writer who was later consigned to public oblivion for writing frankly about Zionist power.</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Born in Britain in 1895, Reed began working at the age of 13 as an office boy. At age 19 he worked as a bank clerk until enlisting in the British army at the outbreak of the First World War. At the age of 26, and "relatively unschooled" (as he once described himself), he began working for the London Times as a telephonist and clerk. He reached journalism at the age of 30 as a sub-editor. Three years later he was the venerable paper's assistant correspondent in Berlin, before transferring to Vienna as its chief central European correspondent. He went on to report, as a Times correspondent, from Warsaw, Moscow, Prague, Athens, Sofia, Bucharest, Budapest and other European centers.</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He left The Times in 1938, almost simultaneously with the publication of his book Insanity Fair, which sold very well (including its US edition), and brought him world fame. He later wrote: "I let off all this pent-up steam and said just what I thought about the coming war and the folks who were letting it happen in a book, Insanity Fair." A year later came another bestseller, Disgrace Abounding, and then others, including Prophet at Home, All Our Tomorrows, Lest We Regret, and Somewhere South of Suez. Reed also found time to write four novels and a play.</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He provided readers with elegantly-crafted reporting and analysis based on seasoned but common-sense observations of the international scene. Although he addressed all the major issues of the day, it was his forthright writing on the machinations and impact of the Zionist movement that got him into trouble. In Somewhere South of Suez (London: 1950), for example, he wrote:</w:t>
      </w:r>
    </w:p>
    <w:p w:rsidR="00273A73" w:rsidRPr="00273A73" w:rsidRDefault="00273A73" w:rsidP="00273A73">
      <w:pPr>
        <w:spacing w:after="100"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 xml:space="preserve">... During all that period and to the present time, it was not possible freely to report or discuss a third vital matter: Zionist Nationalism. In this case the freedom of the press has become a fallacy during the past two decades ... When I came to America I found that this ban, for such it is in practice, prevailed even more rigidly than in my own country.... In daily usage, no American or British newspaper, apparently, now dares to print a line of news or comment unfavorable to the Zionist ambition ... The inference to me is plain: the Zionist Nationalists are powerful enough to govern governments in the great countries of the remaining West! </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In his next book Far and Wide (London: Jonathan Cape, 1951), Reed took a skeptical look at the much-hyped Jewish-Zionist claims of six million Jewish wartime deaths. He wrote:</w:t>
      </w:r>
    </w:p>
    <w:p w:rsidR="00273A73" w:rsidRPr="00273A73" w:rsidRDefault="00273A73" w:rsidP="00273A73">
      <w:pPr>
        <w:spacing w:after="0"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 xml:space="preserve">During the Second World War I noticed that the figures of Jewish losses, in places where war made verification impossible, were being irresponsibly inflated, and said so in a book. The process continued until the war's end when the figure of six millions was produced (and the Arabs were immediately chastised). A transparently worthless estimate was not only being used for mass-delusion through newspapers, but even given official status! </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 No proof can be given that six million Jews 'perished'; proof can be adduced that so many cound not have perished ... Certain mathematical rules govern destruction on such a scale; you need pursuers, jailers, prisons, camps, transport, executioners in numbers inconceivable ...</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In a matter where nothing is verifiable, one thing seems sure: that six million Jews were never even contained in German-occupied territories ... Yet this massive assertion about the six millions was used by politicians in the highest places, by prosecutors at Nuremberg, and habitually by mass-newspapers which in lesser matters would print no statement unverified!</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The familiar six million figure, Reed went on, is "one which not bear any scrutiny by independent investigators." Citing publicly available sources, he suggested that total Jewish wartime losses may have been between two and a half million and something more than three and a half million.</w:t>
      </w:r>
    </w:p>
    <w:p w:rsidR="00273A73" w:rsidRPr="00273A73" w:rsidRDefault="00273A73" w:rsidP="00273A73">
      <w:pP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After the publication of Far and Wide, Reed was all but banned by establishment publishers. Still, he remained undaunted. His final book, The Controversy of Zion (Veritas [Australia] and Noontide [USA], 1985), provides a detailed and literate dissection of the origins and international impact of the Zionist movement, including its corrupting influence in Britain and the United States. Once again devoting several pages to the issue of Jewish wartime deaths, he concluded:</w:t>
      </w:r>
    </w:p>
    <w:p w:rsidR="00273A73" w:rsidRPr="00273A73" w:rsidRDefault="00273A73" w:rsidP="00273A73">
      <w:pPr>
        <w:spacing w:after="0"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 xml:space="preserve">The starting point for consideration of this question [of Jewish wartime losses] is the fact that six million Jews, or anything approaching that number, cannot possibly have been 'done to death' or caused to 'perish' ... The very assertion, made before the Nuremberg court, was an affront to their 815,000 fighting-men, sailors and civilians, killed in all theatres of war, of which only the Western politicians of this century would have been capable. </w:t>
      </w:r>
    </w:p>
    <w:p w:rsidR="00273A73" w:rsidRDefault="00273A73" w:rsidP="00273A73">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r w:rsidRPr="00273A73">
        <w:rPr>
          <w:rFonts w:ascii="Times New Roman" w:eastAsia="Times New Roman" w:hAnsi="Times New Roman" w:cs="Times New Roman"/>
          <w:sz w:val="24"/>
          <w:szCs w:val="24"/>
        </w:rPr>
        <w:t>However little known Douglas Reed may be today, his work -- as Mohamed Heikal's foreword to the Arabic edition of Roger Garaudy's book attests -- has not gone entirely unappreciated.</w:t>
      </w:r>
    </w:p>
    <w:p w:rsidR="00273A73" w:rsidRPr="00273A73" w:rsidRDefault="00273A73" w:rsidP="00273A73">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273A73" w:rsidRDefault="00273A73" w:rsidP="00273A73">
      <w:r>
        <w:t>END</w:t>
      </w:r>
    </w:p>
    <w:p w:rsidR="00273A73" w:rsidRDefault="00273A73"/>
    <w:sectPr w:rsidR="00273A73" w:rsidSect="00BE69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6DD"/>
    <w:multiLevelType w:val="multilevel"/>
    <w:tmpl w:val="1D74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346DA"/>
    <w:multiLevelType w:val="multilevel"/>
    <w:tmpl w:val="B88C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2494B"/>
    <w:multiLevelType w:val="multilevel"/>
    <w:tmpl w:val="EF32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1302F"/>
    <w:multiLevelType w:val="multilevel"/>
    <w:tmpl w:val="4D48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725E0B"/>
    <w:multiLevelType w:val="multilevel"/>
    <w:tmpl w:val="3B76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savePreviewPicture/>
  <w:compat/>
  <w:rsids>
    <w:rsidRoot w:val="00635639"/>
    <w:rsid w:val="00273A73"/>
    <w:rsid w:val="003801F3"/>
    <w:rsid w:val="00635639"/>
    <w:rsid w:val="00B70AFB"/>
    <w:rsid w:val="00B74326"/>
    <w:rsid w:val="00BE699D"/>
    <w:rsid w:val="00FE4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9D"/>
  </w:style>
  <w:style w:type="paragraph" w:styleId="Heading1">
    <w:name w:val="heading 1"/>
    <w:basedOn w:val="Normal"/>
    <w:next w:val="Normal"/>
    <w:link w:val="Heading1Char"/>
    <w:uiPriority w:val="9"/>
    <w:qFormat/>
    <w:rsid w:val="00FE4A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35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63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56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5639"/>
    <w:rPr>
      <w:color w:val="0000FF"/>
      <w:u w:val="single"/>
    </w:rPr>
  </w:style>
  <w:style w:type="character" w:customStyle="1" w:styleId="toctoggle">
    <w:name w:val="toctoggle"/>
    <w:basedOn w:val="DefaultParagraphFont"/>
    <w:rsid w:val="00635639"/>
  </w:style>
  <w:style w:type="character" w:customStyle="1" w:styleId="tocnumber">
    <w:name w:val="tocnumber"/>
    <w:basedOn w:val="DefaultParagraphFont"/>
    <w:rsid w:val="00635639"/>
  </w:style>
  <w:style w:type="character" w:customStyle="1" w:styleId="toctext">
    <w:name w:val="toctext"/>
    <w:basedOn w:val="DefaultParagraphFont"/>
    <w:rsid w:val="00635639"/>
  </w:style>
  <w:style w:type="character" w:customStyle="1" w:styleId="editsection">
    <w:name w:val="editsection"/>
    <w:basedOn w:val="DefaultParagraphFont"/>
    <w:rsid w:val="00635639"/>
  </w:style>
  <w:style w:type="character" w:customStyle="1" w:styleId="mw-headline">
    <w:name w:val="mw-headline"/>
    <w:basedOn w:val="DefaultParagraphFont"/>
    <w:rsid w:val="00635639"/>
  </w:style>
  <w:style w:type="paragraph" w:styleId="BalloonText">
    <w:name w:val="Balloon Text"/>
    <w:basedOn w:val="Normal"/>
    <w:link w:val="BalloonTextChar"/>
    <w:uiPriority w:val="99"/>
    <w:semiHidden/>
    <w:unhideWhenUsed/>
    <w:rsid w:val="00635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39"/>
    <w:rPr>
      <w:rFonts w:ascii="Tahoma" w:hAnsi="Tahoma" w:cs="Tahoma"/>
      <w:sz w:val="16"/>
      <w:szCs w:val="16"/>
    </w:rPr>
  </w:style>
  <w:style w:type="character" w:customStyle="1" w:styleId="Heading1Char">
    <w:name w:val="Heading 1 Char"/>
    <w:basedOn w:val="DefaultParagraphFont"/>
    <w:link w:val="Heading1"/>
    <w:uiPriority w:val="9"/>
    <w:rsid w:val="00FE4A7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FE4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E4A73"/>
    <w:rPr>
      <w:rFonts w:ascii="Times New Roman" w:eastAsia="Times New Roman" w:hAnsi="Times New Roman" w:cs="Times New Roman"/>
      <w:sz w:val="24"/>
      <w:szCs w:val="24"/>
    </w:rPr>
  </w:style>
  <w:style w:type="character" w:styleId="Emphasis">
    <w:name w:val="Emphasis"/>
    <w:basedOn w:val="DefaultParagraphFont"/>
    <w:uiPriority w:val="20"/>
    <w:qFormat/>
    <w:rsid w:val="00FE4A73"/>
    <w:rPr>
      <w:i/>
      <w:iCs/>
    </w:rPr>
  </w:style>
  <w:style w:type="paragraph" w:styleId="HTMLAddress">
    <w:name w:val="HTML Address"/>
    <w:basedOn w:val="Normal"/>
    <w:link w:val="HTMLAddressChar"/>
    <w:uiPriority w:val="99"/>
    <w:semiHidden/>
    <w:unhideWhenUsed/>
    <w:rsid w:val="00273A7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73A73"/>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1137458384">
      <w:bodyDiv w:val="1"/>
      <w:marLeft w:val="0"/>
      <w:marRight w:val="0"/>
      <w:marTop w:val="0"/>
      <w:marBottom w:val="0"/>
      <w:divBdr>
        <w:top w:val="none" w:sz="0" w:space="0" w:color="auto"/>
        <w:left w:val="none" w:sz="0" w:space="0" w:color="auto"/>
        <w:bottom w:val="none" w:sz="0" w:space="0" w:color="auto"/>
        <w:right w:val="none" w:sz="0" w:space="0" w:color="auto"/>
      </w:divBdr>
    </w:div>
    <w:div w:id="1141385616">
      <w:bodyDiv w:val="1"/>
      <w:marLeft w:val="0"/>
      <w:marRight w:val="0"/>
      <w:marTop w:val="0"/>
      <w:marBottom w:val="0"/>
      <w:divBdr>
        <w:top w:val="none" w:sz="0" w:space="0" w:color="auto"/>
        <w:left w:val="none" w:sz="0" w:space="0" w:color="auto"/>
        <w:bottom w:val="none" w:sz="0" w:space="0" w:color="auto"/>
        <w:right w:val="none" w:sz="0" w:space="0" w:color="auto"/>
      </w:divBdr>
    </w:div>
    <w:div w:id="1896234937">
      <w:bodyDiv w:val="1"/>
      <w:marLeft w:val="0"/>
      <w:marRight w:val="0"/>
      <w:marTop w:val="0"/>
      <w:marBottom w:val="0"/>
      <w:divBdr>
        <w:top w:val="none" w:sz="0" w:space="0" w:color="auto"/>
        <w:left w:val="none" w:sz="0" w:space="0" w:color="auto"/>
        <w:bottom w:val="none" w:sz="0" w:space="0" w:color="auto"/>
        <w:right w:val="none" w:sz="0" w:space="0" w:color="auto"/>
      </w:divBdr>
      <w:divsChild>
        <w:div w:id="1459491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1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319141">
      <w:bodyDiv w:val="1"/>
      <w:marLeft w:val="0"/>
      <w:marRight w:val="0"/>
      <w:marTop w:val="0"/>
      <w:marBottom w:val="0"/>
      <w:divBdr>
        <w:top w:val="none" w:sz="0" w:space="0" w:color="auto"/>
        <w:left w:val="none" w:sz="0" w:space="0" w:color="auto"/>
        <w:bottom w:val="none" w:sz="0" w:space="0" w:color="auto"/>
        <w:right w:val="none" w:sz="0" w:space="0" w:color="auto"/>
      </w:divBdr>
      <w:divsChild>
        <w:div w:id="66389893">
          <w:marLeft w:val="0"/>
          <w:marRight w:val="0"/>
          <w:marTop w:val="0"/>
          <w:marBottom w:val="0"/>
          <w:divBdr>
            <w:top w:val="none" w:sz="0" w:space="0" w:color="auto"/>
            <w:left w:val="none" w:sz="0" w:space="0" w:color="auto"/>
            <w:bottom w:val="none" w:sz="0" w:space="0" w:color="auto"/>
            <w:right w:val="none" w:sz="0" w:space="0" w:color="auto"/>
          </w:divBdr>
        </w:div>
        <w:div w:id="2056856625">
          <w:marLeft w:val="0"/>
          <w:marRight w:val="0"/>
          <w:marTop w:val="0"/>
          <w:marBottom w:val="0"/>
          <w:divBdr>
            <w:top w:val="none" w:sz="0" w:space="0" w:color="auto"/>
            <w:left w:val="none" w:sz="0" w:space="0" w:color="auto"/>
            <w:bottom w:val="none" w:sz="0" w:space="0" w:color="auto"/>
            <w:right w:val="none" w:sz="0" w:space="0" w:color="auto"/>
          </w:divBdr>
        </w:div>
      </w:divsChild>
    </w:div>
    <w:div w:id="20368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Book" TargetMode="External"/><Relationship Id="rId18" Type="http://schemas.openxmlformats.org/officeDocument/2006/relationships/hyperlink" Target="http://en.wikipedia.org/wiki/Antisemitism" TargetMode="External"/><Relationship Id="rId26" Type="http://schemas.openxmlformats.org/officeDocument/2006/relationships/hyperlink" Target="http://en.wikipedia.org/wiki/Royal_Flying_Corps" TargetMode="External"/><Relationship Id="rId39" Type="http://schemas.openxmlformats.org/officeDocument/2006/relationships/hyperlink" Target="http://en.wikipedia.org/wiki/Appeasement_of_Hitler" TargetMode="External"/><Relationship Id="rId21" Type="http://schemas.openxmlformats.org/officeDocument/2006/relationships/hyperlink" Target="http://en.wikipedia.org/wiki/Douglas_Reed" TargetMode="External"/><Relationship Id="rId34" Type="http://schemas.openxmlformats.org/officeDocument/2006/relationships/hyperlink" Target="http://en.wikipedia.org/wiki/Prague" TargetMode="External"/><Relationship Id="rId42" Type="http://schemas.openxmlformats.org/officeDocument/2006/relationships/hyperlink" Target="http://en.wikipedia.org/wiki/South_Africa" TargetMode="External"/><Relationship Id="rId47" Type="http://schemas.openxmlformats.org/officeDocument/2006/relationships/hyperlink" Target="http://en.wikipedia.org/wiki/Reichstag_%28building%29" TargetMode="External"/><Relationship Id="rId50" Type="http://schemas.openxmlformats.org/officeDocument/2006/relationships/hyperlink" Target="http://en.wikipedia.org/w/index.php?title=HAUM&amp;action=edit&amp;redlink=1" TargetMode="External"/><Relationship Id="rId55" Type="http://schemas.openxmlformats.org/officeDocument/2006/relationships/hyperlink" Target="http://en.wikipedia.org/wiki/Special:BookSources/0911038418" TargetMode="External"/><Relationship Id="rId63" Type="http://schemas.openxmlformats.org/officeDocument/2006/relationships/hyperlink" Target="http://galenet.galegroup.com/servlet/BioRC" TargetMode="External"/><Relationship Id="rId68" Type="http://schemas.openxmlformats.org/officeDocument/2006/relationships/hyperlink" Target="http://knud.eriksen.adr.dk/reedandthejews.htm" TargetMode="External"/><Relationship Id="rId76"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hyperlink" Target="http://www.ihr.org/index.html" TargetMode="External"/><Relationship Id="rId2" Type="http://schemas.openxmlformats.org/officeDocument/2006/relationships/styles" Target="styles.xml"/><Relationship Id="rId16" Type="http://schemas.openxmlformats.org/officeDocument/2006/relationships/hyperlink" Target="http://en.wikipedia.org/wiki/Obituary" TargetMode="External"/><Relationship Id="rId29" Type="http://schemas.openxmlformats.org/officeDocument/2006/relationships/hyperlink" Target="http://en.wikipedia.org/wiki/Berlin" TargetMode="External"/><Relationship Id="rId11" Type="http://schemas.openxmlformats.org/officeDocument/2006/relationships/hyperlink" Target="http://en.wikipedia.org/wiki/Novelist" TargetMode="External"/><Relationship Id="rId24" Type="http://schemas.openxmlformats.org/officeDocument/2006/relationships/hyperlink" Target="http://en.wikipedia.org/wiki/First_World_War" TargetMode="External"/><Relationship Id="rId32" Type="http://schemas.openxmlformats.org/officeDocument/2006/relationships/hyperlink" Target="http://en.wikipedia.org/wiki/Warsaw" TargetMode="External"/><Relationship Id="rId37" Type="http://schemas.openxmlformats.org/officeDocument/2006/relationships/hyperlink" Target="http://en.wikipedia.org/wiki/Bucharest" TargetMode="External"/><Relationship Id="rId40" Type="http://schemas.openxmlformats.org/officeDocument/2006/relationships/hyperlink" Target="http://en.wikipedia.org/wiki/Munich_Agreement" TargetMode="External"/><Relationship Id="rId45" Type="http://schemas.openxmlformats.org/officeDocument/2006/relationships/hyperlink" Target="http://en.wikipedia.org/wiki/Oswald_Mosley" TargetMode="External"/><Relationship Id="rId53" Type="http://schemas.openxmlformats.org/officeDocument/2006/relationships/hyperlink" Target="http://en.wikipedia.org/w/index.php?title=Dolphin_Press&amp;action=edit&amp;redlink=1" TargetMode="External"/><Relationship Id="rId58" Type="http://schemas.openxmlformats.org/officeDocument/2006/relationships/hyperlink" Target="http://www.douglasreed.co.uk/" TargetMode="External"/><Relationship Id="rId66" Type="http://schemas.openxmlformats.org/officeDocument/2006/relationships/hyperlink" Target="http://en.wikipedia.org/wiki/Patterns_of_Prejudice" TargetMode="External"/><Relationship Id="rId74" Type="http://schemas.openxmlformats.org/officeDocument/2006/relationships/image" Target="media/image4.gif"/><Relationship Id="rId5" Type="http://schemas.openxmlformats.org/officeDocument/2006/relationships/hyperlink" Target="http://en.wikipedia.org/wiki/Douglas_Reed" TargetMode="External"/><Relationship Id="rId15" Type="http://schemas.openxmlformats.org/officeDocument/2006/relationships/hyperlink" Target="http://en.wikipedia.org/wiki/Second_World_War" TargetMode="External"/><Relationship Id="rId23" Type="http://schemas.openxmlformats.org/officeDocument/2006/relationships/hyperlink" Target="http://en.wikipedia.org/wiki/Douglas_Reed" TargetMode="External"/><Relationship Id="rId28" Type="http://schemas.openxmlformats.org/officeDocument/2006/relationships/hyperlink" Target="http://en.wikipedia.org/wiki/Editing" TargetMode="External"/><Relationship Id="rId36" Type="http://schemas.openxmlformats.org/officeDocument/2006/relationships/hyperlink" Target="http://en.wikipedia.org/wiki/Sofia" TargetMode="External"/><Relationship Id="rId49" Type="http://schemas.openxmlformats.org/officeDocument/2006/relationships/hyperlink" Target="http://en.wikipedia.org/w/index.php?title=Downfall_%28play%29&amp;action=edit&amp;redlink=1" TargetMode="External"/><Relationship Id="rId57" Type="http://schemas.openxmlformats.org/officeDocument/2006/relationships/hyperlink" Target="http://en.wikipedia.org/wiki/Douglas_Reed" TargetMode="External"/><Relationship Id="rId61" Type="http://schemas.openxmlformats.org/officeDocument/2006/relationships/hyperlink" Target="http://books.google.com/books?id=Abj_PoRJHdQC&amp;pg=PA16&amp;lpg=PA16&amp;dq=%22Douglas+Reed%22+times+obituary&amp;source=web&amp;ots=7ywHYNLquq&amp;sig=8uvCehgOSUIXN8fbhtL-oO6H8l4" TargetMode="External"/><Relationship Id="rId10" Type="http://schemas.openxmlformats.org/officeDocument/2006/relationships/hyperlink" Target="http://en.wikipedia.org/wiki/Playwright" TargetMode="External"/><Relationship Id="rId19" Type="http://schemas.openxmlformats.org/officeDocument/2006/relationships/hyperlink" Target="http://en.wikipedia.org/wiki/Douglas_Reed" TargetMode="External"/><Relationship Id="rId31" Type="http://schemas.openxmlformats.org/officeDocument/2006/relationships/hyperlink" Target="http://en.wikipedia.org/wiki/Central_Europe" TargetMode="External"/><Relationship Id="rId44" Type="http://schemas.openxmlformats.org/officeDocument/2006/relationships/hyperlink" Target="http://en.wikipedia.org/wiki/Otto_Strasser" TargetMode="External"/><Relationship Id="rId52" Type="http://schemas.openxmlformats.org/officeDocument/2006/relationships/hyperlink" Target="http://en.wikipedia.org/wiki/Special:BookSources/0869540149" TargetMode="External"/><Relationship Id="rId60" Type="http://schemas.openxmlformats.org/officeDocument/2006/relationships/hyperlink" Target="http://en.wikipedia.org/wiki/Michael_Billig" TargetMode="External"/><Relationship Id="rId65" Type="http://schemas.openxmlformats.org/officeDocument/2006/relationships/hyperlink" Target="http://en.wikipedia.org/wiki/August_28" TargetMode="External"/><Relationship Id="rId73" Type="http://schemas.openxmlformats.org/officeDocument/2006/relationships/hyperlink" Target="http://www.ihr.org/jhr/jhrindex.html" TargetMode="External"/><Relationship Id="rId4" Type="http://schemas.openxmlformats.org/officeDocument/2006/relationships/webSettings" Target="webSettings.xml"/><Relationship Id="rId9" Type="http://schemas.openxmlformats.org/officeDocument/2006/relationships/hyperlink" Target="http://en.wikipedia.org/wiki/Journalist" TargetMode="External"/><Relationship Id="rId14" Type="http://schemas.openxmlformats.org/officeDocument/2006/relationships/hyperlink" Target="http://en.wikipedia.org/wiki/Adolf_Hitler" TargetMode="External"/><Relationship Id="rId22" Type="http://schemas.openxmlformats.org/officeDocument/2006/relationships/hyperlink" Target="http://en.wikipedia.org/wiki/Douglas_Reed" TargetMode="External"/><Relationship Id="rId27" Type="http://schemas.openxmlformats.org/officeDocument/2006/relationships/hyperlink" Target="http://en.wikipedia.org/wiki/Clerk" TargetMode="External"/><Relationship Id="rId30" Type="http://schemas.openxmlformats.org/officeDocument/2006/relationships/hyperlink" Target="http://en.wikipedia.org/wiki/Vienna" TargetMode="External"/><Relationship Id="rId35" Type="http://schemas.openxmlformats.org/officeDocument/2006/relationships/hyperlink" Target="http://en.wikipedia.org/wiki/Athens" TargetMode="External"/><Relationship Id="rId43" Type="http://schemas.openxmlformats.org/officeDocument/2006/relationships/hyperlink" Target="http://en.wikipedia.org/wiki/George_Orwell" TargetMode="External"/><Relationship Id="rId48" Type="http://schemas.openxmlformats.org/officeDocument/2006/relationships/hyperlink" Target="http://en.wikipedia.org/wiki/Munich" TargetMode="External"/><Relationship Id="rId56" Type="http://schemas.openxmlformats.org/officeDocument/2006/relationships/hyperlink" Target="http://en.wikipedia.org/w/index.php?title=The_Controversy_of_Zion&amp;action=edit&amp;redlink=1" TargetMode="External"/><Relationship Id="rId64" Type="http://schemas.openxmlformats.org/officeDocument/2006/relationships/hyperlink" Target="http://en.wikipedia.org/wiki/2007" TargetMode="External"/><Relationship Id="rId69" Type="http://schemas.openxmlformats.org/officeDocument/2006/relationships/hyperlink" Target="http://www.patriot.dk" TargetMode="External"/><Relationship Id="rId8" Type="http://schemas.openxmlformats.org/officeDocument/2006/relationships/hyperlink" Target="http://en.wikipedia.org/wiki/United_Kingdom" TargetMode="External"/><Relationship Id="rId51" Type="http://schemas.openxmlformats.org/officeDocument/2006/relationships/hyperlink" Target="http://en.wikipedia.org/wiki/Macmillan_Publishers" TargetMode="External"/><Relationship Id="rId72" Type="http://schemas.openxmlformats.org/officeDocument/2006/relationships/image" Target="media/image3.gif"/><Relationship Id="rId3" Type="http://schemas.openxmlformats.org/officeDocument/2006/relationships/settings" Target="settings.xml"/><Relationship Id="rId12" Type="http://schemas.openxmlformats.org/officeDocument/2006/relationships/hyperlink" Target="http://en.wikipedia.org/wiki/Author" TargetMode="External"/><Relationship Id="rId17" Type="http://schemas.openxmlformats.org/officeDocument/2006/relationships/hyperlink" Target="http://en.wikipedia.org/wiki/The_Times" TargetMode="External"/><Relationship Id="rId25" Type="http://schemas.openxmlformats.org/officeDocument/2006/relationships/hyperlink" Target="http://en.wikipedia.org/wiki/British_Army" TargetMode="External"/><Relationship Id="rId33" Type="http://schemas.openxmlformats.org/officeDocument/2006/relationships/hyperlink" Target="http://en.wikipedia.org/wiki/Moscow" TargetMode="External"/><Relationship Id="rId38" Type="http://schemas.openxmlformats.org/officeDocument/2006/relationships/hyperlink" Target="http://en.wikipedia.org/wiki/Budapest" TargetMode="External"/><Relationship Id="rId46" Type="http://schemas.openxmlformats.org/officeDocument/2006/relationships/hyperlink" Target="http://en.wikipedia.org/wiki/Jonathan_Cape" TargetMode="External"/><Relationship Id="rId59" Type="http://schemas.openxmlformats.org/officeDocument/2006/relationships/hyperlink" Target="http://en.wikipedia.org/wiki/Douglas_Reed" TargetMode="External"/><Relationship Id="rId67" Type="http://schemas.openxmlformats.org/officeDocument/2006/relationships/hyperlink" Target="http://www.revisionists.com/revisionists/reed.html" TargetMode="External"/><Relationship Id="rId20" Type="http://schemas.openxmlformats.org/officeDocument/2006/relationships/hyperlink" Target="http://en.wikipedia.org/wiki/Douglas_Reed" TargetMode="External"/><Relationship Id="rId41" Type="http://schemas.openxmlformats.org/officeDocument/2006/relationships/hyperlink" Target="http://en.wikipedia.org/wiki/Durban" TargetMode="External"/><Relationship Id="rId54" Type="http://schemas.openxmlformats.org/officeDocument/2006/relationships/hyperlink" Target="http://en.wikipedia.org/wiki/Noontide_Press" TargetMode="External"/><Relationship Id="rId62" Type="http://schemas.openxmlformats.org/officeDocument/2006/relationships/hyperlink" Target="http://en.wikipedia.org/wiki/Douglas_Reed" TargetMode="External"/><Relationship Id="rId70" Type="http://schemas.openxmlformats.org/officeDocument/2006/relationships/hyperlink" Target="http://www.ihr.org/jhr/v19/v19n6p33_reed.htm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5077</Words>
  <Characters>28940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cp:lastModifiedBy>
  <cp:revision>5</cp:revision>
  <dcterms:created xsi:type="dcterms:W3CDTF">2008-04-20T18:10:00Z</dcterms:created>
  <dcterms:modified xsi:type="dcterms:W3CDTF">2012-05-02T12:23:00Z</dcterms:modified>
</cp:coreProperties>
</file>