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Default="00E228D5" w:rsidP="00C31253">
      <w:pPr>
        <w:jc w:val="center"/>
        <w:rPr>
          <w:b/>
          <w:u w:val="single"/>
        </w:rPr>
      </w:pPr>
      <w:r w:rsidRPr="00E228D5">
        <w:rPr>
          <w:b/>
          <w:bCs/>
          <w:u w:val="single"/>
        </w:rPr>
        <w:t>Eric Arthur Blair (George Orwell)</w:t>
      </w:r>
      <w:r w:rsidRPr="00E228D5">
        <w:rPr>
          <w:b/>
          <w:u w:val="single"/>
        </w:rPr>
        <w:t xml:space="preserve"> 1903 </w:t>
      </w:r>
      <w:r w:rsidR="00A27906">
        <w:rPr>
          <w:b/>
          <w:u w:val="single"/>
        </w:rPr>
        <w:t>–</w:t>
      </w:r>
      <w:r w:rsidRPr="00E228D5">
        <w:rPr>
          <w:b/>
          <w:u w:val="single"/>
        </w:rPr>
        <w:t xml:space="preserve"> 1950</w:t>
      </w:r>
    </w:p>
    <w:p w:rsidR="00A27906" w:rsidRDefault="00CD6B61" w:rsidP="00C31253">
      <w:pPr>
        <w:jc w:val="center"/>
        <w:rPr>
          <w:b/>
          <w:u w:val="single"/>
        </w:rPr>
      </w:pPr>
      <w:hyperlink r:id="rId5" w:history="1">
        <w:r w:rsidR="00A27906" w:rsidRPr="00C36FA8">
          <w:rPr>
            <w:rStyle w:val="Hyperlink"/>
            <w:b/>
          </w:rPr>
          <w:t>http://en.wikipedia.org/wiki/George_Orwell</w:t>
        </w:r>
      </w:hyperlink>
    </w:p>
    <w:p w:rsidR="00C31253" w:rsidRPr="00C31253" w:rsidRDefault="00C31253" w:rsidP="00C31253">
      <w:pPr>
        <w:jc w:val="center"/>
        <w:rPr>
          <w:b/>
        </w:rPr>
      </w:pPr>
      <w:r w:rsidRPr="00C31253">
        <w:rPr>
          <w:b/>
          <w:noProof/>
        </w:rPr>
        <w:drawing>
          <wp:inline distT="0" distB="0" distL="0" distR="0">
            <wp:extent cx="1760879" cy="25603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1760879" cy="2560320"/>
                    </a:xfrm>
                    <a:prstGeom prst="rect">
                      <a:avLst/>
                    </a:prstGeom>
                    <a:noFill/>
                    <a:ln w="9525">
                      <a:noFill/>
                      <a:miter lim="800000"/>
                      <a:headEnd/>
                      <a:tailEnd/>
                    </a:ln>
                  </pic:spPr>
                </pic:pic>
              </a:graphicData>
            </a:graphic>
          </wp:inline>
        </w:drawing>
      </w:r>
      <w:r w:rsidRPr="00C31253">
        <w:rPr>
          <w:b/>
        </w:rPr>
        <w:t xml:space="preserve"> </w:t>
      </w:r>
      <w:r w:rsidR="00A27906" w:rsidRPr="00C31253">
        <w:rPr>
          <w:b/>
          <w:noProof/>
        </w:rPr>
        <w:drawing>
          <wp:inline distT="0" distB="0" distL="0" distR="0">
            <wp:extent cx="1743733" cy="2560320"/>
            <wp:effectExtent l="19050" t="0" r="886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743733" cy="2560320"/>
                    </a:xfrm>
                    <a:prstGeom prst="rect">
                      <a:avLst/>
                    </a:prstGeom>
                    <a:noFill/>
                    <a:ln w="9525">
                      <a:noFill/>
                      <a:miter lim="800000"/>
                      <a:headEnd/>
                      <a:tailEnd/>
                    </a:ln>
                  </pic:spPr>
                </pic:pic>
              </a:graphicData>
            </a:graphic>
          </wp:inline>
        </w:drawing>
      </w:r>
      <w:r w:rsidRPr="00C31253">
        <w:rPr>
          <w:b/>
        </w:rPr>
        <w:t xml:space="preserve"> </w:t>
      </w:r>
      <w:r w:rsidR="009527FC" w:rsidRPr="00C31253">
        <w:rPr>
          <w:b/>
          <w:noProof/>
        </w:rPr>
        <w:drawing>
          <wp:inline distT="0" distB="0" distL="0" distR="0">
            <wp:extent cx="1463040" cy="2516899"/>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463040" cy="2516899"/>
                    </a:xfrm>
                    <a:prstGeom prst="rect">
                      <a:avLst/>
                    </a:prstGeom>
                    <a:noFill/>
                    <a:ln w="9525">
                      <a:noFill/>
                      <a:miter lim="800000"/>
                      <a:headEnd/>
                      <a:tailEnd/>
                    </a:ln>
                  </pic:spPr>
                </pic:pic>
              </a:graphicData>
            </a:graphic>
          </wp:inline>
        </w:drawing>
      </w:r>
    </w:p>
    <w:p w:rsidR="00A27906" w:rsidRPr="00C31253" w:rsidRDefault="00C31253" w:rsidP="00C31253">
      <w:pPr>
        <w:jc w:val="center"/>
        <w:rPr>
          <w:b/>
        </w:rPr>
      </w:pPr>
      <w:r w:rsidRPr="00C31253">
        <w:rPr>
          <w:b/>
          <w:noProof/>
        </w:rPr>
        <w:drawing>
          <wp:inline distT="0" distB="0" distL="0" distR="0">
            <wp:extent cx="1558613" cy="2560320"/>
            <wp:effectExtent l="19050" t="0" r="348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558613" cy="2560320"/>
                    </a:xfrm>
                    <a:prstGeom prst="rect">
                      <a:avLst/>
                    </a:prstGeom>
                    <a:noFill/>
                    <a:ln w="9525">
                      <a:noFill/>
                      <a:miter lim="800000"/>
                      <a:headEnd/>
                      <a:tailEnd/>
                    </a:ln>
                  </pic:spPr>
                </pic:pic>
              </a:graphicData>
            </a:graphic>
          </wp:inline>
        </w:drawing>
      </w:r>
      <w:r w:rsidRPr="00C31253">
        <w:rPr>
          <w:b/>
          <w:noProof/>
        </w:rPr>
        <w:drawing>
          <wp:inline distT="0" distB="0" distL="0" distR="0">
            <wp:extent cx="1792871" cy="25603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1792871" cy="2560320"/>
                    </a:xfrm>
                    <a:prstGeom prst="rect">
                      <a:avLst/>
                    </a:prstGeom>
                    <a:noFill/>
                    <a:ln w="9525">
                      <a:noFill/>
                      <a:miter lim="800000"/>
                      <a:headEnd/>
                      <a:tailEnd/>
                    </a:ln>
                  </pic:spPr>
                </pic:pic>
              </a:graphicData>
            </a:graphic>
          </wp:inline>
        </w:drawing>
      </w:r>
      <w:r w:rsidRPr="00C31253">
        <w:rPr>
          <w:b/>
          <w:noProof/>
        </w:rPr>
        <w:drawing>
          <wp:inline distT="0" distB="0" distL="0" distR="0">
            <wp:extent cx="1699224" cy="3108960"/>
            <wp:effectExtent l="19050" t="0" r="0" b="0"/>
            <wp:docPr id="22" name="Picture 22" descr="C:\Users\Joseph\AppData\Local\Temp\george_or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seph\AppData\Local\Temp\george_orwell.jpg"/>
                    <pic:cNvPicPr>
                      <a:picLocks noChangeAspect="1" noChangeArrowheads="1"/>
                    </pic:cNvPicPr>
                  </pic:nvPicPr>
                  <pic:blipFill>
                    <a:blip r:embed="rId11"/>
                    <a:srcRect/>
                    <a:stretch>
                      <a:fillRect/>
                    </a:stretch>
                  </pic:blipFill>
                  <pic:spPr bwMode="auto">
                    <a:xfrm>
                      <a:off x="0" y="0"/>
                      <a:ext cx="1699224" cy="3108960"/>
                    </a:xfrm>
                    <a:prstGeom prst="rect">
                      <a:avLst/>
                    </a:prstGeom>
                    <a:noFill/>
                    <a:ln w="9525">
                      <a:noFill/>
                      <a:miter lim="800000"/>
                      <a:headEnd/>
                      <a:tailEnd/>
                    </a:ln>
                  </pic:spPr>
                </pic:pic>
              </a:graphicData>
            </a:graphic>
          </wp:inline>
        </w:drawing>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His work is marked by a profound consciousness of social injustice, an intense dislike of </w:t>
      </w:r>
      <w:hyperlink r:id="rId12" w:tooltip="Totalitarianism" w:history="1">
        <w:r w:rsidRPr="00A27906">
          <w:rPr>
            <w:rFonts w:eastAsia="Times New Roman"/>
            <w:color w:val="0000FF"/>
            <w:sz w:val="24"/>
            <w:szCs w:val="24"/>
            <w:u w:val="single"/>
          </w:rPr>
          <w:t>totalitarianism</w:t>
        </w:r>
      </w:hyperlink>
      <w:r w:rsidRPr="00A27906">
        <w:rPr>
          <w:rFonts w:eastAsia="Times New Roman"/>
          <w:sz w:val="24"/>
          <w:szCs w:val="24"/>
        </w:rPr>
        <w:t xml:space="preserve">, and a passion for clarity in language. He wrote works in many different genres including fiction, </w:t>
      </w:r>
      <w:hyperlink r:id="rId13" w:tooltip="Polemic" w:history="1">
        <w:r w:rsidRPr="00A27906">
          <w:rPr>
            <w:rFonts w:eastAsia="Times New Roman"/>
            <w:color w:val="0000FF"/>
            <w:sz w:val="24"/>
            <w:szCs w:val="24"/>
            <w:u w:val="single"/>
          </w:rPr>
          <w:t>polemics</w:t>
        </w:r>
      </w:hyperlink>
      <w:r w:rsidRPr="00A27906">
        <w:rPr>
          <w:rFonts w:eastAsia="Times New Roman"/>
          <w:sz w:val="24"/>
          <w:szCs w:val="24"/>
        </w:rPr>
        <w:t xml:space="preserve">, journalism, </w:t>
      </w:r>
      <w:hyperlink r:id="rId14" w:tooltip="Memoir" w:history="1">
        <w:r w:rsidRPr="00A27906">
          <w:rPr>
            <w:rFonts w:eastAsia="Times New Roman"/>
            <w:color w:val="0000FF"/>
            <w:sz w:val="24"/>
            <w:szCs w:val="24"/>
            <w:u w:val="single"/>
          </w:rPr>
          <w:t>memoir</w:t>
        </w:r>
      </w:hyperlink>
      <w:r w:rsidRPr="00A27906">
        <w:rPr>
          <w:rFonts w:eastAsia="Times New Roman"/>
          <w:sz w:val="24"/>
          <w:szCs w:val="24"/>
        </w:rPr>
        <w:t xml:space="preserve"> and </w:t>
      </w:r>
      <w:hyperlink r:id="rId15" w:tooltip="Literary criticism" w:history="1">
        <w:r w:rsidRPr="00A27906">
          <w:rPr>
            <w:rFonts w:eastAsia="Times New Roman"/>
            <w:color w:val="0000FF"/>
            <w:sz w:val="24"/>
            <w:szCs w:val="24"/>
            <w:u w:val="single"/>
          </w:rPr>
          <w:t>critical</w:t>
        </w:r>
      </w:hyperlink>
      <w:r w:rsidRPr="00A27906">
        <w:rPr>
          <w:rFonts w:eastAsia="Times New Roman"/>
          <w:sz w:val="24"/>
          <w:szCs w:val="24"/>
        </w:rPr>
        <w:t xml:space="preserve"> </w:t>
      </w:r>
      <w:hyperlink r:id="rId16" w:tooltip="Essay" w:history="1">
        <w:r w:rsidRPr="00A27906">
          <w:rPr>
            <w:rFonts w:eastAsia="Times New Roman"/>
            <w:color w:val="0000FF"/>
            <w:sz w:val="24"/>
            <w:szCs w:val="24"/>
            <w:u w:val="single"/>
          </w:rPr>
          <w:t>essays</w:t>
        </w:r>
      </w:hyperlink>
      <w:r w:rsidRPr="00A27906">
        <w:rPr>
          <w:rFonts w:eastAsia="Times New Roman"/>
          <w:sz w:val="24"/>
          <w:szCs w:val="24"/>
        </w:rPr>
        <w:t xml:space="preserve">, but his most famous works are two </w:t>
      </w:r>
      <w:hyperlink r:id="rId17" w:tooltip="Novel" w:history="1">
        <w:r w:rsidRPr="00A27906">
          <w:rPr>
            <w:rFonts w:eastAsia="Times New Roman"/>
            <w:color w:val="0000FF"/>
            <w:sz w:val="24"/>
            <w:szCs w:val="24"/>
            <w:u w:val="single"/>
          </w:rPr>
          <w:t>novels</w:t>
        </w:r>
      </w:hyperlink>
      <w:r w:rsidRPr="00A27906">
        <w:rPr>
          <w:rFonts w:eastAsia="Times New Roman"/>
          <w:sz w:val="24"/>
          <w:szCs w:val="24"/>
        </w:rPr>
        <w:t xml:space="preserve">, </w:t>
      </w:r>
      <w:hyperlink r:id="rId18" w:tooltip="Animal Farm" w:history="1">
        <w:r w:rsidRPr="00A27906">
          <w:rPr>
            <w:rFonts w:eastAsia="Times New Roman"/>
            <w:i/>
            <w:iCs/>
            <w:color w:val="0000FF"/>
            <w:sz w:val="24"/>
            <w:szCs w:val="24"/>
            <w:u w:val="single"/>
          </w:rPr>
          <w:t>Animal Farm</w:t>
        </w:r>
      </w:hyperlink>
      <w:r w:rsidRPr="00A27906">
        <w:rPr>
          <w:rFonts w:eastAsia="Times New Roman"/>
          <w:sz w:val="24"/>
          <w:szCs w:val="24"/>
        </w:rPr>
        <w:t xml:space="preserve"> (1945) and </w:t>
      </w:r>
      <w:hyperlink r:id="rId19" w:tooltip="Nineteen Eighty-Four" w:history="1">
        <w:r w:rsidRPr="00A27906">
          <w:rPr>
            <w:rFonts w:eastAsia="Times New Roman"/>
            <w:i/>
            <w:iCs/>
            <w:color w:val="0000FF"/>
            <w:sz w:val="24"/>
            <w:szCs w:val="24"/>
            <w:u w:val="single"/>
          </w:rPr>
          <w:t>Nineteen Eighty-Four</w:t>
        </w:r>
      </w:hyperlink>
      <w:r w:rsidRPr="00A27906">
        <w:rPr>
          <w:rFonts w:eastAsia="Times New Roman"/>
          <w:sz w:val="24"/>
          <w:szCs w:val="24"/>
        </w:rPr>
        <w:t xml:space="preserve"> (1949).</w:t>
      </w:r>
    </w:p>
    <w:tbl>
      <w:tblPr>
        <w:tblW w:w="0" w:type="auto"/>
        <w:tblCellSpacing w:w="15" w:type="dxa"/>
        <w:tblCellMar>
          <w:top w:w="15" w:type="dxa"/>
          <w:left w:w="15" w:type="dxa"/>
          <w:bottom w:w="15" w:type="dxa"/>
          <w:right w:w="15" w:type="dxa"/>
        </w:tblCellMar>
        <w:tblLook w:val="04A0"/>
      </w:tblPr>
      <w:tblGrid>
        <w:gridCol w:w="6663"/>
      </w:tblGrid>
      <w:tr w:rsidR="00A27906" w:rsidRPr="00A27906" w:rsidTr="00A27906">
        <w:trPr>
          <w:tblCellSpacing w:w="15" w:type="dxa"/>
        </w:trPr>
        <w:tc>
          <w:tcPr>
            <w:tcW w:w="0" w:type="auto"/>
            <w:vAlign w:val="center"/>
            <w:hideMark/>
          </w:tcPr>
          <w:p w:rsidR="00A27906" w:rsidRPr="00A27906" w:rsidRDefault="00A27906" w:rsidP="00A27906">
            <w:pPr>
              <w:spacing w:before="100" w:beforeAutospacing="1" w:after="100" w:afterAutospacing="1" w:line="240" w:lineRule="auto"/>
              <w:outlineLvl w:val="1"/>
              <w:rPr>
                <w:rFonts w:eastAsia="Times New Roman"/>
                <w:b/>
                <w:bCs/>
                <w:sz w:val="36"/>
                <w:szCs w:val="36"/>
              </w:rPr>
            </w:pPr>
            <w:r w:rsidRPr="00A27906">
              <w:rPr>
                <w:rFonts w:eastAsia="Times New Roman"/>
                <w:b/>
                <w:bCs/>
                <w:sz w:val="36"/>
                <w:szCs w:val="36"/>
              </w:rPr>
              <w:t>Contents</w:t>
            </w:r>
          </w:p>
          <w:p w:rsidR="00A27906" w:rsidRPr="00A27906" w:rsidRDefault="00F310EF" w:rsidP="00A27906">
            <w:pPr>
              <w:spacing w:after="0" w:line="240" w:lineRule="auto"/>
              <w:rPr>
                <w:rFonts w:eastAsia="Times New Roman"/>
                <w:sz w:val="24"/>
                <w:szCs w:val="24"/>
              </w:rPr>
            </w:pPr>
            <w:r>
              <w:rPr>
                <w:rFonts w:eastAsia="Times New Roman"/>
                <w:sz w:val="24"/>
                <w:szCs w:val="24"/>
              </w:rPr>
              <w:t xml:space="preserve"> </w:t>
            </w:r>
          </w:p>
          <w:p w:rsidR="00A27906" w:rsidRPr="00A27906" w:rsidRDefault="00CD6B61" w:rsidP="00A27906">
            <w:pPr>
              <w:numPr>
                <w:ilvl w:val="0"/>
                <w:numId w:val="1"/>
              </w:numPr>
              <w:spacing w:before="100" w:beforeAutospacing="1" w:after="100" w:afterAutospacing="1" w:line="240" w:lineRule="auto"/>
              <w:rPr>
                <w:rFonts w:eastAsia="Times New Roman"/>
                <w:sz w:val="24"/>
                <w:szCs w:val="24"/>
              </w:rPr>
            </w:pPr>
            <w:r>
              <w:fldChar w:fldCharType="begin"/>
            </w:r>
            <w:r>
              <w:instrText>HYPERLINK "http://en.wikipedia.org/wiki/George_Orwell" \l "Biography"</w:instrText>
            </w:r>
            <w:r>
              <w:fldChar w:fldCharType="separate"/>
            </w:r>
            <w:r w:rsidR="00A27906" w:rsidRPr="00A27906">
              <w:rPr>
                <w:rFonts w:eastAsia="Times New Roman"/>
                <w:color w:val="0000FF"/>
                <w:sz w:val="24"/>
                <w:szCs w:val="24"/>
                <w:u w:val="single"/>
              </w:rPr>
              <w:t>1 Biography</w:t>
            </w:r>
            <w:r>
              <w:fldChar w:fldCharType="end"/>
            </w:r>
            <w:r w:rsidR="00A27906" w:rsidRPr="00A27906">
              <w:rPr>
                <w:rFonts w:eastAsia="Times New Roman"/>
                <w:sz w:val="24"/>
                <w:szCs w:val="24"/>
              </w:rPr>
              <w:t xml:space="preserve"> </w:t>
            </w:r>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0" w:anchor="Early_life" w:history="1">
              <w:r w:rsidR="00A27906" w:rsidRPr="00A27906">
                <w:rPr>
                  <w:rFonts w:eastAsia="Times New Roman"/>
                  <w:color w:val="0000FF"/>
                  <w:sz w:val="24"/>
                  <w:szCs w:val="24"/>
                  <w:u w:val="single"/>
                </w:rPr>
                <w:t>1.1 Early life</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1" w:anchor="Education" w:history="1">
              <w:r w:rsidR="00A27906" w:rsidRPr="00A27906">
                <w:rPr>
                  <w:rFonts w:eastAsia="Times New Roman"/>
                  <w:color w:val="0000FF"/>
                  <w:sz w:val="24"/>
                  <w:szCs w:val="24"/>
                  <w:u w:val="single"/>
                </w:rPr>
                <w:t>1.2 Education</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2" w:anchor="Burma" w:history="1">
              <w:r w:rsidR="00A27906" w:rsidRPr="00A27906">
                <w:rPr>
                  <w:rFonts w:eastAsia="Times New Roman"/>
                  <w:color w:val="0000FF"/>
                  <w:sz w:val="24"/>
                  <w:szCs w:val="24"/>
                  <w:u w:val="single"/>
                </w:rPr>
                <w:t>1.3 Burma</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3" w:anchor="Early_writings" w:history="1">
              <w:r w:rsidR="00A27906" w:rsidRPr="00A27906">
                <w:rPr>
                  <w:rFonts w:eastAsia="Times New Roman"/>
                  <w:color w:val="0000FF"/>
                  <w:sz w:val="24"/>
                  <w:szCs w:val="24"/>
                  <w:u w:val="single"/>
                </w:rPr>
                <w:t>1.4 Early writings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4" w:anchor="Teaching" w:history="1">
              <w:r w:rsidR="00A27906" w:rsidRPr="00A27906">
                <w:rPr>
                  <w:rFonts w:eastAsia="Times New Roman"/>
                  <w:color w:val="0000FF"/>
                  <w:sz w:val="24"/>
                  <w:szCs w:val="24"/>
                  <w:u w:val="single"/>
                </w:rPr>
                <w:t>1.5 Teaching</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5" w:anchor="Hampstead" w:history="1">
              <w:r w:rsidR="00A27906" w:rsidRPr="00A27906">
                <w:rPr>
                  <w:rFonts w:eastAsia="Times New Roman"/>
                  <w:color w:val="0000FF"/>
                  <w:sz w:val="24"/>
                  <w:szCs w:val="24"/>
                  <w:u w:val="single"/>
                </w:rPr>
                <w:t>1.6 Hampstead</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6" w:anchor="The_Road_to_Wigan_Pier" w:history="1">
              <w:r w:rsidR="00A27906" w:rsidRPr="00A27906">
                <w:rPr>
                  <w:rFonts w:eastAsia="Times New Roman"/>
                  <w:color w:val="0000FF"/>
                  <w:sz w:val="24"/>
                  <w:szCs w:val="24"/>
                  <w:u w:val="single"/>
                </w:rPr>
                <w:t xml:space="preserve">1.7 The Road to </w:t>
              </w:r>
              <w:proofErr w:type="spellStart"/>
              <w:r w:rsidR="00A27906" w:rsidRPr="00A27906">
                <w:rPr>
                  <w:rFonts w:eastAsia="Times New Roman"/>
                  <w:color w:val="0000FF"/>
                  <w:sz w:val="24"/>
                  <w:szCs w:val="24"/>
                  <w:u w:val="single"/>
                </w:rPr>
                <w:t>Wigan</w:t>
              </w:r>
              <w:proofErr w:type="spellEnd"/>
              <w:r w:rsidR="00A27906" w:rsidRPr="00A27906">
                <w:rPr>
                  <w:rFonts w:eastAsia="Times New Roman"/>
                  <w:color w:val="0000FF"/>
                  <w:sz w:val="24"/>
                  <w:szCs w:val="24"/>
                  <w:u w:val="single"/>
                </w:rPr>
                <w:t xml:space="preserve"> Pier</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7" w:anchor="The_Spanish_Civil_War.2C_and_Catalonia" w:history="1">
              <w:r w:rsidR="00A27906" w:rsidRPr="00A27906">
                <w:rPr>
                  <w:rFonts w:eastAsia="Times New Roman"/>
                  <w:color w:val="0000FF"/>
                  <w:sz w:val="24"/>
                  <w:szCs w:val="24"/>
                  <w:u w:val="single"/>
                </w:rPr>
                <w:t>1.8 The Spanish Civil War, and Catalonia</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8" w:anchor="Rest_and_recuperation" w:history="1">
              <w:r w:rsidR="00A27906" w:rsidRPr="00A27906">
                <w:rPr>
                  <w:rFonts w:eastAsia="Times New Roman"/>
                  <w:color w:val="0000FF"/>
                  <w:sz w:val="24"/>
                  <w:szCs w:val="24"/>
                  <w:u w:val="single"/>
                </w:rPr>
                <w:t>1.9 Rest and recuperation</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29" w:anchor="World_War_II_and_Animal_Farm" w:history="1">
              <w:r w:rsidR="00A27906" w:rsidRPr="00A27906">
                <w:rPr>
                  <w:rFonts w:eastAsia="Times New Roman"/>
                  <w:color w:val="0000FF"/>
                  <w:sz w:val="24"/>
                  <w:szCs w:val="24"/>
                  <w:u w:val="single"/>
                </w:rPr>
                <w:t>1.10 World War II and Animal Farm</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30" w:anchor="Nineteen_Eighty-Four_and_final_years" w:history="1">
              <w:r w:rsidR="00A27906" w:rsidRPr="00A27906">
                <w:rPr>
                  <w:rFonts w:eastAsia="Times New Roman"/>
                  <w:color w:val="0000FF"/>
                  <w:sz w:val="24"/>
                  <w:szCs w:val="24"/>
                  <w:u w:val="single"/>
                </w:rPr>
                <w:t>1.11 Nineteen Eighty-Four and final years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31" w:anchor="Death" w:history="1">
              <w:r w:rsidR="00A27906" w:rsidRPr="00A27906">
                <w:rPr>
                  <w:rFonts w:eastAsia="Times New Roman"/>
                  <w:color w:val="0000FF"/>
                  <w:sz w:val="24"/>
                  <w:szCs w:val="24"/>
                  <w:u w:val="single"/>
                </w:rPr>
                <w:t>1.12 Death</w:t>
              </w:r>
            </w:hyperlink>
          </w:p>
          <w:p w:rsidR="00A27906" w:rsidRPr="00A27906" w:rsidRDefault="00CD6B61" w:rsidP="00A27906">
            <w:pPr>
              <w:numPr>
                <w:ilvl w:val="0"/>
                <w:numId w:val="1"/>
              </w:numPr>
              <w:spacing w:before="100" w:beforeAutospacing="1" w:after="100" w:afterAutospacing="1" w:line="240" w:lineRule="auto"/>
              <w:rPr>
                <w:rFonts w:eastAsia="Times New Roman"/>
                <w:sz w:val="24"/>
                <w:szCs w:val="24"/>
              </w:rPr>
            </w:pPr>
            <w:hyperlink r:id="rId32" w:anchor="Legacy" w:history="1">
              <w:r w:rsidR="00A27906" w:rsidRPr="00A27906">
                <w:rPr>
                  <w:rFonts w:eastAsia="Times New Roman"/>
                  <w:color w:val="0000FF"/>
                  <w:sz w:val="24"/>
                  <w:szCs w:val="24"/>
                  <w:u w:val="single"/>
                </w:rPr>
                <w:t>2 Legacy</w:t>
              </w:r>
            </w:hyperlink>
            <w:r w:rsidR="00A27906" w:rsidRPr="00A27906">
              <w:rPr>
                <w:rFonts w:eastAsia="Times New Roman"/>
                <w:sz w:val="24"/>
                <w:szCs w:val="24"/>
              </w:rPr>
              <w:t xml:space="preserve"> </w:t>
            </w:r>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33" w:anchor="Work" w:history="1">
              <w:r w:rsidR="00A27906" w:rsidRPr="00A27906">
                <w:rPr>
                  <w:rFonts w:eastAsia="Times New Roman"/>
                  <w:color w:val="0000FF"/>
                  <w:sz w:val="24"/>
                  <w:szCs w:val="24"/>
                  <w:u w:val="single"/>
                </w:rPr>
                <w:t>2.1 Work</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34" w:anchor="Literary_influences" w:history="1">
              <w:r w:rsidR="00A27906" w:rsidRPr="00A27906">
                <w:rPr>
                  <w:rFonts w:eastAsia="Times New Roman"/>
                  <w:color w:val="0000FF"/>
                  <w:sz w:val="24"/>
                  <w:szCs w:val="24"/>
                  <w:u w:val="single"/>
                </w:rPr>
                <w:t>2.2 Literary influences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35" w:anchor="Literary_criticism" w:history="1">
              <w:r w:rsidR="00A27906" w:rsidRPr="00A27906">
                <w:rPr>
                  <w:rFonts w:eastAsia="Times New Roman"/>
                  <w:color w:val="0000FF"/>
                  <w:sz w:val="24"/>
                  <w:szCs w:val="24"/>
                  <w:u w:val="single"/>
                </w:rPr>
                <w:t>2.3 Literary criticism</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36" w:anchor="Rules_for_writers" w:history="1">
              <w:r w:rsidR="00A27906" w:rsidRPr="00A27906">
                <w:rPr>
                  <w:rFonts w:eastAsia="Times New Roman"/>
                  <w:color w:val="0000FF"/>
                  <w:sz w:val="24"/>
                  <w:szCs w:val="24"/>
                  <w:u w:val="single"/>
                </w:rPr>
                <w:t>2.4 Rules for writers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37" w:anchor="Influence_on_the_English_language" w:history="1">
              <w:r w:rsidR="00A27906" w:rsidRPr="00A27906">
                <w:rPr>
                  <w:rFonts w:eastAsia="Times New Roman"/>
                  <w:color w:val="0000FF"/>
                  <w:sz w:val="24"/>
                  <w:szCs w:val="24"/>
                  <w:u w:val="single"/>
                </w:rPr>
                <w:t>2.5 Influence on the English language</w:t>
              </w:r>
            </w:hyperlink>
          </w:p>
          <w:p w:rsidR="00A27906" w:rsidRPr="00A27906" w:rsidRDefault="00CD6B61" w:rsidP="00A27906">
            <w:pPr>
              <w:numPr>
                <w:ilvl w:val="0"/>
                <w:numId w:val="1"/>
              </w:numPr>
              <w:spacing w:before="100" w:beforeAutospacing="1" w:after="100" w:afterAutospacing="1" w:line="240" w:lineRule="auto"/>
              <w:rPr>
                <w:rFonts w:eastAsia="Times New Roman"/>
                <w:sz w:val="24"/>
                <w:szCs w:val="24"/>
              </w:rPr>
            </w:pPr>
            <w:hyperlink r:id="rId38" w:anchor="Personal_life" w:history="1">
              <w:r w:rsidR="00A27906" w:rsidRPr="00A27906">
                <w:rPr>
                  <w:rFonts w:eastAsia="Times New Roman"/>
                  <w:color w:val="0000FF"/>
                  <w:sz w:val="24"/>
                  <w:szCs w:val="24"/>
                  <w:u w:val="single"/>
                </w:rPr>
                <w:t>3 Personal life</w:t>
              </w:r>
            </w:hyperlink>
            <w:r w:rsidR="00A27906" w:rsidRPr="00A27906">
              <w:rPr>
                <w:rFonts w:eastAsia="Times New Roman"/>
                <w:sz w:val="24"/>
                <w:szCs w:val="24"/>
              </w:rPr>
              <w:t xml:space="preserve"> </w:t>
            </w:r>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39" w:anchor="Childhood" w:history="1">
              <w:r w:rsidR="00A27906" w:rsidRPr="00A27906">
                <w:rPr>
                  <w:rFonts w:eastAsia="Times New Roman"/>
                  <w:color w:val="0000FF"/>
                  <w:sz w:val="24"/>
                  <w:szCs w:val="24"/>
                  <w:u w:val="single"/>
                </w:rPr>
                <w:t>3.1 Childhood</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40" w:anchor="Relationships" w:history="1">
              <w:r w:rsidR="00A27906" w:rsidRPr="00A27906">
                <w:rPr>
                  <w:rFonts w:eastAsia="Times New Roman"/>
                  <w:color w:val="0000FF"/>
                  <w:sz w:val="24"/>
                  <w:szCs w:val="24"/>
                  <w:u w:val="single"/>
                </w:rPr>
                <w:t>3.2 Relationships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41" w:anchor="Political_views" w:history="1">
              <w:r w:rsidR="00A27906" w:rsidRPr="00A27906">
                <w:rPr>
                  <w:rFonts w:eastAsia="Times New Roman"/>
                  <w:color w:val="0000FF"/>
                  <w:sz w:val="24"/>
                  <w:szCs w:val="24"/>
                  <w:u w:val="single"/>
                </w:rPr>
                <w:t>3.3 Political views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42" w:anchor="Intelligence" w:history="1">
              <w:r w:rsidR="00A27906" w:rsidRPr="00A27906">
                <w:rPr>
                  <w:rFonts w:eastAsia="Times New Roman"/>
                  <w:color w:val="0000FF"/>
                  <w:sz w:val="24"/>
                  <w:szCs w:val="24"/>
                  <w:u w:val="single"/>
                </w:rPr>
                <w:t>3.4 Intelligence</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43" w:anchor="Recollections" w:history="1">
              <w:r w:rsidR="00A27906" w:rsidRPr="00A27906">
                <w:rPr>
                  <w:rFonts w:eastAsia="Times New Roman"/>
                  <w:color w:val="0000FF"/>
                  <w:sz w:val="24"/>
                  <w:szCs w:val="24"/>
                  <w:u w:val="single"/>
                </w:rPr>
                <w:t>3.5 Recollections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44" w:anchor="Biographers.27_opinions" w:history="1">
              <w:r w:rsidR="00A27906" w:rsidRPr="00A27906">
                <w:rPr>
                  <w:rFonts w:eastAsia="Times New Roman"/>
                  <w:color w:val="0000FF"/>
                  <w:sz w:val="24"/>
                  <w:szCs w:val="24"/>
                  <w:u w:val="single"/>
                </w:rPr>
                <w:t>3.6 Biographers' opinions</w:t>
              </w:r>
            </w:hyperlink>
          </w:p>
          <w:p w:rsidR="00A27906" w:rsidRPr="00A27906" w:rsidRDefault="00CD6B61" w:rsidP="00A27906">
            <w:pPr>
              <w:numPr>
                <w:ilvl w:val="0"/>
                <w:numId w:val="1"/>
              </w:numPr>
              <w:spacing w:before="100" w:beforeAutospacing="1" w:after="100" w:afterAutospacing="1" w:line="240" w:lineRule="auto"/>
              <w:rPr>
                <w:rFonts w:eastAsia="Times New Roman"/>
                <w:sz w:val="24"/>
                <w:szCs w:val="24"/>
              </w:rPr>
            </w:pPr>
            <w:hyperlink r:id="rId45" w:anchor="Bibliography" w:history="1">
              <w:r w:rsidR="00A27906" w:rsidRPr="00A27906">
                <w:rPr>
                  <w:rFonts w:eastAsia="Times New Roman"/>
                  <w:color w:val="0000FF"/>
                  <w:sz w:val="24"/>
                  <w:szCs w:val="24"/>
                  <w:u w:val="single"/>
                </w:rPr>
                <w:t>4 Bibliography</w:t>
              </w:r>
            </w:hyperlink>
            <w:r w:rsidR="00A27906" w:rsidRPr="00A27906">
              <w:rPr>
                <w:rFonts w:eastAsia="Times New Roman"/>
                <w:sz w:val="24"/>
                <w:szCs w:val="24"/>
              </w:rPr>
              <w:t xml:space="preserve"> </w:t>
            </w:r>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46" w:anchor="Novels" w:history="1">
              <w:r w:rsidR="00A27906" w:rsidRPr="00A27906">
                <w:rPr>
                  <w:rFonts w:eastAsia="Times New Roman"/>
                  <w:color w:val="0000FF"/>
                  <w:sz w:val="24"/>
                  <w:szCs w:val="24"/>
                  <w:u w:val="single"/>
                </w:rPr>
                <w:t>4.1 Novels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47" w:anchor="Books_based_on_personal_experiences" w:history="1">
              <w:r w:rsidR="00A27906" w:rsidRPr="00A27906">
                <w:rPr>
                  <w:rFonts w:eastAsia="Times New Roman"/>
                  <w:color w:val="0000FF"/>
                  <w:sz w:val="24"/>
                  <w:szCs w:val="24"/>
                  <w:u w:val="single"/>
                </w:rPr>
                <w:t>4.2 Books based on personal experiences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48" w:anchor="Essays" w:history="1">
              <w:r w:rsidR="00A27906" w:rsidRPr="00A27906">
                <w:rPr>
                  <w:rFonts w:eastAsia="Times New Roman"/>
                  <w:color w:val="0000FF"/>
                  <w:sz w:val="24"/>
                  <w:szCs w:val="24"/>
                  <w:u w:val="single"/>
                </w:rPr>
                <w:t>4.3 Essays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49" w:anchor="Poems" w:history="1">
              <w:r w:rsidR="00A27906" w:rsidRPr="00A27906">
                <w:rPr>
                  <w:rFonts w:eastAsia="Times New Roman"/>
                  <w:color w:val="0000FF"/>
                  <w:sz w:val="24"/>
                  <w:szCs w:val="24"/>
                  <w:u w:val="single"/>
                </w:rPr>
                <w:t>4.4 Poems</w:t>
              </w:r>
            </w:hyperlink>
          </w:p>
          <w:p w:rsidR="00A27906" w:rsidRPr="00A27906" w:rsidRDefault="00CD6B61" w:rsidP="00A27906">
            <w:pPr>
              <w:numPr>
                <w:ilvl w:val="1"/>
                <w:numId w:val="1"/>
              </w:numPr>
              <w:spacing w:before="100" w:beforeAutospacing="1" w:after="100" w:afterAutospacing="1" w:line="240" w:lineRule="auto"/>
              <w:rPr>
                <w:rFonts w:eastAsia="Times New Roman"/>
                <w:sz w:val="24"/>
                <w:szCs w:val="24"/>
              </w:rPr>
            </w:pPr>
            <w:hyperlink r:id="rId50" w:anchor="About_George_Orwell" w:history="1">
              <w:r w:rsidR="00A27906" w:rsidRPr="00A27906">
                <w:rPr>
                  <w:rFonts w:eastAsia="Times New Roman"/>
                  <w:color w:val="0000FF"/>
                  <w:sz w:val="24"/>
                  <w:szCs w:val="24"/>
                  <w:u w:val="single"/>
                </w:rPr>
                <w:t>4.5 About George Orwell</w:t>
              </w:r>
            </w:hyperlink>
          </w:p>
          <w:p w:rsidR="00A27906" w:rsidRPr="00A27906" w:rsidRDefault="00CD6B61" w:rsidP="00A27906">
            <w:pPr>
              <w:numPr>
                <w:ilvl w:val="0"/>
                <w:numId w:val="1"/>
              </w:numPr>
              <w:spacing w:before="100" w:beforeAutospacing="1" w:after="100" w:afterAutospacing="1" w:line="240" w:lineRule="auto"/>
              <w:rPr>
                <w:rFonts w:eastAsia="Times New Roman"/>
                <w:sz w:val="24"/>
                <w:szCs w:val="24"/>
              </w:rPr>
            </w:pPr>
            <w:hyperlink r:id="rId51" w:anchor="See_also" w:history="1">
              <w:r w:rsidR="00A27906" w:rsidRPr="00A27906">
                <w:rPr>
                  <w:rFonts w:eastAsia="Times New Roman"/>
                  <w:color w:val="0000FF"/>
                  <w:sz w:val="24"/>
                  <w:szCs w:val="24"/>
                  <w:u w:val="single"/>
                </w:rPr>
                <w:t>5 See also</w:t>
              </w:r>
            </w:hyperlink>
          </w:p>
          <w:p w:rsidR="00A27906" w:rsidRPr="00A27906" w:rsidRDefault="00CD6B61" w:rsidP="00A27906">
            <w:pPr>
              <w:numPr>
                <w:ilvl w:val="0"/>
                <w:numId w:val="1"/>
              </w:numPr>
              <w:spacing w:before="100" w:beforeAutospacing="1" w:after="100" w:afterAutospacing="1" w:line="240" w:lineRule="auto"/>
              <w:rPr>
                <w:rFonts w:eastAsia="Times New Roman"/>
                <w:sz w:val="24"/>
                <w:szCs w:val="24"/>
              </w:rPr>
            </w:pPr>
            <w:hyperlink r:id="rId52" w:anchor="References" w:history="1">
              <w:r w:rsidR="00A27906" w:rsidRPr="00A27906">
                <w:rPr>
                  <w:rFonts w:eastAsia="Times New Roman"/>
                  <w:color w:val="0000FF"/>
                  <w:sz w:val="24"/>
                  <w:szCs w:val="24"/>
                  <w:u w:val="single"/>
                </w:rPr>
                <w:t>6 References</w:t>
              </w:r>
            </w:hyperlink>
          </w:p>
          <w:p w:rsidR="00A27906" w:rsidRPr="00A27906" w:rsidRDefault="00CD6B61" w:rsidP="00A27906">
            <w:pPr>
              <w:numPr>
                <w:ilvl w:val="0"/>
                <w:numId w:val="1"/>
              </w:numPr>
              <w:spacing w:before="100" w:beforeAutospacing="1" w:after="100" w:afterAutospacing="1" w:line="240" w:lineRule="auto"/>
              <w:rPr>
                <w:rFonts w:eastAsia="Times New Roman"/>
                <w:sz w:val="24"/>
                <w:szCs w:val="24"/>
              </w:rPr>
            </w:pPr>
            <w:hyperlink r:id="rId53" w:anchor="External_links" w:history="1">
              <w:r w:rsidR="00A27906" w:rsidRPr="00A27906">
                <w:rPr>
                  <w:rFonts w:eastAsia="Times New Roman"/>
                  <w:color w:val="0000FF"/>
                  <w:sz w:val="24"/>
                  <w:szCs w:val="24"/>
                  <w:u w:val="single"/>
                </w:rPr>
                <w:t>7 External links</w:t>
              </w:r>
            </w:hyperlink>
          </w:p>
        </w:tc>
      </w:tr>
    </w:tbl>
    <w:p w:rsidR="00A27906" w:rsidRPr="00A27906" w:rsidRDefault="00A27906" w:rsidP="00A27906">
      <w:pPr>
        <w:spacing w:before="100" w:beforeAutospacing="1" w:after="100" w:afterAutospacing="1" w:line="240" w:lineRule="auto"/>
        <w:outlineLvl w:val="1"/>
        <w:rPr>
          <w:rFonts w:eastAsia="Times New Roman"/>
          <w:b/>
          <w:bCs/>
          <w:sz w:val="36"/>
          <w:szCs w:val="36"/>
        </w:rPr>
      </w:pPr>
      <w:bookmarkStart w:id="0" w:name="Biography"/>
      <w:bookmarkEnd w:id="0"/>
      <w:r w:rsidRPr="00A27906">
        <w:rPr>
          <w:rFonts w:eastAsia="Times New Roman"/>
          <w:b/>
          <w:bCs/>
          <w:sz w:val="36"/>
          <w:szCs w:val="36"/>
        </w:rPr>
        <w:t>Biography</w:t>
      </w:r>
    </w:p>
    <w:p w:rsidR="00A27906" w:rsidRDefault="00A27906" w:rsidP="00A27906">
      <w:pPr>
        <w:spacing w:before="100" w:beforeAutospacing="1" w:after="100" w:afterAutospacing="1" w:line="240" w:lineRule="auto"/>
        <w:outlineLvl w:val="2"/>
        <w:rPr>
          <w:rFonts w:eastAsia="Times New Roman"/>
          <w:b/>
          <w:bCs/>
          <w:sz w:val="27"/>
          <w:szCs w:val="27"/>
        </w:rPr>
      </w:pPr>
      <w:bookmarkStart w:id="1" w:name="Early_life"/>
      <w:bookmarkEnd w:id="1"/>
      <w:r w:rsidRPr="00A27906">
        <w:rPr>
          <w:rFonts w:eastAsia="Times New Roman"/>
          <w:b/>
          <w:bCs/>
          <w:sz w:val="27"/>
          <w:szCs w:val="27"/>
        </w:rPr>
        <w:t>Early life</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Eric Arthur Blair was born on 25 June 1903 in </w:t>
      </w:r>
      <w:hyperlink r:id="rId54" w:tooltip="Motihari" w:history="1">
        <w:proofErr w:type="spellStart"/>
        <w:r w:rsidRPr="00A27906">
          <w:rPr>
            <w:rFonts w:eastAsia="Times New Roman"/>
            <w:color w:val="0000FF"/>
            <w:sz w:val="24"/>
            <w:szCs w:val="24"/>
            <w:u w:val="single"/>
          </w:rPr>
          <w:t>Motihari</w:t>
        </w:r>
        <w:proofErr w:type="spellEnd"/>
      </w:hyperlink>
      <w:r w:rsidRPr="00A27906">
        <w:rPr>
          <w:rFonts w:eastAsia="Times New Roman"/>
          <w:sz w:val="24"/>
          <w:szCs w:val="24"/>
        </w:rPr>
        <w:t xml:space="preserve">, </w:t>
      </w:r>
      <w:hyperlink r:id="rId55" w:tooltip="Bengal Presidency" w:history="1">
        <w:r w:rsidRPr="00A27906">
          <w:rPr>
            <w:rFonts w:eastAsia="Times New Roman"/>
            <w:color w:val="0000FF"/>
            <w:sz w:val="24"/>
            <w:szCs w:val="24"/>
            <w:u w:val="single"/>
          </w:rPr>
          <w:t>Bengal Presidency</w:t>
        </w:r>
      </w:hyperlink>
      <w:r w:rsidRPr="00A27906">
        <w:rPr>
          <w:rFonts w:eastAsia="Times New Roman"/>
          <w:sz w:val="24"/>
          <w:szCs w:val="24"/>
        </w:rPr>
        <w:t xml:space="preserve">, </w:t>
      </w:r>
      <w:hyperlink r:id="rId56" w:tooltip="British Raj" w:history="1">
        <w:proofErr w:type="gramStart"/>
        <w:r w:rsidRPr="00A27906">
          <w:rPr>
            <w:rFonts w:eastAsia="Times New Roman"/>
            <w:color w:val="0000FF"/>
            <w:sz w:val="24"/>
            <w:szCs w:val="24"/>
            <w:u w:val="single"/>
          </w:rPr>
          <w:t>British</w:t>
        </w:r>
        <w:proofErr w:type="gramEnd"/>
        <w:r w:rsidRPr="00A27906">
          <w:rPr>
            <w:rFonts w:eastAsia="Times New Roman"/>
            <w:color w:val="0000FF"/>
            <w:sz w:val="24"/>
            <w:szCs w:val="24"/>
            <w:u w:val="single"/>
          </w:rPr>
          <w:t xml:space="preserve"> India</w:t>
        </w:r>
      </w:hyperlink>
      <w:r w:rsidRPr="00A27906">
        <w:rPr>
          <w:rFonts w:eastAsia="Times New Roman"/>
          <w:sz w:val="24"/>
          <w:szCs w:val="24"/>
        </w:rPr>
        <w:t>.</w:t>
      </w:r>
      <w:hyperlink r:id="rId57" w:anchor="cite_note-2" w:history="1">
        <w:r w:rsidRPr="00A27906">
          <w:rPr>
            <w:rFonts w:eastAsia="Times New Roman"/>
            <w:color w:val="0000FF"/>
            <w:sz w:val="24"/>
            <w:szCs w:val="24"/>
            <w:u w:val="single"/>
            <w:vertAlign w:val="superscript"/>
          </w:rPr>
          <w:t>[3]</w:t>
        </w:r>
      </w:hyperlink>
      <w:r w:rsidRPr="00A27906">
        <w:rPr>
          <w:rFonts w:eastAsia="Times New Roman"/>
          <w:sz w:val="24"/>
          <w:szCs w:val="24"/>
        </w:rPr>
        <w:t xml:space="preserve"> His great-grandfather Charles Blair had been a wealthy plantation owner in </w:t>
      </w:r>
      <w:hyperlink r:id="rId58" w:tooltip="Jamaica" w:history="1">
        <w:r w:rsidRPr="00A27906">
          <w:rPr>
            <w:rFonts w:eastAsia="Times New Roman"/>
            <w:color w:val="0000FF"/>
            <w:sz w:val="24"/>
            <w:szCs w:val="24"/>
            <w:u w:val="single"/>
          </w:rPr>
          <w:t>Jamaica</w:t>
        </w:r>
      </w:hyperlink>
      <w:r w:rsidRPr="00A27906">
        <w:rPr>
          <w:rFonts w:eastAsia="Times New Roman"/>
          <w:sz w:val="24"/>
          <w:szCs w:val="24"/>
        </w:rPr>
        <w:t xml:space="preserve"> and his grandfather a clergyman. Although the gentility was passed down the generations, the prosperity was not; Blair described his family as "</w:t>
      </w:r>
      <w:hyperlink r:id="rId59" w:tooltip="Social class" w:history="1">
        <w:r w:rsidRPr="00A27906">
          <w:rPr>
            <w:rFonts w:eastAsia="Times New Roman"/>
            <w:color w:val="0000FF"/>
            <w:sz w:val="24"/>
            <w:szCs w:val="24"/>
            <w:u w:val="single"/>
          </w:rPr>
          <w:t>lower-upper-middle class</w:t>
        </w:r>
      </w:hyperlink>
      <w:r w:rsidRPr="00A27906">
        <w:rPr>
          <w:rFonts w:eastAsia="Times New Roman"/>
          <w:sz w:val="24"/>
          <w:szCs w:val="24"/>
        </w:rPr>
        <w:t xml:space="preserve">". His father, Richard </w:t>
      </w:r>
      <w:proofErr w:type="spellStart"/>
      <w:r w:rsidRPr="00A27906">
        <w:rPr>
          <w:rFonts w:eastAsia="Times New Roman"/>
          <w:sz w:val="24"/>
          <w:szCs w:val="24"/>
        </w:rPr>
        <w:t>Walmesley</w:t>
      </w:r>
      <w:proofErr w:type="spellEnd"/>
      <w:r w:rsidRPr="00A27906">
        <w:rPr>
          <w:rFonts w:eastAsia="Times New Roman"/>
          <w:sz w:val="24"/>
          <w:szCs w:val="24"/>
        </w:rPr>
        <w:t xml:space="preserve"> Blair, worked in the </w:t>
      </w:r>
      <w:hyperlink r:id="rId60" w:tooltip="Opium" w:history="1">
        <w:r w:rsidRPr="00A27906">
          <w:rPr>
            <w:rFonts w:eastAsia="Times New Roman"/>
            <w:color w:val="0000FF"/>
            <w:sz w:val="24"/>
            <w:szCs w:val="24"/>
            <w:u w:val="single"/>
          </w:rPr>
          <w:t>Opium</w:t>
        </w:r>
      </w:hyperlink>
      <w:r w:rsidRPr="00A27906">
        <w:rPr>
          <w:rFonts w:eastAsia="Times New Roman"/>
          <w:sz w:val="24"/>
          <w:szCs w:val="24"/>
        </w:rPr>
        <w:t xml:space="preserve"> Department of the </w:t>
      </w:r>
      <w:hyperlink r:id="rId61" w:tooltip="Indian Civil Service" w:history="1">
        <w:r w:rsidRPr="00A27906">
          <w:rPr>
            <w:rFonts w:eastAsia="Times New Roman"/>
            <w:color w:val="0000FF"/>
            <w:sz w:val="24"/>
            <w:szCs w:val="24"/>
            <w:u w:val="single"/>
          </w:rPr>
          <w:t>Indian Civil Service</w:t>
        </w:r>
      </w:hyperlink>
      <w:r w:rsidRPr="00A27906">
        <w:rPr>
          <w:rFonts w:eastAsia="Times New Roman"/>
          <w:sz w:val="24"/>
          <w:szCs w:val="24"/>
        </w:rPr>
        <w:t xml:space="preserve">. His mother, Ida Mabel Blair (née </w:t>
      </w:r>
      <w:proofErr w:type="spellStart"/>
      <w:r w:rsidRPr="00A27906">
        <w:rPr>
          <w:rFonts w:eastAsia="Times New Roman"/>
          <w:sz w:val="24"/>
          <w:szCs w:val="24"/>
        </w:rPr>
        <w:t>Limouzin</w:t>
      </w:r>
      <w:proofErr w:type="spellEnd"/>
      <w:r w:rsidRPr="00A27906">
        <w:rPr>
          <w:rFonts w:eastAsia="Times New Roman"/>
          <w:sz w:val="24"/>
          <w:szCs w:val="24"/>
        </w:rPr>
        <w:t xml:space="preserve">), grew up in </w:t>
      </w:r>
      <w:hyperlink r:id="rId62" w:tooltip="Burma" w:history="1">
        <w:r w:rsidRPr="00A27906">
          <w:rPr>
            <w:rFonts w:eastAsia="Times New Roman"/>
            <w:color w:val="0000FF"/>
            <w:sz w:val="24"/>
            <w:szCs w:val="24"/>
            <w:u w:val="single"/>
          </w:rPr>
          <w:t>Burma</w:t>
        </w:r>
      </w:hyperlink>
      <w:r w:rsidRPr="00A27906">
        <w:rPr>
          <w:rFonts w:eastAsia="Times New Roman"/>
          <w:sz w:val="24"/>
          <w:szCs w:val="24"/>
        </w:rPr>
        <w:t xml:space="preserve"> where her French father was involved in speculative ventures. Eric had two sisters; Marjorie, five years older, and </w:t>
      </w:r>
      <w:proofErr w:type="spellStart"/>
      <w:r w:rsidRPr="00A27906">
        <w:rPr>
          <w:rFonts w:eastAsia="Times New Roman"/>
          <w:sz w:val="24"/>
          <w:szCs w:val="24"/>
        </w:rPr>
        <w:t>Avril</w:t>
      </w:r>
      <w:proofErr w:type="spellEnd"/>
      <w:r w:rsidRPr="00A27906">
        <w:rPr>
          <w:rFonts w:eastAsia="Times New Roman"/>
          <w:sz w:val="24"/>
          <w:szCs w:val="24"/>
        </w:rPr>
        <w:t xml:space="preserve">, five years younger. When Eric was one year old, Ida Blair took him to </w:t>
      </w:r>
      <w:hyperlink r:id="rId63" w:tooltip="England" w:history="1">
        <w:r w:rsidRPr="00A27906">
          <w:rPr>
            <w:rFonts w:eastAsia="Times New Roman"/>
            <w:color w:val="0000FF"/>
            <w:sz w:val="24"/>
            <w:szCs w:val="24"/>
            <w:u w:val="single"/>
          </w:rPr>
          <w:t>England</w:t>
        </w:r>
      </w:hyperlink>
      <w:r w:rsidRPr="00A27906">
        <w:rPr>
          <w:rFonts w:eastAsia="Times New Roman"/>
          <w:sz w:val="24"/>
          <w:szCs w:val="24"/>
        </w:rPr>
        <w:t>.</w:t>
      </w:r>
      <w:hyperlink r:id="rId64" w:anchor="cite_note-3" w:history="1">
        <w:r w:rsidRPr="00A27906">
          <w:rPr>
            <w:rFonts w:eastAsia="Times New Roman"/>
            <w:color w:val="0000FF"/>
            <w:sz w:val="24"/>
            <w:szCs w:val="24"/>
            <w:u w:val="single"/>
            <w:vertAlign w:val="superscript"/>
          </w:rPr>
          <w:t>[4]</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1905, Blair's mother settled at </w:t>
      </w:r>
      <w:hyperlink r:id="rId65" w:tooltip="Henley-on-Thames" w:history="1">
        <w:r w:rsidRPr="00A27906">
          <w:rPr>
            <w:rFonts w:eastAsia="Times New Roman"/>
            <w:color w:val="0000FF"/>
            <w:sz w:val="24"/>
            <w:szCs w:val="24"/>
            <w:u w:val="single"/>
          </w:rPr>
          <w:t>Henley-on-Thames</w:t>
        </w:r>
      </w:hyperlink>
      <w:r w:rsidRPr="00A27906">
        <w:rPr>
          <w:rFonts w:eastAsia="Times New Roman"/>
          <w:sz w:val="24"/>
          <w:szCs w:val="24"/>
        </w:rPr>
        <w:t xml:space="preserve">. Eric was brought up in the company of his mother and sisters, and apart from a brief visit he did not see his father again until 1912. His mother's diary for 1905 indicates a lively round of social activity and artistic interests. The family moved to </w:t>
      </w:r>
      <w:hyperlink r:id="rId66" w:tooltip="Shiplake" w:history="1">
        <w:proofErr w:type="spellStart"/>
        <w:r w:rsidRPr="00A27906">
          <w:rPr>
            <w:rFonts w:eastAsia="Times New Roman"/>
            <w:color w:val="0000FF"/>
            <w:sz w:val="24"/>
            <w:szCs w:val="24"/>
            <w:u w:val="single"/>
          </w:rPr>
          <w:t>Shiplake</w:t>
        </w:r>
        <w:proofErr w:type="spellEnd"/>
      </w:hyperlink>
      <w:r w:rsidRPr="00A27906">
        <w:rPr>
          <w:rFonts w:eastAsia="Times New Roman"/>
          <w:sz w:val="24"/>
          <w:szCs w:val="24"/>
        </w:rPr>
        <w:t xml:space="preserve"> before World War I, and Eric became friendly with the </w:t>
      </w:r>
      <w:proofErr w:type="spellStart"/>
      <w:r w:rsidRPr="00A27906">
        <w:rPr>
          <w:rFonts w:eastAsia="Times New Roman"/>
          <w:sz w:val="24"/>
          <w:szCs w:val="24"/>
        </w:rPr>
        <w:t>Buddicom</w:t>
      </w:r>
      <w:proofErr w:type="spellEnd"/>
      <w:r w:rsidRPr="00A27906">
        <w:rPr>
          <w:rFonts w:eastAsia="Times New Roman"/>
          <w:sz w:val="24"/>
          <w:szCs w:val="24"/>
        </w:rPr>
        <w:t xml:space="preserve"> family, especially </w:t>
      </w:r>
      <w:hyperlink r:id="rId67" w:tooltip="Jacintha Buddicom" w:history="1">
        <w:proofErr w:type="spellStart"/>
        <w:r w:rsidRPr="00A27906">
          <w:rPr>
            <w:rFonts w:eastAsia="Times New Roman"/>
            <w:color w:val="0000FF"/>
            <w:sz w:val="24"/>
            <w:szCs w:val="24"/>
            <w:u w:val="single"/>
          </w:rPr>
          <w:t>Jacintha</w:t>
        </w:r>
        <w:proofErr w:type="spellEnd"/>
        <w:r w:rsidRPr="00A27906">
          <w:rPr>
            <w:rFonts w:eastAsia="Times New Roman"/>
            <w:color w:val="0000FF"/>
            <w:sz w:val="24"/>
            <w:szCs w:val="24"/>
            <w:u w:val="single"/>
          </w:rPr>
          <w:t xml:space="preserve"> </w:t>
        </w:r>
        <w:proofErr w:type="spellStart"/>
        <w:r w:rsidRPr="00A27906">
          <w:rPr>
            <w:rFonts w:eastAsia="Times New Roman"/>
            <w:color w:val="0000FF"/>
            <w:sz w:val="24"/>
            <w:szCs w:val="24"/>
            <w:u w:val="single"/>
          </w:rPr>
          <w:t>Buddicom</w:t>
        </w:r>
        <w:proofErr w:type="spellEnd"/>
      </w:hyperlink>
      <w:r w:rsidRPr="00A27906">
        <w:rPr>
          <w:rFonts w:eastAsia="Times New Roman"/>
          <w:sz w:val="24"/>
          <w:szCs w:val="24"/>
        </w:rPr>
        <w:t xml:space="preserve">. When they first met, he was standing on his head in a field, and on being asked why he said, "You are noticed more if you stand on your head than if you are right way up". </w:t>
      </w:r>
      <w:proofErr w:type="spellStart"/>
      <w:r w:rsidRPr="00A27906">
        <w:rPr>
          <w:rFonts w:eastAsia="Times New Roman"/>
          <w:sz w:val="24"/>
          <w:szCs w:val="24"/>
        </w:rPr>
        <w:t>Jacintha</w:t>
      </w:r>
      <w:proofErr w:type="spellEnd"/>
      <w:r w:rsidRPr="00A27906">
        <w:rPr>
          <w:rFonts w:eastAsia="Times New Roman"/>
          <w:sz w:val="24"/>
          <w:szCs w:val="24"/>
        </w:rPr>
        <w:t xml:space="preserve"> and Eric read and wrote poetry and dreamed of becoming famous writers. He told her that he might write a book in similar style to that of </w:t>
      </w:r>
      <w:hyperlink r:id="rId68" w:tooltip="H. G. Wells" w:history="1">
        <w:r w:rsidRPr="00A27906">
          <w:rPr>
            <w:rFonts w:eastAsia="Times New Roman"/>
            <w:color w:val="0000FF"/>
            <w:sz w:val="24"/>
            <w:szCs w:val="24"/>
            <w:u w:val="single"/>
          </w:rPr>
          <w:t xml:space="preserve">H. G. </w:t>
        </w:r>
        <w:proofErr w:type="spellStart"/>
        <w:r w:rsidRPr="00A27906">
          <w:rPr>
            <w:rFonts w:eastAsia="Times New Roman"/>
            <w:color w:val="0000FF"/>
            <w:sz w:val="24"/>
            <w:szCs w:val="24"/>
            <w:u w:val="single"/>
          </w:rPr>
          <w:t>Wells</w:t>
        </w:r>
      </w:hyperlink>
      <w:r w:rsidRPr="00A27906">
        <w:rPr>
          <w:rFonts w:eastAsia="Times New Roman"/>
          <w:sz w:val="24"/>
          <w:szCs w:val="24"/>
        </w:rPr>
        <w:t>'s</w:t>
      </w:r>
      <w:proofErr w:type="spellEnd"/>
      <w:r w:rsidRPr="00A27906">
        <w:rPr>
          <w:rFonts w:eastAsia="Times New Roman"/>
          <w:sz w:val="24"/>
          <w:szCs w:val="24"/>
        </w:rPr>
        <w:t xml:space="preserve"> </w:t>
      </w:r>
      <w:hyperlink r:id="rId69" w:tooltip="A Modern Utopia" w:history="1">
        <w:r w:rsidRPr="00A27906">
          <w:rPr>
            <w:rFonts w:eastAsia="Times New Roman"/>
            <w:color w:val="0000FF"/>
            <w:sz w:val="24"/>
            <w:szCs w:val="24"/>
            <w:u w:val="single"/>
          </w:rPr>
          <w:t>A Modern Utopia</w:t>
        </w:r>
      </w:hyperlink>
      <w:r w:rsidRPr="00A27906">
        <w:rPr>
          <w:rFonts w:eastAsia="Times New Roman"/>
          <w:sz w:val="24"/>
          <w:szCs w:val="24"/>
        </w:rPr>
        <w:t xml:space="preserve">. During this period, he enjoyed shooting, fishing, and </w:t>
      </w:r>
      <w:proofErr w:type="spellStart"/>
      <w:r w:rsidRPr="00A27906">
        <w:rPr>
          <w:rFonts w:eastAsia="Times New Roman"/>
          <w:sz w:val="24"/>
          <w:szCs w:val="24"/>
        </w:rPr>
        <w:t>birdwatching</w:t>
      </w:r>
      <w:proofErr w:type="spellEnd"/>
      <w:r w:rsidRPr="00A27906">
        <w:rPr>
          <w:rFonts w:eastAsia="Times New Roman"/>
          <w:sz w:val="24"/>
          <w:szCs w:val="24"/>
        </w:rPr>
        <w:t xml:space="preserve"> with </w:t>
      </w:r>
      <w:proofErr w:type="spellStart"/>
      <w:r w:rsidRPr="00A27906">
        <w:rPr>
          <w:rFonts w:eastAsia="Times New Roman"/>
          <w:sz w:val="24"/>
          <w:szCs w:val="24"/>
        </w:rPr>
        <w:t>Jacintha’s</w:t>
      </w:r>
      <w:proofErr w:type="spellEnd"/>
      <w:r w:rsidRPr="00A27906">
        <w:rPr>
          <w:rFonts w:eastAsia="Times New Roman"/>
          <w:sz w:val="24"/>
          <w:szCs w:val="24"/>
        </w:rPr>
        <w:t xml:space="preserve"> brother and sister.</w:t>
      </w:r>
      <w:hyperlink r:id="rId70" w:anchor="cite_note-autogenerated1-4" w:history="1">
        <w:r w:rsidRPr="00A27906">
          <w:rPr>
            <w:rFonts w:eastAsia="Times New Roman"/>
            <w:color w:val="0000FF"/>
            <w:sz w:val="24"/>
            <w:szCs w:val="24"/>
            <w:u w:val="single"/>
            <w:vertAlign w:val="superscript"/>
          </w:rPr>
          <w:t>[5]</w:t>
        </w:r>
      </w:hyperlink>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 w:name="Education"/>
      <w:bookmarkEnd w:id="2"/>
      <w:r w:rsidRPr="00A27906">
        <w:rPr>
          <w:rFonts w:eastAsia="Times New Roman"/>
          <w:b/>
          <w:bCs/>
          <w:sz w:val="27"/>
          <w:szCs w:val="27"/>
        </w:rPr>
        <w:t>Education</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At the age of six, Eric Blair attended the </w:t>
      </w:r>
      <w:hyperlink r:id="rId71" w:tooltip="Anglican" w:history="1">
        <w:r w:rsidRPr="00A27906">
          <w:rPr>
            <w:rFonts w:eastAsia="Times New Roman"/>
            <w:color w:val="0000FF"/>
            <w:sz w:val="24"/>
            <w:szCs w:val="24"/>
            <w:u w:val="single"/>
          </w:rPr>
          <w:t>Anglican</w:t>
        </w:r>
      </w:hyperlink>
      <w:r w:rsidRPr="00A27906">
        <w:rPr>
          <w:rFonts w:eastAsia="Times New Roman"/>
          <w:sz w:val="24"/>
          <w:szCs w:val="24"/>
        </w:rPr>
        <w:t xml:space="preserve"> parish school in </w:t>
      </w:r>
      <w:hyperlink r:id="rId72" w:tooltip="Henley-on-Thames" w:history="1">
        <w:r w:rsidRPr="00A27906">
          <w:rPr>
            <w:rFonts w:eastAsia="Times New Roman"/>
            <w:color w:val="0000FF"/>
            <w:sz w:val="24"/>
            <w:szCs w:val="24"/>
            <w:u w:val="single"/>
          </w:rPr>
          <w:t>Henley-on-Thames</w:t>
        </w:r>
      </w:hyperlink>
      <w:r w:rsidRPr="00A27906">
        <w:rPr>
          <w:rFonts w:eastAsia="Times New Roman"/>
          <w:sz w:val="24"/>
          <w:szCs w:val="24"/>
        </w:rPr>
        <w:t xml:space="preserve">, remaining until he was eleven. His mother wanted him to have a </w:t>
      </w:r>
      <w:hyperlink r:id="rId73" w:anchor="England.2C_Wales_and_Northern_Ireland" w:tooltip="Public school" w:history="1">
        <w:r w:rsidRPr="00A27906">
          <w:rPr>
            <w:rFonts w:eastAsia="Times New Roman"/>
            <w:color w:val="0000FF"/>
            <w:sz w:val="24"/>
            <w:szCs w:val="24"/>
            <w:u w:val="single"/>
          </w:rPr>
          <w:t>public school</w:t>
        </w:r>
      </w:hyperlink>
      <w:r w:rsidRPr="00A27906">
        <w:rPr>
          <w:rFonts w:eastAsia="Times New Roman"/>
          <w:sz w:val="24"/>
          <w:szCs w:val="24"/>
        </w:rPr>
        <w:t xml:space="preserve"> education, but his family was not wealthy enough to afford the fees, making it necessary for him to obtain a </w:t>
      </w:r>
      <w:hyperlink r:id="rId74" w:tooltip="Scholarship" w:history="1">
        <w:r w:rsidRPr="00A27906">
          <w:rPr>
            <w:rFonts w:eastAsia="Times New Roman"/>
            <w:color w:val="0000FF"/>
            <w:sz w:val="24"/>
            <w:szCs w:val="24"/>
            <w:u w:val="single"/>
          </w:rPr>
          <w:t>scholarship</w:t>
        </w:r>
      </w:hyperlink>
      <w:r w:rsidRPr="00A27906">
        <w:rPr>
          <w:rFonts w:eastAsia="Times New Roman"/>
          <w:sz w:val="24"/>
          <w:szCs w:val="24"/>
        </w:rPr>
        <w:t xml:space="preserve">. Ida Blair's brother Charles </w:t>
      </w:r>
      <w:proofErr w:type="spellStart"/>
      <w:r w:rsidRPr="00A27906">
        <w:rPr>
          <w:rFonts w:eastAsia="Times New Roman"/>
          <w:sz w:val="24"/>
          <w:szCs w:val="24"/>
        </w:rPr>
        <w:t>Limouzin</w:t>
      </w:r>
      <w:proofErr w:type="spellEnd"/>
      <w:r w:rsidRPr="00A27906">
        <w:rPr>
          <w:rFonts w:eastAsia="Times New Roman"/>
          <w:sz w:val="24"/>
          <w:szCs w:val="24"/>
        </w:rPr>
        <w:t xml:space="preserve">, who lived on the South Coast, recommended </w:t>
      </w:r>
      <w:hyperlink r:id="rId75" w:tooltip="St Cyprian's School" w:history="1">
        <w:r w:rsidRPr="00A27906">
          <w:rPr>
            <w:rFonts w:eastAsia="Times New Roman"/>
            <w:color w:val="0000FF"/>
            <w:sz w:val="24"/>
            <w:szCs w:val="24"/>
            <w:u w:val="single"/>
          </w:rPr>
          <w:t>St Cyprian's School</w:t>
        </w:r>
      </w:hyperlink>
      <w:r w:rsidRPr="00A27906">
        <w:rPr>
          <w:rFonts w:eastAsia="Times New Roman"/>
          <w:sz w:val="24"/>
          <w:szCs w:val="24"/>
        </w:rPr>
        <w:t xml:space="preserve">, </w:t>
      </w:r>
      <w:hyperlink r:id="rId76" w:tooltip="Eastbourne" w:history="1">
        <w:proofErr w:type="spellStart"/>
        <w:r w:rsidRPr="00A27906">
          <w:rPr>
            <w:rFonts w:eastAsia="Times New Roman"/>
            <w:color w:val="0000FF"/>
            <w:sz w:val="24"/>
            <w:szCs w:val="24"/>
            <w:u w:val="single"/>
          </w:rPr>
          <w:t>Eastbourne</w:t>
        </w:r>
        <w:proofErr w:type="spellEnd"/>
      </w:hyperlink>
      <w:r w:rsidRPr="00A27906">
        <w:rPr>
          <w:rFonts w:eastAsia="Times New Roman"/>
          <w:sz w:val="24"/>
          <w:szCs w:val="24"/>
        </w:rPr>
        <w:t xml:space="preserve">, </w:t>
      </w:r>
      <w:hyperlink r:id="rId77" w:tooltip="Sussex" w:history="1">
        <w:r w:rsidRPr="00A27906">
          <w:rPr>
            <w:rFonts w:eastAsia="Times New Roman"/>
            <w:color w:val="0000FF"/>
            <w:sz w:val="24"/>
            <w:szCs w:val="24"/>
            <w:u w:val="single"/>
          </w:rPr>
          <w:t>Sussex</w:t>
        </w:r>
      </w:hyperlink>
      <w:r w:rsidRPr="00A27906">
        <w:rPr>
          <w:rFonts w:eastAsia="Times New Roman"/>
          <w:sz w:val="24"/>
          <w:szCs w:val="24"/>
        </w:rPr>
        <w:t xml:space="preserve">. The headmaster undertook to help Blair to win the scholarship, and made a private financial arrangement which allowed Blair's parents to pay only half the normal fees. At St. Cyprian's, Blair first met </w:t>
      </w:r>
      <w:hyperlink r:id="rId78" w:tooltip="Cyril Connolly" w:history="1">
        <w:r w:rsidRPr="00A27906">
          <w:rPr>
            <w:rFonts w:eastAsia="Times New Roman"/>
            <w:color w:val="0000FF"/>
            <w:sz w:val="24"/>
            <w:szCs w:val="24"/>
            <w:u w:val="single"/>
          </w:rPr>
          <w:t>Cyril Connolly</w:t>
        </w:r>
      </w:hyperlink>
      <w:r w:rsidRPr="00A27906">
        <w:rPr>
          <w:rFonts w:eastAsia="Times New Roman"/>
          <w:sz w:val="24"/>
          <w:szCs w:val="24"/>
        </w:rPr>
        <w:t xml:space="preserve">, who would himself become a noted writer and who, as the editor of </w:t>
      </w:r>
      <w:hyperlink r:id="rId79" w:tooltip="Horizon (magazine)" w:history="1">
        <w:r w:rsidRPr="00A27906">
          <w:rPr>
            <w:rFonts w:eastAsia="Times New Roman"/>
            <w:i/>
            <w:iCs/>
            <w:color w:val="0000FF"/>
            <w:sz w:val="24"/>
            <w:szCs w:val="24"/>
            <w:u w:val="single"/>
          </w:rPr>
          <w:t>Horizon</w:t>
        </w:r>
      </w:hyperlink>
      <w:r w:rsidRPr="00A27906">
        <w:rPr>
          <w:rFonts w:eastAsia="Times New Roman"/>
          <w:sz w:val="24"/>
          <w:szCs w:val="24"/>
        </w:rPr>
        <w:t xml:space="preserve"> magazine, would publish many of Orwell's essays. While at the school Blair wrote two poems that were published in his local newspaper</w:t>
      </w:r>
      <w:hyperlink r:id="rId80" w:anchor="cite_note-5" w:history="1">
        <w:r w:rsidRPr="00A27906">
          <w:rPr>
            <w:rFonts w:eastAsia="Times New Roman"/>
            <w:color w:val="0000FF"/>
            <w:sz w:val="24"/>
            <w:szCs w:val="24"/>
            <w:u w:val="single"/>
            <w:vertAlign w:val="superscript"/>
          </w:rPr>
          <w:t>[6]</w:t>
        </w:r>
      </w:hyperlink>
      <w:hyperlink r:id="rId81" w:anchor="cite_note-6" w:history="1">
        <w:r w:rsidRPr="00A27906">
          <w:rPr>
            <w:rFonts w:eastAsia="Times New Roman"/>
            <w:color w:val="0000FF"/>
            <w:sz w:val="24"/>
            <w:szCs w:val="24"/>
            <w:u w:val="single"/>
            <w:vertAlign w:val="superscript"/>
          </w:rPr>
          <w:t>[7]</w:t>
        </w:r>
      </w:hyperlink>
      <w:r w:rsidRPr="00A27906">
        <w:rPr>
          <w:rFonts w:eastAsia="Times New Roman"/>
          <w:sz w:val="24"/>
          <w:szCs w:val="24"/>
        </w:rPr>
        <w:t xml:space="preserve">, came second to Connolly in the </w:t>
      </w:r>
      <w:hyperlink r:id="rId82" w:tooltip="Harrow History Prize" w:history="1">
        <w:r w:rsidRPr="00A27906">
          <w:rPr>
            <w:rFonts w:eastAsia="Times New Roman"/>
            <w:color w:val="0000FF"/>
            <w:sz w:val="24"/>
            <w:szCs w:val="24"/>
            <w:u w:val="single"/>
          </w:rPr>
          <w:t>Harrow History Prize</w:t>
        </w:r>
      </w:hyperlink>
      <w:r w:rsidRPr="00A27906">
        <w:rPr>
          <w:rFonts w:eastAsia="Times New Roman"/>
          <w:sz w:val="24"/>
          <w:szCs w:val="24"/>
        </w:rPr>
        <w:t xml:space="preserve">, had his work praised by the school's external examiner, and earned scholarships to </w:t>
      </w:r>
      <w:hyperlink r:id="rId83" w:tooltip="Wellington College, Berkshire" w:history="1">
        <w:r w:rsidRPr="00A27906">
          <w:rPr>
            <w:rFonts w:eastAsia="Times New Roman"/>
            <w:color w:val="0000FF"/>
            <w:sz w:val="24"/>
            <w:szCs w:val="24"/>
            <w:u w:val="single"/>
          </w:rPr>
          <w:t>Wellington</w:t>
        </w:r>
      </w:hyperlink>
      <w:r w:rsidRPr="00A27906">
        <w:rPr>
          <w:rFonts w:eastAsia="Times New Roman"/>
          <w:sz w:val="24"/>
          <w:szCs w:val="24"/>
        </w:rPr>
        <w:t xml:space="preserve"> and </w:t>
      </w:r>
      <w:hyperlink r:id="rId84" w:tooltip="Eton College" w:history="1">
        <w:r w:rsidRPr="00A27906">
          <w:rPr>
            <w:rFonts w:eastAsia="Times New Roman"/>
            <w:color w:val="0000FF"/>
            <w:sz w:val="24"/>
            <w:szCs w:val="24"/>
            <w:u w:val="single"/>
          </w:rPr>
          <w:t>Eton</w:t>
        </w:r>
      </w:hyperlink>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After a term at Wellington College, Blair transferred to Eton College, where he was a </w:t>
      </w:r>
      <w:hyperlink r:id="rId85" w:tooltip="King's Scholar" w:history="1">
        <w:r w:rsidRPr="00A27906">
          <w:rPr>
            <w:rFonts w:eastAsia="Times New Roman"/>
            <w:color w:val="0000FF"/>
            <w:sz w:val="24"/>
            <w:szCs w:val="24"/>
            <w:u w:val="single"/>
          </w:rPr>
          <w:t>King's Scholar</w:t>
        </w:r>
      </w:hyperlink>
      <w:r w:rsidRPr="00A27906">
        <w:rPr>
          <w:rFonts w:eastAsia="Times New Roman"/>
          <w:sz w:val="24"/>
          <w:szCs w:val="24"/>
        </w:rPr>
        <w:t xml:space="preserve"> (1917–1921). His tutor was </w:t>
      </w:r>
      <w:hyperlink r:id="rId86" w:tooltip="A. S. F. Gow" w:history="1">
        <w:r w:rsidRPr="00A27906">
          <w:rPr>
            <w:rFonts w:eastAsia="Times New Roman"/>
            <w:color w:val="0000FF"/>
            <w:sz w:val="24"/>
            <w:szCs w:val="24"/>
            <w:u w:val="single"/>
          </w:rPr>
          <w:t xml:space="preserve">A. S. F. </w:t>
        </w:r>
        <w:proofErr w:type="spellStart"/>
        <w:r w:rsidRPr="00A27906">
          <w:rPr>
            <w:rFonts w:eastAsia="Times New Roman"/>
            <w:color w:val="0000FF"/>
            <w:sz w:val="24"/>
            <w:szCs w:val="24"/>
            <w:u w:val="single"/>
          </w:rPr>
          <w:t>Gow</w:t>
        </w:r>
        <w:proofErr w:type="spellEnd"/>
      </w:hyperlink>
      <w:r w:rsidRPr="00A27906">
        <w:rPr>
          <w:rFonts w:eastAsia="Times New Roman"/>
          <w:sz w:val="24"/>
          <w:szCs w:val="24"/>
        </w:rPr>
        <w:t xml:space="preserve">, fellow of </w:t>
      </w:r>
      <w:hyperlink r:id="rId87" w:tooltip="Trinity College, Cambridge" w:history="1">
        <w:r w:rsidRPr="00A27906">
          <w:rPr>
            <w:rFonts w:eastAsia="Times New Roman"/>
            <w:color w:val="0000FF"/>
            <w:sz w:val="24"/>
            <w:szCs w:val="24"/>
            <w:u w:val="single"/>
          </w:rPr>
          <w:t>Trinity College, Cambridge</w:t>
        </w:r>
      </w:hyperlink>
      <w:r w:rsidRPr="00A27906">
        <w:rPr>
          <w:rFonts w:eastAsia="Times New Roman"/>
          <w:sz w:val="24"/>
          <w:szCs w:val="24"/>
        </w:rPr>
        <w:t xml:space="preserve"> who remained a source of advice later in his career. Blair was briefly taught French by </w:t>
      </w:r>
      <w:hyperlink r:id="rId88" w:tooltip="Aldous Huxley" w:history="1">
        <w:proofErr w:type="spellStart"/>
        <w:r w:rsidRPr="00A27906">
          <w:rPr>
            <w:rFonts w:eastAsia="Times New Roman"/>
            <w:color w:val="0000FF"/>
            <w:sz w:val="24"/>
            <w:szCs w:val="24"/>
            <w:u w:val="single"/>
          </w:rPr>
          <w:t>Aldous</w:t>
        </w:r>
        <w:proofErr w:type="spellEnd"/>
        <w:r w:rsidRPr="00A27906">
          <w:rPr>
            <w:rFonts w:eastAsia="Times New Roman"/>
            <w:color w:val="0000FF"/>
            <w:sz w:val="24"/>
            <w:szCs w:val="24"/>
            <w:u w:val="single"/>
          </w:rPr>
          <w:t xml:space="preserve"> Huxley</w:t>
        </w:r>
      </w:hyperlink>
      <w:r w:rsidRPr="00A27906">
        <w:rPr>
          <w:rFonts w:eastAsia="Times New Roman"/>
          <w:sz w:val="24"/>
          <w:szCs w:val="24"/>
        </w:rPr>
        <w:t xml:space="preserve"> who spent a short interlude teaching at Eton, but outside the classroom there was no contact between them. Cyril Connolly followed Blair to Eton, but because they were in separate years they did not associate with each other. Blair's academic performance reports suggest that he neglected his academic studies, but during his time he worked with </w:t>
      </w:r>
      <w:hyperlink r:id="rId89" w:tooltip="Roger Mynors" w:history="1">
        <w:r w:rsidRPr="00A27906">
          <w:rPr>
            <w:rFonts w:eastAsia="Times New Roman"/>
            <w:color w:val="0000FF"/>
            <w:sz w:val="24"/>
            <w:szCs w:val="24"/>
            <w:u w:val="single"/>
          </w:rPr>
          <w:t xml:space="preserve">Roger </w:t>
        </w:r>
        <w:proofErr w:type="spellStart"/>
        <w:r w:rsidRPr="00A27906">
          <w:rPr>
            <w:rFonts w:eastAsia="Times New Roman"/>
            <w:color w:val="0000FF"/>
            <w:sz w:val="24"/>
            <w:szCs w:val="24"/>
            <w:u w:val="single"/>
          </w:rPr>
          <w:t>Mynors</w:t>
        </w:r>
        <w:proofErr w:type="spellEnd"/>
      </w:hyperlink>
      <w:r w:rsidRPr="00A27906">
        <w:rPr>
          <w:rFonts w:eastAsia="Times New Roman"/>
          <w:sz w:val="24"/>
          <w:szCs w:val="24"/>
        </w:rPr>
        <w:t xml:space="preserve"> to produce a college magazine and participated in the </w:t>
      </w:r>
      <w:hyperlink r:id="rId90" w:tooltip="Eton Wall Game" w:history="1">
        <w:r w:rsidRPr="00A27906">
          <w:rPr>
            <w:rFonts w:eastAsia="Times New Roman"/>
            <w:color w:val="0000FF"/>
            <w:sz w:val="24"/>
            <w:szCs w:val="24"/>
            <w:u w:val="single"/>
          </w:rPr>
          <w:t>Eton Wall Game</w:t>
        </w:r>
      </w:hyperlink>
      <w:r w:rsidRPr="00A27906">
        <w:rPr>
          <w:rFonts w:eastAsia="Times New Roman"/>
          <w:sz w:val="24"/>
          <w:szCs w:val="24"/>
        </w:rPr>
        <w:t xml:space="preserve">. His parents could not afford to send him to university without another scholarship, and they concluded from the poor results that he would not be able to obtain one. However </w:t>
      </w:r>
      <w:hyperlink r:id="rId91" w:tooltip="Stephen Runciman" w:history="1">
        <w:r w:rsidRPr="00A27906">
          <w:rPr>
            <w:rFonts w:eastAsia="Times New Roman"/>
            <w:color w:val="0000FF"/>
            <w:sz w:val="24"/>
            <w:szCs w:val="24"/>
            <w:u w:val="single"/>
          </w:rPr>
          <w:t xml:space="preserve">Stephen </w:t>
        </w:r>
        <w:proofErr w:type="spellStart"/>
        <w:r w:rsidRPr="00A27906">
          <w:rPr>
            <w:rFonts w:eastAsia="Times New Roman"/>
            <w:color w:val="0000FF"/>
            <w:sz w:val="24"/>
            <w:szCs w:val="24"/>
            <w:u w:val="single"/>
          </w:rPr>
          <w:t>Runciman</w:t>
        </w:r>
        <w:proofErr w:type="spellEnd"/>
      </w:hyperlink>
      <w:r w:rsidRPr="00A27906">
        <w:rPr>
          <w:rFonts w:eastAsia="Times New Roman"/>
          <w:sz w:val="24"/>
          <w:szCs w:val="24"/>
        </w:rPr>
        <w:t xml:space="preserve"> who was a close contemporary noted that he had a romantic idea about the East </w:t>
      </w:r>
      <w:hyperlink r:id="rId92" w:anchor="cite_note-7" w:history="1">
        <w:r w:rsidRPr="00A27906">
          <w:rPr>
            <w:rFonts w:eastAsia="Times New Roman"/>
            <w:color w:val="0000FF"/>
            <w:sz w:val="24"/>
            <w:szCs w:val="24"/>
            <w:u w:val="single"/>
            <w:vertAlign w:val="superscript"/>
          </w:rPr>
          <w:t>[8]</w:t>
        </w:r>
      </w:hyperlink>
      <w:r w:rsidRPr="00A27906">
        <w:rPr>
          <w:rFonts w:eastAsia="Times New Roman"/>
          <w:sz w:val="24"/>
          <w:szCs w:val="24"/>
        </w:rPr>
        <w:t xml:space="preserve"> and, for whatever reason, it was decided that Blair should join the </w:t>
      </w:r>
      <w:hyperlink r:id="rId93" w:tooltip="Indian Police Service" w:history="1">
        <w:r w:rsidRPr="00A27906">
          <w:rPr>
            <w:rFonts w:eastAsia="Times New Roman"/>
            <w:color w:val="0000FF"/>
            <w:sz w:val="24"/>
            <w:szCs w:val="24"/>
            <w:u w:val="single"/>
          </w:rPr>
          <w:t>Indian Imperial Police</w:t>
        </w:r>
      </w:hyperlink>
      <w:r w:rsidRPr="00A27906">
        <w:rPr>
          <w:rFonts w:eastAsia="Times New Roman"/>
          <w:sz w:val="24"/>
          <w:szCs w:val="24"/>
        </w:rPr>
        <w:t xml:space="preserve">. To do this, it was necessary to pass an entrance examination. His father had retired to </w:t>
      </w:r>
      <w:hyperlink r:id="rId94" w:tooltip="Southwold" w:history="1">
        <w:proofErr w:type="spellStart"/>
        <w:r w:rsidRPr="00A27906">
          <w:rPr>
            <w:rFonts w:eastAsia="Times New Roman"/>
            <w:color w:val="0000FF"/>
            <w:sz w:val="24"/>
            <w:szCs w:val="24"/>
            <w:u w:val="single"/>
          </w:rPr>
          <w:t>Southwold</w:t>
        </w:r>
        <w:proofErr w:type="spellEnd"/>
      </w:hyperlink>
      <w:r w:rsidRPr="00A27906">
        <w:rPr>
          <w:rFonts w:eastAsia="Times New Roman"/>
          <w:sz w:val="24"/>
          <w:szCs w:val="24"/>
        </w:rPr>
        <w:t xml:space="preserve">, </w:t>
      </w:r>
      <w:hyperlink r:id="rId95" w:tooltip="Suffolk" w:history="1">
        <w:r w:rsidRPr="00A27906">
          <w:rPr>
            <w:rFonts w:eastAsia="Times New Roman"/>
            <w:color w:val="0000FF"/>
            <w:sz w:val="24"/>
            <w:szCs w:val="24"/>
            <w:u w:val="single"/>
          </w:rPr>
          <w:t>Suffolk</w:t>
        </w:r>
      </w:hyperlink>
      <w:r w:rsidRPr="00A27906">
        <w:rPr>
          <w:rFonts w:eastAsia="Times New Roman"/>
          <w:sz w:val="24"/>
          <w:szCs w:val="24"/>
        </w:rPr>
        <w:t xml:space="preserve"> by this time and Blair was enrolled at a "crammer" there called "</w:t>
      </w:r>
      <w:proofErr w:type="spellStart"/>
      <w:r w:rsidRPr="00A27906">
        <w:rPr>
          <w:rFonts w:eastAsia="Times New Roman"/>
          <w:sz w:val="24"/>
          <w:szCs w:val="24"/>
        </w:rPr>
        <w:t>Craighurst</w:t>
      </w:r>
      <w:proofErr w:type="spellEnd"/>
      <w:r w:rsidRPr="00A27906">
        <w:rPr>
          <w:rFonts w:eastAsia="Times New Roman"/>
          <w:sz w:val="24"/>
          <w:szCs w:val="24"/>
        </w:rPr>
        <w:t>" where he brushed up on his classics, English and History. Blair passed the exam, coming seventh out of twenty-seven.</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3" w:name="Burma"/>
      <w:bookmarkEnd w:id="3"/>
      <w:r w:rsidRPr="00A27906">
        <w:rPr>
          <w:rFonts w:eastAsia="Times New Roman"/>
          <w:b/>
          <w:bCs/>
          <w:sz w:val="27"/>
          <w:szCs w:val="27"/>
        </w:rPr>
        <w:t>Burma</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Blair's grandmother lived at </w:t>
      </w:r>
      <w:hyperlink r:id="rId96" w:tooltip="Moulmein" w:history="1">
        <w:r w:rsidRPr="00A27906">
          <w:rPr>
            <w:rFonts w:eastAsia="Times New Roman"/>
            <w:color w:val="0000FF"/>
            <w:sz w:val="24"/>
            <w:szCs w:val="24"/>
            <w:u w:val="single"/>
          </w:rPr>
          <w:t>Moulmein</w:t>
        </w:r>
      </w:hyperlink>
      <w:r w:rsidRPr="00A27906">
        <w:rPr>
          <w:rFonts w:eastAsia="Times New Roman"/>
          <w:sz w:val="24"/>
          <w:szCs w:val="24"/>
        </w:rPr>
        <w:t xml:space="preserve">, and with family connections in the area, his choice of posting was </w:t>
      </w:r>
      <w:hyperlink r:id="rId97" w:tooltip="Burma" w:history="1">
        <w:r w:rsidRPr="00A27906">
          <w:rPr>
            <w:rFonts w:eastAsia="Times New Roman"/>
            <w:color w:val="0000FF"/>
            <w:sz w:val="24"/>
            <w:szCs w:val="24"/>
            <w:u w:val="single"/>
          </w:rPr>
          <w:t>Burma</w:t>
        </w:r>
      </w:hyperlink>
      <w:r w:rsidRPr="00A27906">
        <w:rPr>
          <w:rFonts w:eastAsia="Times New Roman"/>
          <w:sz w:val="24"/>
          <w:szCs w:val="24"/>
        </w:rPr>
        <w:t xml:space="preserve">. In October 1922, he sailed on board SS Herefordshire via the </w:t>
      </w:r>
      <w:hyperlink r:id="rId98" w:tooltip="Suez Canal" w:history="1">
        <w:r w:rsidRPr="00A27906">
          <w:rPr>
            <w:rFonts w:eastAsia="Times New Roman"/>
            <w:color w:val="0000FF"/>
            <w:sz w:val="24"/>
            <w:szCs w:val="24"/>
            <w:u w:val="single"/>
          </w:rPr>
          <w:t>Suez Canal</w:t>
        </w:r>
      </w:hyperlink>
      <w:r w:rsidRPr="00A27906">
        <w:rPr>
          <w:rFonts w:eastAsia="Times New Roman"/>
          <w:sz w:val="24"/>
          <w:szCs w:val="24"/>
        </w:rPr>
        <w:t xml:space="preserve"> and </w:t>
      </w:r>
      <w:hyperlink r:id="rId99" w:tooltip="Ceylon" w:history="1">
        <w:r w:rsidRPr="00A27906">
          <w:rPr>
            <w:rFonts w:eastAsia="Times New Roman"/>
            <w:color w:val="0000FF"/>
            <w:sz w:val="24"/>
            <w:szCs w:val="24"/>
            <w:u w:val="single"/>
          </w:rPr>
          <w:t>Ceylon</w:t>
        </w:r>
      </w:hyperlink>
      <w:r w:rsidRPr="00A27906">
        <w:rPr>
          <w:rFonts w:eastAsia="Times New Roman"/>
          <w:sz w:val="24"/>
          <w:szCs w:val="24"/>
        </w:rPr>
        <w:t xml:space="preserve"> to join the Indian Imperial Police in Burma. A month later he arrived at </w:t>
      </w:r>
      <w:hyperlink r:id="rId100" w:tooltip="Rangoon" w:history="1">
        <w:r w:rsidRPr="00A27906">
          <w:rPr>
            <w:rFonts w:eastAsia="Times New Roman"/>
            <w:color w:val="0000FF"/>
            <w:sz w:val="24"/>
            <w:szCs w:val="24"/>
            <w:u w:val="single"/>
          </w:rPr>
          <w:t>Rangoon</w:t>
        </w:r>
      </w:hyperlink>
      <w:r w:rsidRPr="00A27906">
        <w:rPr>
          <w:rFonts w:eastAsia="Times New Roman"/>
          <w:sz w:val="24"/>
          <w:szCs w:val="24"/>
        </w:rPr>
        <w:t xml:space="preserve"> and made the journey to </w:t>
      </w:r>
      <w:hyperlink r:id="rId101" w:tooltip="Mandalay" w:history="1">
        <w:r w:rsidRPr="00A27906">
          <w:rPr>
            <w:rFonts w:eastAsia="Times New Roman"/>
            <w:color w:val="0000FF"/>
            <w:sz w:val="24"/>
            <w:szCs w:val="24"/>
            <w:u w:val="single"/>
          </w:rPr>
          <w:t>Mandalay</w:t>
        </w:r>
      </w:hyperlink>
      <w:r w:rsidRPr="00A27906">
        <w:rPr>
          <w:rFonts w:eastAsia="Times New Roman"/>
          <w:sz w:val="24"/>
          <w:szCs w:val="24"/>
        </w:rPr>
        <w:t xml:space="preserve"> the site of the police training school. After a short posting at </w:t>
      </w:r>
      <w:hyperlink r:id="rId102" w:tooltip="Maymyo" w:history="1">
        <w:proofErr w:type="spellStart"/>
        <w:r w:rsidRPr="00A27906">
          <w:rPr>
            <w:rFonts w:eastAsia="Times New Roman"/>
            <w:color w:val="0000FF"/>
            <w:sz w:val="24"/>
            <w:szCs w:val="24"/>
            <w:u w:val="single"/>
          </w:rPr>
          <w:t>Maymyo</w:t>
        </w:r>
        <w:proofErr w:type="spellEnd"/>
      </w:hyperlink>
      <w:r w:rsidRPr="00A27906">
        <w:rPr>
          <w:rFonts w:eastAsia="Times New Roman"/>
          <w:sz w:val="24"/>
          <w:szCs w:val="24"/>
        </w:rPr>
        <w:t xml:space="preserve"> Burma's principal </w:t>
      </w:r>
      <w:hyperlink r:id="rId103" w:tooltip="Hill station" w:history="1">
        <w:r w:rsidRPr="00A27906">
          <w:rPr>
            <w:rFonts w:eastAsia="Times New Roman"/>
            <w:color w:val="0000FF"/>
            <w:sz w:val="24"/>
            <w:szCs w:val="24"/>
            <w:u w:val="single"/>
          </w:rPr>
          <w:t>hill station</w:t>
        </w:r>
      </w:hyperlink>
      <w:r w:rsidRPr="00A27906">
        <w:rPr>
          <w:rFonts w:eastAsia="Times New Roman"/>
          <w:sz w:val="24"/>
          <w:szCs w:val="24"/>
        </w:rPr>
        <w:t xml:space="preserve"> he was posted to the remote area of </w:t>
      </w:r>
      <w:hyperlink r:id="rId104" w:tooltip="Mayaungma (page does not exist)" w:history="1">
        <w:proofErr w:type="spellStart"/>
        <w:r w:rsidRPr="00A27906">
          <w:rPr>
            <w:rFonts w:eastAsia="Times New Roman"/>
            <w:color w:val="0000FF"/>
            <w:sz w:val="24"/>
            <w:szCs w:val="24"/>
            <w:u w:val="single"/>
          </w:rPr>
          <w:t>Mayaungma</w:t>
        </w:r>
        <w:proofErr w:type="spellEnd"/>
      </w:hyperlink>
      <w:r w:rsidRPr="00A27906">
        <w:rPr>
          <w:rFonts w:eastAsia="Times New Roman"/>
          <w:sz w:val="24"/>
          <w:szCs w:val="24"/>
        </w:rPr>
        <w:t xml:space="preserve"> at the beginning of 1924. His imperial policeman's life gave him considerable responsibilities for a young man of his age while his contemporaries were still at university in England. He was then posted to </w:t>
      </w:r>
      <w:hyperlink r:id="rId105" w:tooltip="Twante (page does not exist)" w:history="1">
        <w:proofErr w:type="spellStart"/>
        <w:r w:rsidRPr="00A27906">
          <w:rPr>
            <w:rFonts w:eastAsia="Times New Roman"/>
            <w:color w:val="0000FF"/>
            <w:sz w:val="24"/>
            <w:szCs w:val="24"/>
            <w:u w:val="single"/>
          </w:rPr>
          <w:t>Twante</w:t>
        </w:r>
        <w:proofErr w:type="spellEnd"/>
      </w:hyperlink>
      <w:r w:rsidRPr="00A27906">
        <w:rPr>
          <w:rFonts w:eastAsia="Times New Roman"/>
          <w:sz w:val="24"/>
          <w:szCs w:val="24"/>
        </w:rPr>
        <w:t xml:space="preserve"> where as sub-divisional officer he was responsible for the security of some 200,000 people. At the end of 1924 he was promoted to Assistant District Superintendent and posted to </w:t>
      </w:r>
      <w:hyperlink r:id="rId106" w:tooltip="Syriam" w:history="1">
        <w:proofErr w:type="spellStart"/>
        <w:r w:rsidRPr="00A27906">
          <w:rPr>
            <w:rFonts w:eastAsia="Times New Roman"/>
            <w:color w:val="0000FF"/>
            <w:sz w:val="24"/>
            <w:szCs w:val="24"/>
            <w:u w:val="single"/>
          </w:rPr>
          <w:t>Syriam</w:t>
        </w:r>
        <w:proofErr w:type="spellEnd"/>
      </w:hyperlink>
      <w:r w:rsidRPr="00A27906">
        <w:rPr>
          <w:rFonts w:eastAsia="Times New Roman"/>
          <w:sz w:val="24"/>
          <w:szCs w:val="24"/>
        </w:rPr>
        <w:t xml:space="preserve">, which was closer to Rangoon and in September 1925 went to </w:t>
      </w:r>
      <w:hyperlink r:id="rId107" w:tooltip="Insein" w:history="1">
        <w:proofErr w:type="spellStart"/>
        <w:r w:rsidRPr="00A27906">
          <w:rPr>
            <w:rFonts w:eastAsia="Times New Roman"/>
            <w:color w:val="0000FF"/>
            <w:sz w:val="24"/>
            <w:szCs w:val="24"/>
            <w:u w:val="single"/>
          </w:rPr>
          <w:t>Insein</w:t>
        </w:r>
        <w:proofErr w:type="spellEnd"/>
      </w:hyperlink>
      <w:r w:rsidRPr="00A27906">
        <w:rPr>
          <w:rFonts w:eastAsia="Times New Roman"/>
          <w:sz w:val="24"/>
          <w:szCs w:val="24"/>
        </w:rPr>
        <w:t xml:space="preserve"> the home of the second-largest jail in Burma. He moved to Moulmein where his grandmother lived in April 1926 and at the end of that year went on to </w:t>
      </w:r>
      <w:hyperlink r:id="rId108" w:tooltip="Kathar" w:history="1">
        <w:proofErr w:type="spellStart"/>
        <w:r w:rsidRPr="00A27906">
          <w:rPr>
            <w:rFonts w:eastAsia="Times New Roman"/>
            <w:color w:val="0000FF"/>
            <w:sz w:val="24"/>
            <w:szCs w:val="24"/>
            <w:u w:val="single"/>
          </w:rPr>
          <w:t>Katha</w:t>
        </w:r>
        <w:proofErr w:type="spellEnd"/>
      </w:hyperlink>
      <w:r w:rsidRPr="00A27906">
        <w:rPr>
          <w:rFonts w:eastAsia="Times New Roman"/>
          <w:sz w:val="24"/>
          <w:szCs w:val="24"/>
        </w:rPr>
        <w:t xml:space="preserve">. There he contracted </w:t>
      </w:r>
      <w:hyperlink r:id="rId109" w:tooltip="Dengue fever" w:history="1">
        <w:r w:rsidRPr="00A27906">
          <w:rPr>
            <w:rFonts w:eastAsia="Times New Roman"/>
            <w:color w:val="0000FF"/>
            <w:sz w:val="24"/>
            <w:szCs w:val="24"/>
            <w:u w:val="single"/>
          </w:rPr>
          <w:t>Dengue fever</w:t>
        </w:r>
      </w:hyperlink>
      <w:r w:rsidRPr="00A27906">
        <w:rPr>
          <w:rFonts w:eastAsia="Times New Roman"/>
          <w:sz w:val="24"/>
          <w:szCs w:val="24"/>
        </w:rPr>
        <w:t xml:space="preserve"> in 1927. He was entitled to </w:t>
      </w:r>
      <w:hyperlink r:id="rId110" w:tooltip="Leave (military)" w:history="1">
        <w:r w:rsidRPr="00A27906">
          <w:rPr>
            <w:rFonts w:eastAsia="Times New Roman"/>
            <w:color w:val="0000FF"/>
            <w:sz w:val="24"/>
            <w:szCs w:val="24"/>
            <w:u w:val="single"/>
          </w:rPr>
          <w:t>leave</w:t>
        </w:r>
      </w:hyperlink>
      <w:r w:rsidRPr="00A27906">
        <w:rPr>
          <w:rFonts w:eastAsia="Times New Roman"/>
          <w:sz w:val="24"/>
          <w:szCs w:val="24"/>
        </w:rPr>
        <w:t xml:space="preserve"> in England in that year and in view of his illness was allowed to go home in July. While on leave in England in 1927, he reappraised his life and resigned from the Indian Imperial Police with the intention of becoming a writer. The Burma police experience yielded the novel </w:t>
      </w:r>
      <w:hyperlink r:id="rId111" w:tooltip="Burmese Days" w:history="1">
        <w:r w:rsidRPr="00A27906">
          <w:rPr>
            <w:rFonts w:eastAsia="Times New Roman"/>
            <w:i/>
            <w:iCs/>
            <w:color w:val="0000FF"/>
            <w:sz w:val="24"/>
            <w:szCs w:val="24"/>
            <w:u w:val="single"/>
          </w:rPr>
          <w:t>Burmese Days</w:t>
        </w:r>
      </w:hyperlink>
      <w:r w:rsidRPr="00A27906">
        <w:rPr>
          <w:rFonts w:eastAsia="Times New Roman"/>
          <w:sz w:val="24"/>
          <w:szCs w:val="24"/>
        </w:rPr>
        <w:t xml:space="preserve"> (1934) and the essays "</w:t>
      </w:r>
      <w:hyperlink r:id="rId112" w:tooltip="A Hanging" w:history="1">
        <w:r w:rsidRPr="00A27906">
          <w:rPr>
            <w:rFonts w:eastAsia="Times New Roman"/>
            <w:color w:val="0000FF"/>
            <w:sz w:val="24"/>
            <w:szCs w:val="24"/>
            <w:u w:val="single"/>
          </w:rPr>
          <w:t>A Hanging</w:t>
        </w:r>
      </w:hyperlink>
      <w:r w:rsidRPr="00A27906">
        <w:rPr>
          <w:rFonts w:eastAsia="Times New Roman"/>
          <w:sz w:val="24"/>
          <w:szCs w:val="24"/>
        </w:rPr>
        <w:t>" (1931) and "</w:t>
      </w:r>
      <w:hyperlink r:id="rId113" w:tooltip="Shooting an Elephant" w:history="1">
        <w:r w:rsidRPr="00A27906">
          <w:rPr>
            <w:rFonts w:eastAsia="Times New Roman"/>
            <w:color w:val="0000FF"/>
            <w:sz w:val="24"/>
            <w:szCs w:val="24"/>
            <w:u w:val="single"/>
          </w:rPr>
          <w:t>Shooting an Elephant</w:t>
        </w:r>
      </w:hyperlink>
      <w:r w:rsidRPr="00A27906">
        <w:rPr>
          <w:rFonts w:eastAsia="Times New Roman"/>
          <w:sz w:val="24"/>
          <w:szCs w:val="24"/>
        </w:rPr>
        <w:t>" (1936).</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4" w:name="Early_writings"/>
      <w:bookmarkEnd w:id="4"/>
      <w:r w:rsidRPr="00A27906">
        <w:rPr>
          <w:rFonts w:eastAsia="Times New Roman"/>
          <w:b/>
          <w:bCs/>
          <w:sz w:val="27"/>
          <w:szCs w:val="27"/>
        </w:rPr>
        <w:t>Early writings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England, he settled back in the family home at </w:t>
      </w:r>
      <w:proofErr w:type="spellStart"/>
      <w:r w:rsidRPr="00A27906">
        <w:rPr>
          <w:rFonts w:eastAsia="Times New Roman"/>
          <w:sz w:val="24"/>
          <w:szCs w:val="24"/>
        </w:rPr>
        <w:t>Southwold</w:t>
      </w:r>
      <w:proofErr w:type="spellEnd"/>
      <w:r w:rsidRPr="00A27906">
        <w:rPr>
          <w:rFonts w:eastAsia="Times New Roman"/>
          <w:sz w:val="24"/>
          <w:szCs w:val="24"/>
        </w:rPr>
        <w:t xml:space="preserve">, renewing acquaintance with local friends and attending an Old </w:t>
      </w:r>
      <w:proofErr w:type="spellStart"/>
      <w:r w:rsidRPr="00A27906">
        <w:rPr>
          <w:rFonts w:eastAsia="Times New Roman"/>
          <w:sz w:val="24"/>
          <w:szCs w:val="24"/>
        </w:rPr>
        <w:t>Etonian</w:t>
      </w:r>
      <w:proofErr w:type="spellEnd"/>
      <w:r w:rsidRPr="00A27906">
        <w:rPr>
          <w:rFonts w:eastAsia="Times New Roman"/>
          <w:sz w:val="24"/>
          <w:szCs w:val="24"/>
        </w:rPr>
        <w:t xml:space="preserve"> dinner. He visited his old tutor </w:t>
      </w:r>
      <w:proofErr w:type="spellStart"/>
      <w:r w:rsidRPr="00A27906">
        <w:rPr>
          <w:rFonts w:eastAsia="Times New Roman"/>
          <w:sz w:val="24"/>
          <w:szCs w:val="24"/>
        </w:rPr>
        <w:t>Gow</w:t>
      </w:r>
      <w:proofErr w:type="spellEnd"/>
      <w:r w:rsidRPr="00A27906">
        <w:rPr>
          <w:rFonts w:eastAsia="Times New Roman"/>
          <w:sz w:val="24"/>
          <w:szCs w:val="24"/>
        </w:rPr>
        <w:t xml:space="preserve"> at Cambridge for advice on becoming a writer</w:t>
      </w:r>
      <w:proofErr w:type="gramStart"/>
      <w:r w:rsidRPr="00A27906">
        <w:rPr>
          <w:rFonts w:eastAsia="Times New Roman"/>
          <w:sz w:val="24"/>
          <w:szCs w:val="24"/>
        </w:rPr>
        <w:t>,</w:t>
      </w:r>
      <w:proofErr w:type="gramEnd"/>
      <w:r w:rsidR="00CD6B61" w:rsidRPr="00A27906">
        <w:rPr>
          <w:rFonts w:eastAsia="Times New Roman"/>
          <w:sz w:val="24"/>
          <w:szCs w:val="24"/>
          <w:vertAlign w:val="superscript"/>
        </w:rPr>
        <w:fldChar w:fldCharType="begin"/>
      </w:r>
      <w:r w:rsidRPr="00A27906">
        <w:rPr>
          <w:rFonts w:eastAsia="Times New Roman"/>
          <w:sz w:val="24"/>
          <w:szCs w:val="24"/>
          <w:vertAlign w:val="superscript"/>
        </w:rPr>
        <w:instrText xml:space="preserve"> HYPERLINK "http://en.wikipedia.org/wiki/George_Orwell" \l "cite_note-8" \o "" </w:instrText>
      </w:r>
      <w:r w:rsidR="00CD6B61" w:rsidRPr="00A27906">
        <w:rPr>
          <w:rFonts w:eastAsia="Times New Roman"/>
          <w:sz w:val="24"/>
          <w:szCs w:val="24"/>
          <w:vertAlign w:val="superscript"/>
        </w:rPr>
        <w:fldChar w:fldCharType="separate"/>
      </w:r>
      <w:r w:rsidRPr="00A27906">
        <w:rPr>
          <w:rFonts w:eastAsia="Times New Roman"/>
          <w:color w:val="0000FF"/>
          <w:sz w:val="24"/>
          <w:szCs w:val="24"/>
          <w:u w:val="single"/>
          <w:vertAlign w:val="superscript"/>
        </w:rPr>
        <w:t>[9]</w:t>
      </w:r>
      <w:r w:rsidR="00CD6B61" w:rsidRPr="00A27906">
        <w:rPr>
          <w:rFonts w:eastAsia="Times New Roman"/>
          <w:sz w:val="24"/>
          <w:szCs w:val="24"/>
          <w:vertAlign w:val="superscript"/>
        </w:rPr>
        <w:fldChar w:fldCharType="end"/>
      </w:r>
      <w:r w:rsidRPr="00A27906">
        <w:rPr>
          <w:rFonts w:eastAsia="Times New Roman"/>
          <w:sz w:val="24"/>
          <w:szCs w:val="24"/>
        </w:rPr>
        <w:t xml:space="preserve"> and as a result he decided to move to London. </w:t>
      </w:r>
      <w:hyperlink r:id="rId114" w:tooltip="Ruth Pitter" w:history="1">
        <w:r w:rsidRPr="00A27906">
          <w:rPr>
            <w:rFonts w:eastAsia="Times New Roman"/>
            <w:color w:val="0000FF"/>
            <w:sz w:val="24"/>
            <w:szCs w:val="24"/>
            <w:u w:val="single"/>
          </w:rPr>
          <w:t>Ruth Pitter</w:t>
        </w:r>
      </w:hyperlink>
      <w:r w:rsidRPr="00A27906">
        <w:rPr>
          <w:rFonts w:eastAsia="Times New Roman"/>
          <w:sz w:val="24"/>
          <w:szCs w:val="24"/>
        </w:rPr>
        <w:t xml:space="preserve">, a family acquaintance, helped him find lodgings and by the end of 1927 he had moved into rooms in </w:t>
      </w:r>
      <w:hyperlink r:id="rId115" w:tooltip="Portobello Road" w:history="1">
        <w:r w:rsidRPr="00A27906">
          <w:rPr>
            <w:rFonts w:eastAsia="Times New Roman"/>
            <w:color w:val="0000FF"/>
            <w:sz w:val="24"/>
            <w:szCs w:val="24"/>
            <w:u w:val="single"/>
          </w:rPr>
          <w:t xml:space="preserve">Portobello </w:t>
        </w:r>
        <w:proofErr w:type="gramStart"/>
        <w:r w:rsidRPr="00A27906">
          <w:rPr>
            <w:rFonts w:eastAsia="Times New Roman"/>
            <w:color w:val="0000FF"/>
            <w:sz w:val="24"/>
            <w:szCs w:val="24"/>
            <w:u w:val="single"/>
          </w:rPr>
          <w:t>Road</w:t>
        </w:r>
        <w:proofErr w:type="gramEnd"/>
      </w:hyperlink>
      <w:hyperlink r:id="rId116" w:anchor="cite_note-9" w:history="1">
        <w:r w:rsidRPr="00A27906">
          <w:rPr>
            <w:rFonts w:eastAsia="Times New Roman"/>
            <w:color w:val="0000FF"/>
            <w:sz w:val="24"/>
            <w:szCs w:val="24"/>
            <w:u w:val="single"/>
            <w:vertAlign w:val="superscript"/>
          </w:rPr>
          <w:t>[10]</w:t>
        </w:r>
      </w:hyperlink>
      <w:r w:rsidRPr="00A27906">
        <w:rPr>
          <w:rFonts w:eastAsia="Times New Roman"/>
          <w:sz w:val="24"/>
          <w:szCs w:val="24"/>
        </w:rPr>
        <w:t xml:space="preserve"> (a </w:t>
      </w:r>
      <w:hyperlink r:id="rId117" w:tooltip="Blue plaque" w:history="1">
        <w:r w:rsidRPr="00A27906">
          <w:rPr>
            <w:rFonts w:eastAsia="Times New Roman"/>
            <w:color w:val="0000FF"/>
            <w:sz w:val="24"/>
            <w:szCs w:val="24"/>
            <w:u w:val="single"/>
          </w:rPr>
          <w:t>blue plaque</w:t>
        </w:r>
      </w:hyperlink>
      <w:r w:rsidRPr="00A27906">
        <w:rPr>
          <w:rFonts w:eastAsia="Times New Roman"/>
          <w:sz w:val="24"/>
          <w:szCs w:val="24"/>
        </w:rPr>
        <w:t xml:space="preserve"> commemorates his residence there). Pitter took a vague interest in his writing as he set out to collect literary material on a social class as different from his own as were the natives of Burma. Following the precedent of </w:t>
      </w:r>
      <w:hyperlink r:id="rId118" w:tooltip="Jack London" w:history="1">
        <w:r w:rsidRPr="00A27906">
          <w:rPr>
            <w:rFonts w:eastAsia="Times New Roman"/>
            <w:color w:val="0000FF"/>
            <w:sz w:val="24"/>
            <w:szCs w:val="24"/>
            <w:u w:val="single"/>
          </w:rPr>
          <w:t>Jack London</w:t>
        </w:r>
      </w:hyperlink>
      <w:r w:rsidRPr="00A27906">
        <w:rPr>
          <w:rFonts w:eastAsia="Times New Roman"/>
          <w:sz w:val="24"/>
          <w:szCs w:val="24"/>
        </w:rPr>
        <w:t xml:space="preserve">, whom he admired, he started his exploratory expeditions to the poorer parts of London. On his first outing he set out to </w:t>
      </w:r>
      <w:hyperlink r:id="rId119" w:tooltip="Limehouse" w:history="1">
        <w:proofErr w:type="spellStart"/>
        <w:r w:rsidRPr="00A27906">
          <w:rPr>
            <w:rFonts w:eastAsia="Times New Roman"/>
            <w:color w:val="0000FF"/>
            <w:sz w:val="24"/>
            <w:szCs w:val="24"/>
            <w:u w:val="single"/>
          </w:rPr>
          <w:t>Limehouse</w:t>
        </w:r>
        <w:proofErr w:type="spellEnd"/>
      </w:hyperlink>
      <w:r w:rsidRPr="00A27906">
        <w:rPr>
          <w:rFonts w:eastAsia="Times New Roman"/>
          <w:sz w:val="24"/>
          <w:szCs w:val="24"/>
        </w:rPr>
        <w:t xml:space="preserve"> Causeway (spending his first night in a common </w:t>
      </w:r>
      <w:hyperlink r:id="rId120" w:tooltip="Lodging house" w:history="1">
        <w:r w:rsidRPr="00A27906">
          <w:rPr>
            <w:rFonts w:eastAsia="Times New Roman"/>
            <w:color w:val="0000FF"/>
            <w:sz w:val="24"/>
            <w:szCs w:val="24"/>
            <w:u w:val="single"/>
          </w:rPr>
          <w:t>lodging house</w:t>
        </w:r>
      </w:hyperlink>
      <w:r w:rsidRPr="00A27906">
        <w:rPr>
          <w:rFonts w:eastAsia="Times New Roman"/>
          <w:sz w:val="24"/>
          <w:szCs w:val="24"/>
        </w:rPr>
        <w:t xml:space="preserve">, possibly George Levy's 'kip'. For a while he "went native" (in his own country), dressing like a </w:t>
      </w:r>
      <w:hyperlink r:id="rId121" w:tooltip="Tramp" w:history="1">
        <w:r w:rsidRPr="00A27906">
          <w:rPr>
            <w:rFonts w:eastAsia="Times New Roman"/>
            <w:color w:val="0000FF"/>
            <w:sz w:val="24"/>
            <w:szCs w:val="24"/>
            <w:u w:val="single"/>
          </w:rPr>
          <w:t>tramp</w:t>
        </w:r>
      </w:hyperlink>
      <w:r w:rsidRPr="00A27906">
        <w:rPr>
          <w:rFonts w:eastAsia="Times New Roman"/>
          <w:sz w:val="24"/>
          <w:szCs w:val="24"/>
        </w:rPr>
        <w:t xml:space="preserve">, making no concessions to middle class mores and expectations, and he recorded his experiences of the low life for use in "The Spike", his first published essay, and the latter half of his first book, </w:t>
      </w:r>
      <w:hyperlink r:id="rId122" w:tooltip="Down and Out in Paris and London" w:history="1">
        <w:r w:rsidRPr="00A27906">
          <w:rPr>
            <w:rFonts w:eastAsia="Times New Roman"/>
            <w:i/>
            <w:iCs/>
            <w:color w:val="0000FF"/>
            <w:sz w:val="24"/>
            <w:szCs w:val="24"/>
            <w:u w:val="single"/>
          </w:rPr>
          <w:t>Down and Out in Paris and London</w:t>
        </w:r>
      </w:hyperlink>
      <w:r w:rsidRPr="00A27906">
        <w:rPr>
          <w:rFonts w:eastAsia="Times New Roman"/>
          <w:sz w:val="24"/>
          <w:szCs w:val="24"/>
        </w:rPr>
        <w:t xml:space="preserve"> (1933).</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spring of 1928, he moved to Paris, where the comparatively low cost of living and bohemian lifestyle offered an attraction for many aspiring writers. His Aunt Nellie </w:t>
      </w:r>
      <w:proofErr w:type="spellStart"/>
      <w:r w:rsidRPr="00A27906">
        <w:rPr>
          <w:rFonts w:eastAsia="Times New Roman"/>
          <w:sz w:val="24"/>
          <w:szCs w:val="24"/>
        </w:rPr>
        <w:t>Limouzin</w:t>
      </w:r>
      <w:proofErr w:type="spellEnd"/>
      <w:r w:rsidRPr="00A27906">
        <w:rPr>
          <w:rFonts w:eastAsia="Times New Roman"/>
          <w:sz w:val="24"/>
          <w:szCs w:val="24"/>
        </w:rPr>
        <w:t xml:space="preserve"> also lived there and gave him social and, if necessary, financial support. He worked on novels, but only Burmese Days survives from that activity. More successful as a journalist, he published articles in </w:t>
      </w:r>
      <w:r w:rsidRPr="00A27906">
        <w:rPr>
          <w:rFonts w:eastAsia="Times New Roman"/>
          <w:i/>
          <w:iCs/>
          <w:sz w:val="24"/>
          <w:szCs w:val="24"/>
        </w:rPr>
        <w:t>Monde</w:t>
      </w:r>
      <w:r w:rsidRPr="00A27906">
        <w:rPr>
          <w:rFonts w:eastAsia="Times New Roman"/>
          <w:sz w:val="24"/>
          <w:szCs w:val="24"/>
        </w:rPr>
        <w:t xml:space="preserve"> (not to be confused with </w:t>
      </w:r>
      <w:hyperlink r:id="rId123" w:tooltip="Le Monde" w:history="1">
        <w:r w:rsidRPr="00A27906">
          <w:rPr>
            <w:rFonts w:eastAsia="Times New Roman"/>
            <w:i/>
            <w:iCs/>
            <w:color w:val="0000FF"/>
            <w:sz w:val="24"/>
            <w:szCs w:val="24"/>
            <w:u w:val="single"/>
          </w:rPr>
          <w:t>Le Monde</w:t>
        </w:r>
      </w:hyperlink>
      <w:r w:rsidRPr="00A27906">
        <w:rPr>
          <w:rFonts w:eastAsia="Times New Roman"/>
          <w:sz w:val="24"/>
          <w:szCs w:val="24"/>
        </w:rPr>
        <w:t xml:space="preserve">), </w:t>
      </w:r>
      <w:hyperlink r:id="rId124" w:tooltip="G. K.'s Weekly" w:history="1">
        <w:r w:rsidRPr="00A27906">
          <w:rPr>
            <w:rFonts w:eastAsia="Times New Roman"/>
            <w:i/>
            <w:iCs/>
            <w:color w:val="0000FF"/>
            <w:sz w:val="24"/>
            <w:szCs w:val="24"/>
            <w:u w:val="single"/>
          </w:rPr>
          <w:t>G. K.'s Weekly</w:t>
        </w:r>
      </w:hyperlink>
      <w:r w:rsidRPr="00A27906">
        <w:rPr>
          <w:rFonts w:eastAsia="Times New Roman"/>
          <w:sz w:val="24"/>
          <w:szCs w:val="24"/>
        </w:rPr>
        <w:t xml:space="preserve"> and </w:t>
      </w:r>
      <w:r w:rsidRPr="00A27906">
        <w:rPr>
          <w:rFonts w:eastAsia="Times New Roman"/>
          <w:i/>
          <w:iCs/>
          <w:sz w:val="24"/>
          <w:szCs w:val="24"/>
        </w:rPr>
        <w:t xml:space="preserve">Le </w:t>
      </w:r>
      <w:proofErr w:type="spellStart"/>
      <w:r w:rsidRPr="00A27906">
        <w:rPr>
          <w:rFonts w:eastAsia="Times New Roman"/>
          <w:i/>
          <w:iCs/>
          <w:sz w:val="24"/>
          <w:szCs w:val="24"/>
        </w:rPr>
        <w:t>Progres</w:t>
      </w:r>
      <w:proofErr w:type="spellEnd"/>
      <w:r w:rsidRPr="00A27906">
        <w:rPr>
          <w:rFonts w:eastAsia="Times New Roman"/>
          <w:i/>
          <w:iCs/>
          <w:sz w:val="24"/>
          <w:szCs w:val="24"/>
        </w:rPr>
        <w:t xml:space="preserve"> </w:t>
      </w:r>
      <w:proofErr w:type="spellStart"/>
      <w:r w:rsidRPr="00A27906">
        <w:rPr>
          <w:rFonts w:eastAsia="Times New Roman"/>
          <w:i/>
          <w:iCs/>
          <w:sz w:val="24"/>
          <w:szCs w:val="24"/>
        </w:rPr>
        <w:t>Civique</w:t>
      </w:r>
      <w:proofErr w:type="spellEnd"/>
      <w:r w:rsidRPr="00A27906">
        <w:rPr>
          <w:rFonts w:eastAsia="Times New Roman"/>
          <w:sz w:val="24"/>
          <w:szCs w:val="24"/>
        </w:rPr>
        <w:t xml:space="preserve"> (founded by </w:t>
      </w:r>
      <w:hyperlink r:id="rId125" w:tooltip="Cartel des Gauches" w:history="1">
        <w:r w:rsidRPr="00A27906">
          <w:rPr>
            <w:rFonts w:eastAsia="Times New Roman"/>
            <w:color w:val="0000FF"/>
            <w:sz w:val="24"/>
            <w:szCs w:val="24"/>
            <w:u w:val="single"/>
          </w:rPr>
          <w:t xml:space="preserve">Le Cartel des </w:t>
        </w:r>
        <w:proofErr w:type="spellStart"/>
        <w:r w:rsidRPr="00A27906">
          <w:rPr>
            <w:rFonts w:eastAsia="Times New Roman"/>
            <w:color w:val="0000FF"/>
            <w:sz w:val="24"/>
            <w:szCs w:val="24"/>
            <w:u w:val="single"/>
          </w:rPr>
          <w:t>Gauches</w:t>
        </w:r>
        <w:proofErr w:type="spellEnd"/>
      </w:hyperlink>
      <w:r w:rsidRPr="00A27906">
        <w:rPr>
          <w:rFonts w:eastAsia="Times New Roman"/>
          <w:sz w:val="24"/>
          <w:szCs w:val="24"/>
        </w:rPr>
        <w:t xml:space="preserve">). He fell seriously ill in March 1929 and shortly afterwards had all his money stolen from the lodging </w:t>
      </w:r>
      <w:proofErr w:type="gramStart"/>
      <w:r w:rsidRPr="00A27906">
        <w:rPr>
          <w:rFonts w:eastAsia="Times New Roman"/>
          <w:sz w:val="24"/>
          <w:szCs w:val="24"/>
        </w:rPr>
        <w:t>house.</w:t>
      </w:r>
      <w:proofErr w:type="gramEnd"/>
      <w:r w:rsidRPr="00A27906">
        <w:rPr>
          <w:rFonts w:eastAsia="Times New Roman"/>
          <w:sz w:val="24"/>
          <w:szCs w:val="24"/>
        </w:rPr>
        <w:t xml:space="preserve"> Whether through necessity or simply to collect material, he undertook menial jobs like dishwashing in a fashionable hotel on the </w:t>
      </w:r>
      <w:hyperlink r:id="rId126" w:tooltip="Rue de Rivoli" w:history="1">
        <w:r w:rsidRPr="00A27906">
          <w:rPr>
            <w:rFonts w:eastAsia="Times New Roman"/>
            <w:color w:val="0000FF"/>
            <w:sz w:val="24"/>
            <w:szCs w:val="24"/>
            <w:u w:val="single"/>
          </w:rPr>
          <w:t xml:space="preserve">rue de </w:t>
        </w:r>
        <w:proofErr w:type="spellStart"/>
        <w:r w:rsidRPr="00A27906">
          <w:rPr>
            <w:rFonts w:eastAsia="Times New Roman"/>
            <w:color w:val="0000FF"/>
            <w:sz w:val="24"/>
            <w:szCs w:val="24"/>
            <w:u w:val="single"/>
          </w:rPr>
          <w:t>Rivoli</w:t>
        </w:r>
        <w:proofErr w:type="spellEnd"/>
      </w:hyperlink>
      <w:r w:rsidRPr="00A27906">
        <w:rPr>
          <w:rFonts w:eastAsia="Times New Roman"/>
          <w:sz w:val="24"/>
          <w:szCs w:val="24"/>
        </w:rPr>
        <w:t xml:space="preserve"> providing experiences to be used in </w:t>
      </w:r>
      <w:hyperlink r:id="rId127" w:tooltip="Down and Out in Paris and London" w:history="1">
        <w:r w:rsidRPr="00A27906">
          <w:rPr>
            <w:rFonts w:eastAsia="Times New Roman"/>
            <w:i/>
            <w:iCs/>
            <w:color w:val="0000FF"/>
            <w:sz w:val="24"/>
            <w:szCs w:val="24"/>
            <w:u w:val="single"/>
          </w:rPr>
          <w:t xml:space="preserve">Down and </w:t>
        </w:r>
        <w:proofErr w:type="gramStart"/>
        <w:r w:rsidRPr="00A27906">
          <w:rPr>
            <w:rFonts w:eastAsia="Times New Roman"/>
            <w:i/>
            <w:iCs/>
            <w:color w:val="0000FF"/>
            <w:sz w:val="24"/>
            <w:szCs w:val="24"/>
            <w:u w:val="single"/>
          </w:rPr>
          <w:t>Out</w:t>
        </w:r>
        <w:proofErr w:type="gramEnd"/>
        <w:r w:rsidRPr="00A27906">
          <w:rPr>
            <w:rFonts w:eastAsia="Times New Roman"/>
            <w:i/>
            <w:iCs/>
            <w:color w:val="0000FF"/>
            <w:sz w:val="24"/>
            <w:szCs w:val="24"/>
            <w:u w:val="single"/>
          </w:rPr>
          <w:t xml:space="preserve"> in Paris and London</w:t>
        </w:r>
      </w:hyperlink>
      <w:r w:rsidRPr="00A27906">
        <w:rPr>
          <w:rFonts w:eastAsia="Times New Roman"/>
          <w:sz w:val="24"/>
          <w:szCs w:val="24"/>
        </w:rPr>
        <w:t xml:space="preserve">. In August 1929 he sent a copy of "The Spike" to </w:t>
      </w:r>
      <w:r w:rsidRPr="00A27906">
        <w:rPr>
          <w:rFonts w:eastAsia="Times New Roman"/>
          <w:i/>
          <w:iCs/>
          <w:sz w:val="24"/>
          <w:szCs w:val="24"/>
        </w:rPr>
        <w:t>New Adelphi</w:t>
      </w:r>
      <w:r w:rsidRPr="00A27906">
        <w:rPr>
          <w:rFonts w:eastAsia="Times New Roman"/>
          <w:sz w:val="24"/>
          <w:szCs w:val="24"/>
        </w:rPr>
        <w:t xml:space="preserve"> magazine in London. This was owned by </w:t>
      </w:r>
      <w:hyperlink r:id="rId128" w:tooltip="John Middleton Murry" w:history="1">
        <w:r w:rsidRPr="00A27906">
          <w:rPr>
            <w:rFonts w:eastAsia="Times New Roman"/>
            <w:color w:val="0000FF"/>
            <w:sz w:val="24"/>
            <w:szCs w:val="24"/>
            <w:u w:val="single"/>
          </w:rPr>
          <w:t xml:space="preserve">John Middleton </w:t>
        </w:r>
        <w:proofErr w:type="spellStart"/>
        <w:r w:rsidRPr="00A27906">
          <w:rPr>
            <w:rFonts w:eastAsia="Times New Roman"/>
            <w:color w:val="0000FF"/>
            <w:sz w:val="24"/>
            <w:szCs w:val="24"/>
            <w:u w:val="single"/>
          </w:rPr>
          <w:t>Murry</w:t>
        </w:r>
        <w:proofErr w:type="spellEnd"/>
      </w:hyperlink>
      <w:r w:rsidRPr="00A27906">
        <w:rPr>
          <w:rFonts w:eastAsia="Times New Roman"/>
          <w:sz w:val="24"/>
          <w:szCs w:val="24"/>
        </w:rPr>
        <w:t xml:space="preserve"> who had released editorial control to </w:t>
      </w:r>
      <w:hyperlink r:id="rId129" w:tooltip="Max Plowman" w:history="1">
        <w:r w:rsidRPr="00A27906">
          <w:rPr>
            <w:rFonts w:eastAsia="Times New Roman"/>
            <w:color w:val="0000FF"/>
            <w:sz w:val="24"/>
            <w:szCs w:val="24"/>
            <w:u w:val="single"/>
          </w:rPr>
          <w:t>Max Plowman</w:t>
        </w:r>
      </w:hyperlink>
      <w:r w:rsidRPr="00A27906">
        <w:rPr>
          <w:rFonts w:eastAsia="Times New Roman"/>
          <w:sz w:val="24"/>
          <w:szCs w:val="24"/>
        </w:rPr>
        <w:t xml:space="preserve"> and Sir Richard Rees. Plowman accepted the work for publication.</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December 1929, after a year and three quarters in Paris, Blair returned to England and went directly to his parents' house in </w:t>
      </w:r>
      <w:proofErr w:type="spellStart"/>
      <w:r w:rsidRPr="00A27906">
        <w:rPr>
          <w:rFonts w:eastAsia="Times New Roman"/>
          <w:sz w:val="24"/>
          <w:szCs w:val="24"/>
        </w:rPr>
        <w:t>Southwold</w:t>
      </w:r>
      <w:proofErr w:type="spellEnd"/>
      <w:r w:rsidRPr="00A27906">
        <w:rPr>
          <w:rFonts w:eastAsia="Times New Roman"/>
          <w:sz w:val="24"/>
          <w:szCs w:val="24"/>
        </w:rPr>
        <w:t xml:space="preserve">, which was to remain his base for the next five years. The family was well established in the local community, and his sister </w:t>
      </w:r>
      <w:proofErr w:type="spellStart"/>
      <w:r w:rsidRPr="00A27906">
        <w:rPr>
          <w:rFonts w:eastAsia="Times New Roman"/>
          <w:sz w:val="24"/>
          <w:szCs w:val="24"/>
        </w:rPr>
        <w:t>Avril</w:t>
      </w:r>
      <w:proofErr w:type="spellEnd"/>
      <w:r w:rsidRPr="00A27906">
        <w:rPr>
          <w:rFonts w:eastAsia="Times New Roman"/>
          <w:sz w:val="24"/>
          <w:szCs w:val="24"/>
        </w:rPr>
        <w:t xml:space="preserve"> was running a tea house in the town. He became acquainted with many local people including a local gym teacher, Brenda </w:t>
      </w:r>
      <w:proofErr w:type="spellStart"/>
      <w:r w:rsidRPr="00A27906">
        <w:rPr>
          <w:rFonts w:eastAsia="Times New Roman"/>
          <w:sz w:val="24"/>
          <w:szCs w:val="24"/>
        </w:rPr>
        <w:t>Salkield</w:t>
      </w:r>
      <w:proofErr w:type="spellEnd"/>
      <w:r w:rsidRPr="00A27906">
        <w:rPr>
          <w:rFonts w:eastAsia="Times New Roman"/>
          <w:sz w:val="24"/>
          <w:szCs w:val="24"/>
        </w:rPr>
        <w:t xml:space="preserve">, the daughter of a clergyman. Although </w:t>
      </w:r>
      <w:proofErr w:type="spellStart"/>
      <w:r w:rsidRPr="00A27906">
        <w:rPr>
          <w:rFonts w:eastAsia="Times New Roman"/>
          <w:sz w:val="24"/>
          <w:szCs w:val="24"/>
        </w:rPr>
        <w:t>Salkield</w:t>
      </w:r>
      <w:proofErr w:type="spellEnd"/>
      <w:r w:rsidRPr="00A27906">
        <w:rPr>
          <w:rFonts w:eastAsia="Times New Roman"/>
          <w:sz w:val="24"/>
          <w:szCs w:val="24"/>
        </w:rPr>
        <w:t xml:space="preserve"> rejected his offer of marriage she was to remain a friend and regular correspondent about his work for many years. He also renewed friendships with older friends such as Dennis </w:t>
      </w:r>
      <w:proofErr w:type="spellStart"/>
      <w:r w:rsidRPr="00A27906">
        <w:rPr>
          <w:rFonts w:eastAsia="Times New Roman"/>
          <w:sz w:val="24"/>
          <w:szCs w:val="24"/>
        </w:rPr>
        <w:t>Collings</w:t>
      </w:r>
      <w:proofErr w:type="spellEnd"/>
      <w:r w:rsidRPr="00A27906">
        <w:rPr>
          <w:rFonts w:eastAsia="Times New Roman"/>
          <w:sz w:val="24"/>
          <w:szCs w:val="24"/>
        </w:rPr>
        <w:t>, whose girlfriend Eleanor Jacques was also to play a part in his life.</w:t>
      </w:r>
      <w:hyperlink r:id="rId130" w:anchor="cite_note-10" w:history="1">
        <w:r w:rsidRPr="00A27906">
          <w:rPr>
            <w:rFonts w:eastAsia="Times New Roman"/>
            <w:color w:val="0000FF"/>
            <w:sz w:val="24"/>
            <w:szCs w:val="24"/>
            <w:u w:val="single"/>
            <w:vertAlign w:val="superscript"/>
          </w:rPr>
          <w:t>[11]</w:t>
        </w:r>
      </w:hyperlink>
      <w:r w:rsidRPr="00A27906">
        <w:rPr>
          <w:rFonts w:eastAsia="Times New Roman"/>
          <w:sz w:val="24"/>
          <w:szCs w:val="24"/>
        </w:rPr>
        <w:t xml:space="preserve"> In the spring he had a short stay in Leeds with his sister Marjorie and her husband Humphrey Dakin whose regard for Blair was as unappreciative then as when he knew him as a child. Blair was undertaking some review work for the Adelphi and acting as a private tutor to a handicapped child at </w:t>
      </w:r>
      <w:proofErr w:type="spellStart"/>
      <w:r w:rsidRPr="00A27906">
        <w:rPr>
          <w:rFonts w:eastAsia="Times New Roman"/>
          <w:sz w:val="24"/>
          <w:szCs w:val="24"/>
        </w:rPr>
        <w:t>Southwold</w:t>
      </w:r>
      <w:proofErr w:type="spellEnd"/>
      <w:r w:rsidRPr="00A27906">
        <w:rPr>
          <w:rFonts w:eastAsia="Times New Roman"/>
          <w:sz w:val="24"/>
          <w:szCs w:val="24"/>
        </w:rPr>
        <w:t>. He followed this up by tutoring a family of three boys one of whom, Richard Peters, later became a distinguished academic.</w:t>
      </w:r>
      <w:hyperlink r:id="rId131" w:anchor="cite_note-11" w:history="1">
        <w:r w:rsidRPr="00A27906">
          <w:rPr>
            <w:rFonts w:eastAsia="Times New Roman"/>
            <w:color w:val="0000FF"/>
            <w:sz w:val="24"/>
            <w:szCs w:val="24"/>
            <w:u w:val="single"/>
            <w:vertAlign w:val="superscript"/>
          </w:rPr>
          <w:t>[12]</w:t>
        </w:r>
      </w:hyperlink>
      <w:r w:rsidRPr="00A27906">
        <w:rPr>
          <w:rFonts w:eastAsia="Times New Roman"/>
          <w:sz w:val="24"/>
          <w:szCs w:val="24"/>
        </w:rPr>
        <w:t xml:space="preserve"> He went painting and bathing on the beach, and there he met Mabel and Francis </w:t>
      </w:r>
      <w:proofErr w:type="spellStart"/>
      <w:r w:rsidRPr="00A27906">
        <w:rPr>
          <w:rFonts w:eastAsia="Times New Roman"/>
          <w:sz w:val="24"/>
          <w:szCs w:val="24"/>
        </w:rPr>
        <w:t>Fierz</w:t>
      </w:r>
      <w:proofErr w:type="spellEnd"/>
      <w:r w:rsidRPr="00A27906">
        <w:rPr>
          <w:rFonts w:eastAsia="Times New Roman"/>
          <w:sz w:val="24"/>
          <w:szCs w:val="24"/>
        </w:rPr>
        <w:t xml:space="preserve"> who were later to influence his career. Over the next year he visited them in London often meeting their friend Max Plowman. Other homes available to him were those of Ruth Pitter and Richard Rees. These acted as places for him to "change" for his sporadic tramping expeditions where one of his jobs was to do domestic work </w:t>
      </w:r>
      <w:proofErr w:type="gramStart"/>
      <w:r w:rsidRPr="00A27906">
        <w:rPr>
          <w:rFonts w:eastAsia="Times New Roman"/>
          <w:sz w:val="24"/>
          <w:szCs w:val="24"/>
        </w:rPr>
        <w:t>at a lodgings</w:t>
      </w:r>
      <w:proofErr w:type="gramEnd"/>
      <w:r w:rsidRPr="00A27906">
        <w:rPr>
          <w:rFonts w:eastAsia="Times New Roman"/>
          <w:sz w:val="24"/>
          <w:szCs w:val="24"/>
        </w:rPr>
        <w:t xml:space="preserve"> for half a crown a day.</w:t>
      </w:r>
      <w:hyperlink r:id="rId132" w:anchor="cite_note-12" w:history="1">
        <w:r w:rsidRPr="00A27906">
          <w:rPr>
            <w:rFonts w:eastAsia="Times New Roman"/>
            <w:color w:val="0000FF"/>
            <w:sz w:val="24"/>
            <w:szCs w:val="24"/>
            <w:u w:val="single"/>
            <w:vertAlign w:val="superscript"/>
          </w:rPr>
          <w:t>[13</w:t>
        </w:r>
        <w:proofErr w:type="gramStart"/>
        <w:r w:rsidRPr="00A27906">
          <w:rPr>
            <w:rFonts w:eastAsia="Times New Roman"/>
            <w:color w:val="0000FF"/>
            <w:sz w:val="24"/>
            <w:szCs w:val="24"/>
            <w:u w:val="single"/>
            <w:vertAlign w:val="superscript"/>
          </w:rPr>
          <w:t>]</w:t>
        </w:r>
        <w:proofErr w:type="gramEnd"/>
      </w:hyperlink>
      <w:r w:rsidRPr="00A27906">
        <w:rPr>
          <w:rFonts w:eastAsia="Times New Roman"/>
          <w:sz w:val="24"/>
          <w:szCs w:val="24"/>
        </w:rPr>
        <w:t xml:space="preserve">Meanwhile, he regularly contributed to </w:t>
      </w:r>
      <w:r w:rsidRPr="00A27906">
        <w:rPr>
          <w:rFonts w:eastAsia="Times New Roman"/>
          <w:i/>
          <w:iCs/>
          <w:sz w:val="24"/>
          <w:szCs w:val="24"/>
        </w:rPr>
        <w:t>New Adelphi</w:t>
      </w:r>
      <w:r w:rsidRPr="00A27906">
        <w:rPr>
          <w:rFonts w:eastAsia="Times New Roman"/>
          <w:sz w:val="24"/>
          <w:szCs w:val="24"/>
        </w:rPr>
        <w:t xml:space="preserve"> magazine, with </w:t>
      </w:r>
      <w:r w:rsidRPr="00A27906">
        <w:rPr>
          <w:rFonts w:eastAsia="Times New Roman"/>
          <w:i/>
          <w:iCs/>
          <w:sz w:val="24"/>
          <w:szCs w:val="24"/>
        </w:rPr>
        <w:t>The Hanging</w:t>
      </w:r>
      <w:r w:rsidRPr="00A27906">
        <w:rPr>
          <w:rFonts w:eastAsia="Times New Roman"/>
          <w:sz w:val="24"/>
          <w:szCs w:val="24"/>
        </w:rPr>
        <w:t xml:space="preserve"> appearing in August 1931. In August and September 1931 his explorations extended to following the East End tradition of working in the Kent hop fields (an activity which his lead character in "A Clergyman's Daughter" also engages in). At the end of this, he ended up in the </w:t>
      </w:r>
      <w:proofErr w:type="spellStart"/>
      <w:r w:rsidRPr="00A27906">
        <w:rPr>
          <w:rFonts w:eastAsia="Times New Roman"/>
          <w:sz w:val="24"/>
          <w:szCs w:val="24"/>
        </w:rPr>
        <w:t>Tooley</w:t>
      </w:r>
      <w:proofErr w:type="spellEnd"/>
      <w:r w:rsidRPr="00A27906">
        <w:rPr>
          <w:rFonts w:eastAsia="Times New Roman"/>
          <w:sz w:val="24"/>
          <w:szCs w:val="24"/>
        </w:rPr>
        <w:t xml:space="preserve"> Street kip, but could not stand it for long and with a financial contribution from his parents moved to Windsor Street where he stayed until Christmas. </w:t>
      </w:r>
      <w:r w:rsidRPr="00A27906">
        <w:rPr>
          <w:rFonts w:eastAsia="Times New Roman"/>
          <w:i/>
          <w:iCs/>
          <w:sz w:val="24"/>
          <w:szCs w:val="24"/>
        </w:rPr>
        <w:t>Hop Picking</w:t>
      </w:r>
      <w:r w:rsidRPr="00A27906">
        <w:rPr>
          <w:rFonts w:eastAsia="Times New Roman"/>
          <w:sz w:val="24"/>
          <w:szCs w:val="24"/>
        </w:rPr>
        <w:t xml:space="preserve"> by Eric Blair appeared in October 1931in the </w:t>
      </w:r>
      <w:hyperlink r:id="rId133" w:tooltip="New Statesman" w:history="1">
        <w:r w:rsidRPr="00A27906">
          <w:rPr>
            <w:rFonts w:eastAsia="Times New Roman"/>
            <w:color w:val="0000FF"/>
            <w:sz w:val="24"/>
            <w:szCs w:val="24"/>
            <w:u w:val="single"/>
          </w:rPr>
          <w:t>New Statesman</w:t>
        </w:r>
      </w:hyperlink>
      <w:r w:rsidRPr="00A27906">
        <w:rPr>
          <w:rFonts w:eastAsia="Times New Roman"/>
          <w:sz w:val="24"/>
          <w:szCs w:val="24"/>
        </w:rPr>
        <w:t xml:space="preserve">, where Cyril Connolly was on the staff. Mabel </w:t>
      </w:r>
      <w:proofErr w:type="spellStart"/>
      <w:r w:rsidRPr="00A27906">
        <w:rPr>
          <w:rFonts w:eastAsia="Times New Roman"/>
          <w:sz w:val="24"/>
          <w:szCs w:val="24"/>
        </w:rPr>
        <w:t>Fierz</w:t>
      </w:r>
      <w:proofErr w:type="spellEnd"/>
      <w:r w:rsidRPr="00A27906">
        <w:rPr>
          <w:rFonts w:eastAsia="Times New Roman"/>
          <w:sz w:val="24"/>
          <w:szCs w:val="24"/>
        </w:rPr>
        <w:t xml:space="preserve"> put him in contact with Leonard Moore who was to become his </w:t>
      </w:r>
      <w:hyperlink r:id="rId134" w:tooltip="Literary agent" w:history="1">
        <w:r w:rsidRPr="00A27906">
          <w:rPr>
            <w:rFonts w:eastAsia="Times New Roman"/>
            <w:color w:val="0000FF"/>
            <w:sz w:val="24"/>
            <w:szCs w:val="24"/>
            <w:u w:val="single"/>
          </w:rPr>
          <w:t>literary agent</w:t>
        </w:r>
      </w:hyperlink>
      <w:r w:rsidRPr="00A27906">
        <w:rPr>
          <w:rFonts w:eastAsia="Times New Roman"/>
          <w:sz w:val="24"/>
          <w:szCs w:val="24"/>
        </w:rPr>
        <w:t xml:space="preserve">. At this time Jonathan Cape rejected </w:t>
      </w:r>
      <w:r w:rsidRPr="00A27906">
        <w:rPr>
          <w:rFonts w:eastAsia="Times New Roman"/>
          <w:i/>
          <w:iCs/>
          <w:sz w:val="24"/>
          <w:szCs w:val="24"/>
        </w:rPr>
        <w:t>A Scullions Diary</w:t>
      </w:r>
      <w:r w:rsidRPr="00A27906">
        <w:rPr>
          <w:rFonts w:eastAsia="Times New Roman"/>
          <w:sz w:val="24"/>
          <w:szCs w:val="24"/>
        </w:rPr>
        <w:t xml:space="preserve"> his first version of </w:t>
      </w:r>
      <w:r w:rsidRPr="00A27906">
        <w:rPr>
          <w:rFonts w:eastAsia="Times New Roman"/>
          <w:i/>
          <w:iCs/>
          <w:sz w:val="24"/>
          <w:szCs w:val="24"/>
        </w:rPr>
        <w:t>Down and Out</w:t>
      </w:r>
      <w:r w:rsidRPr="00A27906">
        <w:rPr>
          <w:rFonts w:eastAsia="Times New Roman"/>
          <w:sz w:val="24"/>
          <w:szCs w:val="24"/>
        </w:rPr>
        <w:t xml:space="preserve">, and on the advice of Richard Rees he offered it to Faber &amp; Faber. </w:t>
      </w:r>
      <w:hyperlink r:id="rId135" w:tooltip="T. S. Eliot" w:history="1">
        <w:r w:rsidRPr="00A27906">
          <w:rPr>
            <w:rFonts w:eastAsia="Times New Roman"/>
            <w:color w:val="0000FF"/>
            <w:sz w:val="24"/>
            <w:szCs w:val="24"/>
            <w:u w:val="single"/>
          </w:rPr>
          <w:t>T. S. Eliot</w:t>
        </w:r>
      </w:hyperlink>
      <w:r w:rsidRPr="00A27906">
        <w:rPr>
          <w:rFonts w:eastAsia="Times New Roman"/>
          <w:sz w:val="24"/>
          <w:szCs w:val="24"/>
        </w:rPr>
        <w:t xml:space="preserve"> then an editorial director also rejected it. To conclude the year Blair attempted another </w:t>
      </w:r>
      <w:proofErr w:type="spellStart"/>
      <w:r w:rsidRPr="00A27906">
        <w:rPr>
          <w:rFonts w:eastAsia="Times New Roman"/>
          <w:sz w:val="24"/>
          <w:szCs w:val="24"/>
        </w:rPr>
        <w:t>exporatory</w:t>
      </w:r>
      <w:proofErr w:type="spellEnd"/>
      <w:r w:rsidRPr="00A27906">
        <w:rPr>
          <w:rFonts w:eastAsia="Times New Roman"/>
          <w:sz w:val="24"/>
          <w:szCs w:val="24"/>
        </w:rPr>
        <w:t xml:space="preserve"> venture of getting himself arrested so that he could spend Christmas in prison, but the relevant authorities did not cooperate and he returned home to </w:t>
      </w:r>
      <w:proofErr w:type="spellStart"/>
      <w:r w:rsidRPr="00A27906">
        <w:rPr>
          <w:rFonts w:eastAsia="Times New Roman"/>
          <w:sz w:val="24"/>
          <w:szCs w:val="24"/>
        </w:rPr>
        <w:t>Southwold</w:t>
      </w:r>
      <w:proofErr w:type="spellEnd"/>
      <w:r w:rsidRPr="00A27906">
        <w:rPr>
          <w:rFonts w:eastAsia="Times New Roman"/>
          <w:sz w:val="24"/>
          <w:szCs w:val="24"/>
        </w:rPr>
        <w:t xml:space="preserve"> after two days in a police cell.</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5" w:name="Teaching"/>
      <w:bookmarkEnd w:id="5"/>
      <w:r w:rsidRPr="00A27906">
        <w:rPr>
          <w:rFonts w:eastAsia="Times New Roman"/>
          <w:b/>
          <w:bCs/>
          <w:sz w:val="27"/>
          <w:szCs w:val="27"/>
        </w:rPr>
        <w:t>Teaching</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Blair then took a job teaching at the Hawthorne High School for Boys in </w:t>
      </w:r>
      <w:hyperlink r:id="rId136" w:tooltip="Hayes, Hillingdon" w:history="1">
        <w:r w:rsidRPr="00A27906">
          <w:rPr>
            <w:rFonts w:eastAsia="Times New Roman"/>
            <w:color w:val="0000FF"/>
            <w:sz w:val="24"/>
            <w:szCs w:val="24"/>
            <w:u w:val="single"/>
          </w:rPr>
          <w:t>Hayes</w:t>
        </w:r>
      </w:hyperlink>
      <w:r w:rsidRPr="00A27906">
        <w:rPr>
          <w:rFonts w:eastAsia="Times New Roman"/>
          <w:sz w:val="24"/>
          <w:szCs w:val="24"/>
        </w:rPr>
        <w:t>, West London. This was a small school that provided private schooling for local tradesmen and shopkeepers and comprised only 20 boys and one other master.</w:t>
      </w:r>
      <w:hyperlink r:id="rId137" w:anchor="cite_note-13" w:history="1">
        <w:r w:rsidRPr="00A27906">
          <w:rPr>
            <w:rFonts w:eastAsia="Times New Roman"/>
            <w:color w:val="0000FF"/>
            <w:sz w:val="24"/>
            <w:szCs w:val="24"/>
            <w:u w:val="single"/>
            <w:vertAlign w:val="superscript"/>
          </w:rPr>
          <w:t>[14]</w:t>
        </w:r>
      </w:hyperlink>
      <w:r w:rsidRPr="00A27906">
        <w:rPr>
          <w:rFonts w:eastAsia="Times New Roman"/>
          <w:sz w:val="24"/>
          <w:szCs w:val="24"/>
        </w:rPr>
        <w:t xml:space="preserve"> While at the school he became friendly with the local curate and became involved with the local church. Mabel </w:t>
      </w:r>
      <w:proofErr w:type="spellStart"/>
      <w:r w:rsidRPr="00A27906">
        <w:rPr>
          <w:rFonts w:eastAsia="Times New Roman"/>
          <w:sz w:val="24"/>
          <w:szCs w:val="24"/>
        </w:rPr>
        <w:t>Fierz</w:t>
      </w:r>
      <w:proofErr w:type="spellEnd"/>
      <w:r w:rsidRPr="00A27906">
        <w:rPr>
          <w:rFonts w:eastAsia="Times New Roman"/>
          <w:sz w:val="24"/>
          <w:szCs w:val="24"/>
        </w:rPr>
        <w:t xml:space="preserve"> had pursued matters with Moore, and at the end of June 1932, Moore told Blair that </w:t>
      </w:r>
      <w:hyperlink r:id="rId138" w:tooltip="Victor Gollancz" w:history="1">
        <w:r w:rsidRPr="00A27906">
          <w:rPr>
            <w:rFonts w:eastAsia="Times New Roman"/>
            <w:color w:val="0000FF"/>
            <w:sz w:val="24"/>
            <w:szCs w:val="24"/>
            <w:u w:val="single"/>
          </w:rPr>
          <w:t xml:space="preserve">Victor </w:t>
        </w:r>
        <w:proofErr w:type="spellStart"/>
        <w:r w:rsidRPr="00A27906">
          <w:rPr>
            <w:rFonts w:eastAsia="Times New Roman"/>
            <w:color w:val="0000FF"/>
            <w:sz w:val="24"/>
            <w:szCs w:val="24"/>
            <w:u w:val="single"/>
          </w:rPr>
          <w:t>Gollancz</w:t>
        </w:r>
        <w:proofErr w:type="spellEnd"/>
      </w:hyperlink>
      <w:r w:rsidRPr="00A27906">
        <w:rPr>
          <w:rFonts w:eastAsia="Times New Roman"/>
          <w:sz w:val="24"/>
          <w:szCs w:val="24"/>
        </w:rPr>
        <w:t xml:space="preserve"> was prepared to publish </w:t>
      </w:r>
      <w:r w:rsidRPr="00A27906">
        <w:rPr>
          <w:rFonts w:eastAsia="Times New Roman"/>
          <w:i/>
          <w:iCs/>
          <w:sz w:val="24"/>
          <w:szCs w:val="24"/>
        </w:rPr>
        <w:t>A Scullions Diary</w:t>
      </w:r>
      <w:r w:rsidRPr="00A27906">
        <w:rPr>
          <w:rFonts w:eastAsia="Times New Roman"/>
          <w:sz w:val="24"/>
          <w:szCs w:val="24"/>
        </w:rPr>
        <w:t xml:space="preserve"> for a £40 advance. </w:t>
      </w:r>
      <w:proofErr w:type="spellStart"/>
      <w:r w:rsidRPr="00A27906">
        <w:rPr>
          <w:rFonts w:eastAsia="Times New Roman"/>
          <w:sz w:val="24"/>
          <w:szCs w:val="24"/>
        </w:rPr>
        <w:t>Gollancz</w:t>
      </w:r>
      <w:proofErr w:type="spellEnd"/>
      <w:r w:rsidRPr="00A27906">
        <w:rPr>
          <w:rFonts w:eastAsia="Times New Roman"/>
          <w:sz w:val="24"/>
          <w:szCs w:val="24"/>
        </w:rPr>
        <w:t xml:space="preserve"> had only recently founded the publishing house which was an outlet for radical and socialist works. At the end of the school summer term in 1932 Orwell returned to </w:t>
      </w:r>
      <w:proofErr w:type="spellStart"/>
      <w:r w:rsidRPr="00A27906">
        <w:rPr>
          <w:rFonts w:eastAsia="Times New Roman"/>
          <w:sz w:val="24"/>
          <w:szCs w:val="24"/>
        </w:rPr>
        <w:t>Southwold</w:t>
      </w:r>
      <w:proofErr w:type="spellEnd"/>
      <w:r w:rsidRPr="00A27906">
        <w:rPr>
          <w:rFonts w:eastAsia="Times New Roman"/>
          <w:sz w:val="24"/>
          <w:szCs w:val="24"/>
        </w:rPr>
        <w:t xml:space="preserve">, where his parents had been able to buy their own home as a result of a </w:t>
      </w:r>
      <w:proofErr w:type="gramStart"/>
      <w:r w:rsidRPr="00A27906">
        <w:rPr>
          <w:rFonts w:eastAsia="Times New Roman"/>
          <w:sz w:val="24"/>
          <w:szCs w:val="24"/>
        </w:rPr>
        <w:t>legacy .</w:t>
      </w:r>
      <w:proofErr w:type="gramEnd"/>
      <w:r w:rsidRPr="00A27906">
        <w:rPr>
          <w:rFonts w:eastAsia="Times New Roman"/>
          <w:sz w:val="24"/>
          <w:szCs w:val="24"/>
        </w:rPr>
        <w:t xml:space="preserve"> Blair and his sister </w:t>
      </w:r>
      <w:proofErr w:type="spellStart"/>
      <w:r w:rsidRPr="00A27906">
        <w:rPr>
          <w:rFonts w:eastAsia="Times New Roman"/>
          <w:sz w:val="24"/>
          <w:szCs w:val="24"/>
        </w:rPr>
        <w:t>Avril</w:t>
      </w:r>
      <w:proofErr w:type="spellEnd"/>
      <w:r w:rsidRPr="00A27906">
        <w:rPr>
          <w:rFonts w:eastAsia="Times New Roman"/>
          <w:sz w:val="24"/>
          <w:szCs w:val="24"/>
        </w:rPr>
        <w:t xml:space="preserve"> spent the summer holidays making the house habitable while he also worked on </w:t>
      </w:r>
      <w:r w:rsidRPr="00A27906">
        <w:rPr>
          <w:rFonts w:eastAsia="Times New Roman"/>
          <w:i/>
          <w:iCs/>
          <w:sz w:val="24"/>
          <w:szCs w:val="24"/>
        </w:rPr>
        <w:t>Burmese Days</w:t>
      </w:r>
      <w:r w:rsidRPr="00A27906">
        <w:rPr>
          <w:rFonts w:eastAsia="Times New Roman"/>
          <w:sz w:val="24"/>
          <w:szCs w:val="24"/>
        </w:rPr>
        <w:t>.</w:t>
      </w:r>
      <w:hyperlink r:id="rId139" w:anchor="cite_note-14" w:history="1">
        <w:r w:rsidRPr="00A27906">
          <w:rPr>
            <w:rFonts w:eastAsia="Times New Roman"/>
            <w:color w:val="0000FF"/>
            <w:sz w:val="24"/>
            <w:szCs w:val="24"/>
            <w:u w:val="single"/>
            <w:vertAlign w:val="superscript"/>
          </w:rPr>
          <w:t>[15]</w:t>
        </w:r>
      </w:hyperlink>
      <w:r w:rsidRPr="00A27906">
        <w:rPr>
          <w:rFonts w:eastAsia="Times New Roman"/>
          <w:sz w:val="24"/>
          <w:szCs w:val="24"/>
        </w:rPr>
        <w:t xml:space="preserve"> He was also spending time with Eleanor Jacques but her attachment to Dennis </w:t>
      </w:r>
      <w:proofErr w:type="spellStart"/>
      <w:r w:rsidRPr="00A27906">
        <w:rPr>
          <w:rFonts w:eastAsia="Times New Roman"/>
          <w:sz w:val="24"/>
          <w:szCs w:val="24"/>
        </w:rPr>
        <w:t>Collings</w:t>
      </w:r>
      <w:proofErr w:type="spellEnd"/>
      <w:r w:rsidRPr="00A27906">
        <w:rPr>
          <w:rFonts w:eastAsia="Times New Roman"/>
          <w:sz w:val="24"/>
          <w:szCs w:val="24"/>
        </w:rPr>
        <w:t xml:space="preserve"> remained an obstacle to his hopes of a more serious relationship.</w:t>
      </w:r>
      <w:hyperlink r:id="rId140" w:anchor="cite_note-15" w:history="1">
        <w:r w:rsidRPr="00A27906">
          <w:rPr>
            <w:rFonts w:eastAsia="Times New Roman"/>
            <w:color w:val="0000FF"/>
            <w:sz w:val="24"/>
            <w:szCs w:val="24"/>
            <w:u w:val="single"/>
            <w:vertAlign w:val="superscript"/>
          </w:rPr>
          <w:t>[16</w:t>
        </w:r>
        <w:proofErr w:type="gramStart"/>
        <w:r w:rsidRPr="00A27906">
          <w:rPr>
            <w:rFonts w:eastAsia="Times New Roman"/>
            <w:color w:val="0000FF"/>
            <w:sz w:val="24"/>
            <w:szCs w:val="24"/>
            <w:u w:val="single"/>
            <w:vertAlign w:val="superscript"/>
          </w:rPr>
          <w:t>]</w:t>
        </w:r>
        <w:proofErr w:type="gramEnd"/>
      </w:hyperlink>
      <w:r w:rsidRPr="00A27906">
        <w:rPr>
          <w:rFonts w:eastAsia="Times New Roman"/>
          <w:i/>
          <w:iCs/>
          <w:sz w:val="24"/>
          <w:szCs w:val="24"/>
        </w:rPr>
        <w:t>Clink</w:t>
      </w:r>
      <w:r w:rsidRPr="00A27906">
        <w:rPr>
          <w:rFonts w:eastAsia="Times New Roman"/>
          <w:sz w:val="24"/>
          <w:szCs w:val="24"/>
        </w:rPr>
        <w:t xml:space="preserve"> appeared in the August number of Adelphi. He returned to teaching at Hayes and prepared for the publication of his work now known as </w:t>
      </w:r>
      <w:r w:rsidRPr="00A27906">
        <w:rPr>
          <w:rFonts w:eastAsia="Times New Roman"/>
          <w:i/>
          <w:iCs/>
          <w:sz w:val="24"/>
          <w:szCs w:val="24"/>
        </w:rPr>
        <w:t xml:space="preserve">Down and </w:t>
      </w:r>
      <w:proofErr w:type="gramStart"/>
      <w:r w:rsidRPr="00A27906">
        <w:rPr>
          <w:rFonts w:eastAsia="Times New Roman"/>
          <w:i/>
          <w:iCs/>
          <w:sz w:val="24"/>
          <w:szCs w:val="24"/>
        </w:rPr>
        <w:t>Out</w:t>
      </w:r>
      <w:proofErr w:type="gramEnd"/>
      <w:r w:rsidRPr="00A27906">
        <w:rPr>
          <w:rFonts w:eastAsia="Times New Roman"/>
          <w:i/>
          <w:iCs/>
          <w:sz w:val="24"/>
          <w:szCs w:val="24"/>
        </w:rPr>
        <w:t xml:space="preserve"> in Paris and London</w:t>
      </w:r>
      <w:r w:rsidRPr="00A27906">
        <w:rPr>
          <w:rFonts w:eastAsia="Times New Roman"/>
          <w:sz w:val="24"/>
          <w:szCs w:val="24"/>
        </w:rPr>
        <w:t xml:space="preserve"> which he wished to publish under an assumed name. In a letter to Moore (dated 15 November {1932]]) he left the choice of pseudonym to him and to Victor </w:t>
      </w:r>
      <w:proofErr w:type="spellStart"/>
      <w:r w:rsidRPr="00A27906">
        <w:rPr>
          <w:rFonts w:eastAsia="Times New Roman"/>
          <w:sz w:val="24"/>
          <w:szCs w:val="24"/>
        </w:rPr>
        <w:t>Gollancz</w:t>
      </w:r>
      <w:proofErr w:type="spellEnd"/>
      <w:r w:rsidRPr="00A27906">
        <w:rPr>
          <w:rFonts w:eastAsia="Times New Roman"/>
          <w:sz w:val="24"/>
          <w:szCs w:val="24"/>
        </w:rPr>
        <w:t xml:space="preserve">. Four days later, he wrote to Moore, suggesting these pseudonyms: </w:t>
      </w:r>
      <w:r w:rsidRPr="00A27906">
        <w:rPr>
          <w:rFonts w:eastAsia="Times New Roman"/>
          <w:i/>
          <w:iCs/>
          <w:sz w:val="24"/>
          <w:szCs w:val="24"/>
        </w:rPr>
        <w:t>P. S. Burton</w:t>
      </w:r>
      <w:r w:rsidRPr="00A27906">
        <w:rPr>
          <w:rFonts w:eastAsia="Times New Roman"/>
          <w:sz w:val="24"/>
          <w:szCs w:val="24"/>
        </w:rPr>
        <w:t xml:space="preserve"> (a tramping name), </w:t>
      </w:r>
      <w:r w:rsidRPr="00A27906">
        <w:rPr>
          <w:rFonts w:eastAsia="Times New Roman"/>
          <w:i/>
          <w:iCs/>
          <w:sz w:val="24"/>
          <w:szCs w:val="24"/>
        </w:rPr>
        <w:t>Kenneth Miles</w:t>
      </w:r>
      <w:r w:rsidRPr="00A27906">
        <w:rPr>
          <w:rFonts w:eastAsia="Times New Roman"/>
          <w:sz w:val="24"/>
          <w:szCs w:val="24"/>
        </w:rPr>
        <w:t xml:space="preserve">, </w:t>
      </w:r>
      <w:r w:rsidRPr="00A27906">
        <w:rPr>
          <w:rFonts w:eastAsia="Times New Roman"/>
          <w:i/>
          <w:iCs/>
          <w:sz w:val="24"/>
          <w:szCs w:val="24"/>
        </w:rPr>
        <w:t>George Orwell</w:t>
      </w:r>
      <w:r w:rsidRPr="00A27906">
        <w:rPr>
          <w:rFonts w:eastAsia="Times New Roman"/>
          <w:sz w:val="24"/>
          <w:szCs w:val="24"/>
        </w:rPr>
        <w:t xml:space="preserve">, and </w:t>
      </w:r>
      <w:r w:rsidRPr="00A27906">
        <w:rPr>
          <w:rFonts w:eastAsia="Times New Roman"/>
          <w:i/>
          <w:iCs/>
          <w:sz w:val="24"/>
          <w:szCs w:val="24"/>
        </w:rPr>
        <w:t xml:space="preserve">H. Lewis </w:t>
      </w:r>
      <w:proofErr w:type="spellStart"/>
      <w:r w:rsidRPr="00A27906">
        <w:rPr>
          <w:rFonts w:eastAsia="Times New Roman"/>
          <w:i/>
          <w:iCs/>
          <w:sz w:val="24"/>
          <w:szCs w:val="24"/>
        </w:rPr>
        <w:t>Allways</w:t>
      </w:r>
      <w:proofErr w:type="spellEnd"/>
      <w:r w:rsidRPr="00A27906">
        <w:rPr>
          <w:rFonts w:eastAsia="Times New Roman"/>
          <w:sz w:val="24"/>
          <w:szCs w:val="24"/>
        </w:rPr>
        <w:t>.</w:t>
      </w:r>
      <w:hyperlink r:id="rId141" w:anchor="cite_note-16" w:history="1">
        <w:r w:rsidRPr="00A27906">
          <w:rPr>
            <w:rFonts w:eastAsia="Times New Roman"/>
            <w:color w:val="0000FF"/>
            <w:sz w:val="24"/>
            <w:szCs w:val="24"/>
            <w:u w:val="single"/>
            <w:vertAlign w:val="superscript"/>
          </w:rPr>
          <w:t>[17</w:t>
        </w:r>
        <w:proofErr w:type="gramStart"/>
        <w:r w:rsidRPr="00A27906">
          <w:rPr>
            <w:rFonts w:eastAsia="Times New Roman"/>
            <w:color w:val="0000FF"/>
            <w:sz w:val="24"/>
            <w:szCs w:val="24"/>
            <w:u w:val="single"/>
            <w:vertAlign w:val="superscript"/>
          </w:rPr>
          <w:t>]</w:t>
        </w:r>
        <w:proofErr w:type="gramEnd"/>
      </w:hyperlink>
      <w:r w:rsidRPr="00A27906">
        <w:rPr>
          <w:rFonts w:eastAsia="Times New Roman"/>
          <w:sz w:val="24"/>
          <w:szCs w:val="24"/>
        </w:rPr>
        <w:t xml:space="preserve">He finally adopted the </w:t>
      </w:r>
      <w:hyperlink r:id="rId142" w:tooltip="Nom de plume" w:history="1">
        <w:r w:rsidRPr="00A27906">
          <w:rPr>
            <w:rFonts w:eastAsia="Times New Roman"/>
            <w:i/>
            <w:iCs/>
            <w:color w:val="0000FF"/>
            <w:sz w:val="24"/>
            <w:szCs w:val="24"/>
            <w:u w:val="single"/>
          </w:rPr>
          <w:t>nom de plume</w:t>
        </w:r>
      </w:hyperlink>
      <w:r w:rsidRPr="00A27906">
        <w:rPr>
          <w:rFonts w:eastAsia="Times New Roman"/>
          <w:sz w:val="24"/>
          <w:szCs w:val="24"/>
        </w:rPr>
        <w:t xml:space="preserve"> George Orwell because as he told Eleanor Jacques, "It is a good round English name." </w:t>
      </w:r>
      <w:r w:rsidRPr="00A27906">
        <w:rPr>
          <w:rFonts w:eastAsia="Times New Roman"/>
          <w:i/>
          <w:iCs/>
          <w:sz w:val="24"/>
          <w:szCs w:val="24"/>
        </w:rPr>
        <w:t xml:space="preserve">Down and </w:t>
      </w:r>
      <w:proofErr w:type="gramStart"/>
      <w:r w:rsidRPr="00A27906">
        <w:rPr>
          <w:rFonts w:eastAsia="Times New Roman"/>
          <w:i/>
          <w:iCs/>
          <w:sz w:val="24"/>
          <w:szCs w:val="24"/>
        </w:rPr>
        <w:t>Out</w:t>
      </w:r>
      <w:proofErr w:type="gramEnd"/>
      <w:r w:rsidRPr="00A27906">
        <w:rPr>
          <w:rFonts w:eastAsia="Times New Roman"/>
          <w:i/>
          <w:iCs/>
          <w:sz w:val="24"/>
          <w:szCs w:val="24"/>
        </w:rPr>
        <w:t xml:space="preserve"> in Paris and London</w:t>
      </w:r>
      <w:r w:rsidRPr="00A27906">
        <w:rPr>
          <w:rFonts w:eastAsia="Times New Roman"/>
          <w:sz w:val="24"/>
          <w:szCs w:val="24"/>
        </w:rPr>
        <w:t xml:space="preserve"> was published on 9 January 1933 but Blair was back at the school at Hayes. He had little free time and was still working on </w:t>
      </w:r>
      <w:r w:rsidRPr="00A27906">
        <w:rPr>
          <w:rFonts w:eastAsia="Times New Roman"/>
          <w:i/>
          <w:iCs/>
          <w:sz w:val="24"/>
          <w:szCs w:val="24"/>
        </w:rPr>
        <w:t>Burmese Days</w:t>
      </w:r>
      <w:r w:rsidRPr="00A27906">
        <w:rPr>
          <w:rFonts w:eastAsia="Times New Roman"/>
          <w:sz w:val="24"/>
          <w:szCs w:val="24"/>
        </w:rPr>
        <w:t xml:space="preserve">. </w:t>
      </w:r>
      <w:r w:rsidRPr="00A27906">
        <w:rPr>
          <w:rFonts w:eastAsia="Times New Roman"/>
          <w:i/>
          <w:iCs/>
          <w:sz w:val="24"/>
          <w:szCs w:val="24"/>
        </w:rPr>
        <w:t>Down and Out</w:t>
      </w:r>
      <w:r w:rsidRPr="00A27906">
        <w:rPr>
          <w:rFonts w:eastAsia="Times New Roman"/>
          <w:sz w:val="24"/>
          <w:szCs w:val="24"/>
        </w:rPr>
        <w:t xml:space="preserve"> was successful and it was published by Harper and Brothers in New York.</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the summer Blair finished at </w:t>
      </w:r>
      <w:proofErr w:type="spellStart"/>
      <w:r w:rsidRPr="00A27906">
        <w:rPr>
          <w:rFonts w:eastAsia="Times New Roman"/>
          <w:sz w:val="24"/>
          <w:szCs w:val="24"/>
        </w:rPr>
        <w:t>Hawthornes</w:t>
      </w:r>
      <w:proofErr w:type="spellEnd"/>
      <w:r w:rsidRPr="00A27906">
        <w:rPr>
          <w:rFonts w:eastAsia="Times New Roman"/>
          <w:sz w:val="24"/>
          <w:szCs w:val="24"/>
        </w:rPr>
        <w:t xml:space="preserve"> to take up a teaching job at Frays College, at </w:t>
      </w:r>
      <w:hyperlink r:id="rId143" w:tooltip="Uxbridge" w:history="1">
        <w:r w:rsidRPr="00A27906">
          <w:rPr>
            <w:rFonts w:eastAsia="Times New Roman"/>
            <w:color w:val="0000FF"/>
            <w:sz w:val="24"/>
            <w:szCs w:val="24"/>
            <w:u w:val="single"/>
          </w:rPr>
          <w:t>Uxbridge</w:t>
        </w:r>
      </w:hyperlink>
      <w:r w:rsidRPr="00A27906">
        <w:rPr>
          <w:rFonts w:eastAsia="Times New Roman"/>
          <w:sz w:val="24"/>
          <w:szCs w:val="24"/>
        </w:rPr>
        <w:t xml:space="preserve">, </w:t>
      </w:r>
      <w:hyperlink r:id="rId144" w:tooltip="Middlesex" w:history="1">
        <w:r w:rsidRPr="00A27906">
          <w:rPr>
            <w:rFonts w:eastAsia="Times New Roman"/>
            <w:color w:val="0000FF"/>
            <w:sz w:val="24"/>
            <w:szCs w:val="24"/>
            <w:u w:val="single"/>
          </w:rPr>
          <w:t>Middlesex</w:t>
        </w:r>
      </w:hyperlink>
      <w:r w:rsidRPr="00A27906">
        <w:rPr>
          <w:rFonts w:eastAsia="Times New Roman"/>
          <w:sz w:val="24"/>
          <w:szCs w:val="24"/>
        </w:rPr>
        <w:t xml:space="preserve">. This was a much larger establishment with 200 pupils and a full complement of staff. He acquired a motorcycle and took trips in the surrounding countryside. On one of these expeditions he became soaked and caught a chill which developed into pneumonia. He was taken to Uxbridge Cottage Hospital where for a time his life was believed to be in danger. When he was discharged in January 1934, he returned to </w:t>
      </w:r>
      <w:proofErr w:type="spellStart"/>
      <w:r w:rsidRPr="00A27906">
        <w:rPr>
          <w:rFonts w:eastAsia="Times New Roman"/>
          <w:sz w:val="24"/>
          <w:szCs w:val="24"/>
        </w:rPr>
        <w:t>Southwold</w:t>
      </w:r>
      <w:proofErr w:type="spellEnd"/>
      <w:r w:rsidRPr="00A27906">
        <w:rPr>
          <w:rFonts w:eastAsia="Times New Roman"/>
          <w:sz w:val="24"/>
          <w:szCs w:val="24"/>
        </w:rPr>
        <w:t xml:space="preserve"> to convalesce and, supported by his parents, never returned to teaching. He was </w:t>
      </w:r>
      <w:proofErr w:type="spellStart"/>
      <w:r w:rsidRPr="00A27906">
        <w:rPr>
          <w:rFonts w:eastAsia="Times New Roman"/>
          <w:sz w:val="24"/>
          <w:szCs w:val="24"/>
        </w:rPr>
        <w:t>disapponted</w:t>
      </w:r>
      <w:proofErr w:type="spellEnd"/>
      <w:r w:rsidRPr="00A27906">
        <w:rPr>
          <w:rFonts w:eastAsia="Times New Roman"/>
          <w:sz w:val="24"/>
          <w:szCs w:val="24"/>
        </w:rPr>
        <w:t xml:space="preserve"> when </w:t>
      </w:r>
      <w:proofErr w:type="spellStart"/>
      <w:r w:rsidRPr="00A27906">
        <w:rPr>
          <w:rFonts w:eastAsia="Times New Roman"/>
          <w:sz w:val="24"/>
          <w:szCs w:val="24"/>
        </w:rPr>
        <w:t>Gollancz</w:t>
      </w:r>
      <w:proofErr w:type="spellEnd"/>
      <w:r w:rsidRPr="00A27906">
        <w:rPr>
          <w:rFonts w:eastAsia="Times New Roman"/>
          <w:sz w:val="24"/>
          <w:szCs w:val="24"/>
        </w:rPr>
        <w:t xml:space="preserve"> turned down </w:t>
      </w:r>
      <w:r w:rsidRPr="00A27906">
        <w:rPr>
          <w:rFonts w:eastAsia="Times New Roman"/>
          <w:i/>
          <w:iCs/>
          <w:sz w:val="24"/>
          <w:szCs w:val="24"/>
        </w:rPr>
        <w:t>Burmese Days</w:t>
      </w:r>
      <w:r w:rsidRPr="00A27906">
        <w:rPr>
          <w:rFonts w:eastAsia="Times New Roman"/>
          <w:sz w:val="24"/>
          <w:szCs w:val="24"/>
        </w:rPr>
        <w:t xml:space="preserve">, mainly on the grounds of potential libel actions but Harpers were prepared to publish it in the </w:t>
      </w:r>
      <w:hyperlink r:id="rId145" w:tooltip="United States" w:history="1">
        <w:r w:rsidRPr="00A27906">
          <w:rPr>
            <w:rFonts w:eastAsia="Times New Roman"/>
            <w:color w:val="0000FF"/>
            <w:sz w:val="24"/>
            <w:szCs w:val="24"/>
            <w:u w:val="single"/>
          </w:rPr>
          <w:t>United States</w:t>
        </w:r>
      </w:hyperlink>
      <w:r w:rsidRPr="00A27906">
        <w:rPr>
          <w:rFonts w:eastAsia="Times New Roman"/>
          <w:sz w:val="24"/>
          <w:szCs w:val="24"/>
        </w:rPr>
        <w:t xml:space="preserve">. Meanwhile back at home Blair started work on the novel </w:t>
      </w:r>
      <w:hyperlink r:id="rId146" w:tooltip="A Clergyman's Daughter" w:history="1">
        <w:r w:rsidRPr="00A27906">
          <w:rPr>
            <w:rFonts w:eastAsia="Times New Roman"/>
            <w:i/>
            <w:iCs/>
            <w:color w:val="0000FF"/>
            <w:sz w:val="24"/>
            <w:szCs w:val="24"/>
            <w:u w:val="single"/>
          </w:rPr>
          <w:t>A Clergyman's Daughter</w:t>
        </w:r>
      </w:hyperlink>
      <w:r w:rsidRPr="00A27906">
        <w:rPr>
          <w:rFonts w:eastAsia="Times New Roman"/>
          <w:sz w:val="24"/>
          <w:szCs w:val="24"/>
        </w:rPr>
        <w:t xml:space="preserve"> drawing upon his life as a teacher and on life in </w:t>
      </w:r>
      <w:proofErr w:type="spellStart"/>
      <w:r w:rsidRPr="00A27906">
        <w:rPr>
          <w:rFonts w:eastAsia="Times New Roman"/>
          <w:sz w:val="24"/>
          <w:szCs w:val="24"/>
        </w:rPr>
        <w:t>Southwold</w:t>
      </w:r>
      <w:proofErr w:type="spellEnd"/>
      <w:r w:rsidRPr="00A27906">
        <w:rPr>
          <w:rFonts w:eastAsia="Times New Roman"/>
          <w:sz w:val="24"/>
          <w:szCs w:val="24"/>
        </w:rPr>
        <w:t xml:space="preserve">. Eleanor Jacques was now married and had gone to </w:t>
      </w:r>
      <w:hyperlink r:id="rId147" w:tooltip="Singapore" w:history="1">
        <w:r w:rsidRPr="00A27906">
          <w:rPr>
            <w:rFonts w:eastAsia="Times New Roman"/>
            <w:color w:val="0000FF"/>
            <w:sz w:val="24"/>
            <w:szCs w:val="24"/>
            <w:u w:val="single"/>
          </w:rPr>
          <w:t>Singapore</w:t>
        </w:r>
      </w:hyperlink>
      <w:r w:rsidRPr="00A27906">
        <w:rPr>
          <w:rFonts w:eastAsia="Times New Roman"/>
          <w:sz w:val="24"/>
          <w:szCs w:val="24"/>
        </w:rPr>
        <w:t xml:space="preserve"> and Brenda </w:t>
      </w:r>
      <w:proofErr w:type="spellStart"/>
      <w:r w:rsidRPr="00A27906">
        <w:rPr>
          <w:rFonts w:eastAsia="Times New Roman"/>
          <w:sz w:val="24"/>
          <w:szCs w:val="24"/>
        </w:rPr>
        <w:t>Salkield</w:t>
      </w:r>
      <w:proofErr w:type="spellEnd"/>
      <w:r w:rsidRPr="00A27906">
        <w:rPr>
          <w:rFonts w:eastAsia="Times New Roman"/>
          <w:sz w:val="24"/>
          <w:szCs w:val="24"/>
        </w:rPr>
        <w:t xml:space="preserve"> had left for Ireland, so Blair was relatively lonely in </w:t>
      </w:r>
      <w:proofErr w:type="spellStart"/>
      <w:r w:rsidRPr="00A27906">
        <w:rPr>
          <w:rFonts w:eastAsia="Times New Roman"/>
          <w:sz w:val="24"/>
          <w:szCs w:val="24"/>
        </w:rPr>
        <w:t>Southwold</w:t>
      </w:r>
      <w:proofErr w:type="spellEnd"/>
      <w:r w:rsidRPr="00A27906">
        <w:rPr>
          <w:rFonts w:eastAsia="Times New Roman"/>
          <w:sz w:val="24"/>
          <w:szCs w:val="24"/>
        </w:rPr>
        <w:t xml:space="preserve"> - pottering on the </w:t>
      </w:r>
      <w:hyperlink r:id="rId148" w:tooltip="Allotment (gardening)" w:history="1">
        <w:r w:rsidRPr="00A27906">
          <w:rPr>
            <w:rFonts w:eastAsia="Times New Roman"/>
            <w:color w:val="0000FF"/>
            <w:sz w:val="24"/>
            <w:szCs w:val="24"/>
            <w:u w:val="single"/>
          </w:rPr>
          <w:t>allotments</w:t>
        </w:r>
      </w:hyperlink>
      <w:r w:rsidRPr="00A27906">
        <w:rPr>
          <w:rFonts w:eastAsia="Times New Roman"/>
          <w:sz w:val="24"/>
          <w:szCs w:val="24"/>
        </w:rPr>
        <w:t xml:space="preserve">, walking alone and spending time with his father. Eventually in October, after sending </w:t>
      </w:r>
      <w:r w:rsidRPr="00A27906">
        <w:rPr>
          <w:rFonts w:eastAsia="Times New Roman"/>
          <w:i/>
          <w:iCs/>
          <w:sz w:val="24"/>
          <w:szCs w:val="24"/>
        </w:rPr>
        <w:t>A Clergyman's Daughter</w:t>
      </w:r>
      <w:r w:rsidRPr="00A27906">
        <w:rPr>
          <w:rFonts w:eastAsia="Times New Roman"/>
          <w:sz w:val="24"/>
          <w:szCs w:val="24"/>
        </w:rPr>
        <w:t xml:space="preserve"> to Moore, he left for London to take a job that had been found for him by his Aunt Nellie </w:t>
      </w:r>
      <w:proofErr w:type="spellStart"/>
      <w:r w:rsidRPr="00A27906">
        <w:rPr>
          <w:rFonts w:eastAsia="Times New Roman"/>
          <w:sz w:val="24"/>
          <w:szCs w:val="24"/>
        </w:rPr>
        <w:t>Limouzin</w:t>
      </w:r>
      <w:proofErr w:type="spellEnd"/>
      <w:r w:rsidRPr="00A27906">
        <w:rPr>
          <w:rFonts w:eastAsia="Times New Roman"/>
          <w:sz w:val="24"/>
          <w:szCs w:val="24"/>
        </w:rPr>
        <w:t>.</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6" w:name="Hampstead"/>
      <w:bookmarkEnd w:id="6"/>
      <w:r w:rsidRPr="00A27906">
        <w:rPr>
          <w:rFonts w:eastAsia="Times New Roman"/>
          <w:b/>
          <w:bCs/>
          <w:sz w:val="27"/>
          <w:szCs w:val="27"/>
        </w:rPr>
        <w:t>Hampstead</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This job was as a part-time assistant in "Booklover's Corner", a second-hand bookshop in </w:t>
      </w:r>
      <w:hyperlink r:id="rId149" w:tooltip="Hampstead" w:history="1">
        <w:r w:rsidRPr="00A27906">
          <w:rPr>
            <w:rFonts w:eastAsia="Times New Roman"/>
            <w:color w:val="0000FF"/>
            <w:sz w:val="24"/>
            <w:szCs w:val="24"/>
            <w:u w:val="single"/>
          </w:rPr>
          <w:t>Hampstead</w:t>
        </w:r>
      </w:hyperlink>
      <w:r w:rsidRPr="00A27906">
        <w:rPr>
          <w:rFonts w:eastAsia="Times New Roman"/>
          <w:sz w:val="24"/>
          <w:szCs w:val="24"/>
        </w:rPr>
        <w:t xml:space="preserve"> run by Francis and </w:t>
      </w:r>
      <w:proofErr w:type="spellStart"/>
      <w:r w:rsidRPr="00A27906">
        <w:rPr>
          <w:rFonts w:eastAsia="Times New Roman"/>
          <w:sz w:val="24"/>
          <w:szCs w:val="24"/>
        </w:rPr>
        <w:t>Myfanwy</w:t>
      </w:r>
      <w:proofErr w:type="spellEnd"/>
      <w:r w:rsidRPr="00A27906">
        <w:rPr>
          <w:rFonts w:eastAsia="Times New Roman"/>
          <w:sz w:val="24"/>
          <w:szCs w:val="24"/>
        </w:rPr>
        <w:t xml:space="preserve"> </w:t>
      </w:r>
      <w:proofErr w:type="spellStart"/>
      <w:r w:rsidRPr="00A27906">
        <w:rPr>
          <w:rFonts w:eastAsia="Times New Roman"/>
          <w:sz w:val="24"/>
          <w:szCs w:val="24"/>
        </w:rPr>
        <w:t>Westrope</w:t>
      </w:r>
      <w:proofErr w:type="spellEnd"/>
      <w:r w:rsidRPr="00A27906">
        <w:rPr>
          <w:rFonts w:eastAsia="Times New Roman"/>
          <w:sz w:val="24"/>
          <w:szCs w:val="24"/>
        </w:rPr>
        <w:t xml:space="preserve"> who were friends of Nellie </w:t>
      </w:r>
      <w:proofErr w:type="spellStart"/>
      <w:r w:rsidRPr="00A27906">
        <w:rPr>
          <w:rFonts w:eastAsia="Times New Roman"/>
          <w:sz w:val="24"/>
          <w:szCs w:val="24"/>
        </w:rPr>
        <w:t>Limouzin</w:t>
      </w:r>
      <w:proofErr w:type="spellEnd"/>
      <w:r w:rsidRPr="00A27906">
        <w:rPr>
          <w:rFonts w:eastAsia="Times New Roman"/>
          <w:sz w:val="24"/>
          <w:szCs w:val="24"/>
        </w:rPr>
        <w:t xml:space="preserve"> in the </w:t>
      </w:r>
      <w:hyperlink r:id="rId150" w:tooltip="Esperanto" w:history="1">
        <w:r w:rsidRPr="00A27906">
          <w:rPr>
            <w:rFonts w:eastAsia="Times New Roman"/>
            <w:color w:val="0000FF"/>
            <w:sz w:val="24"/>
            <w:szCs w:val="24"/>
            <w:u w:val="single"/>
          </w:rPr>
          <w:t>Esperanto</w:t>
        </w:r>
      </w:hyperlink>
      <w:r w:rsidRPr="00A27906">
        <w:rPr>
          <w:rFonts w:eastAsia="Times New Roman"/>
          <w:sz w:val="24"/>
          <w:szCs w:val="24"/>
        </w:rPr>
        <w:t xml:space="preserve"> movement. The </w:t>
      </w:r>
      <w:proofErr w:type="spellStart"/>
      <w:r w:rsidRPr="00A27906">
        <w:rPr>
          <w:rFonts w:eastAsia="Times New Roman"/>
          <w:sz w:val="24"/>
          <w:szCs w:val="24"/>
        </w:rPr>
        <w:t>Westropes</w:t>
      </w:r>
      <w:proofErr w:type="spellEnd"/>
      <w:r w:rsidRPr="00A27906">
        <w:rPr>
          <w:rFonts w:eastAsia="Times New Roman"/>
          <w:sz w:val="24"/>
          <w:szCs w:val="24"/>
        </w:rPr>
        <w:t xml:space="preserve"> had an easy-going outlook and provided him with comfortable accommodation at Warwick Mansions, Pond Street. He was job-sharing with </w:t>
      </w:r>
      <w:hyperlink r:id="rId151" w:tooltip="Jon Kimche" w:history="1">
        <w:r w:rsidRPr="00A27906">
          <w:rPr>
            <w:rFonts w:eastAsia="Times New Roman"/>
            <w:color w:val="0000FF"/>
            <w:sz w:val="24"/>
            <w:szCs w:val="24"/>
            <w:u w:val="single"/>
          </w:rPr>
          <w:t xml:space="preserve">Jon </w:t>
        </w:r>
        <w:proofErr w:type="spellStart"/>
        <w:r w:rsidRPr="00A27906">
          <w:rPr>
            <w:rFonts w:eastAsia="Times New Roman"/>
            <w:color w:val="0000FF"/>
            <w:sz w:val="24"/>
            <w:szCs w:val="24"/>
            <w:u w:val="single"/>
          </w:rPr>
          <w:t>Kimche</w:t>
        </w:r>
        <w:proofErr w:type="spellEnd"/>
      </w:hyperlink>
      <w:r w:rsidRPr="00A27906">
        <w:rPr>
          <w:rFonts w:eastAsia="Times New Roman"/>
          <w:sz w:val="24"/>
          <w:szCs w:val="24"/>
        </w:rPr>
        <w:t xml:space="preserve"> who also lived with the </w:t>
      </w:r>
      <w:proofErr w:type="spellStart"/>
      <w:r w:rsidRPr="00A27906">
        <w:rPr>
          <w:rFonts w:eastAsia="Times New Roman"/>
          <w:sz w:val="24"/>
          <w:szCs w:val="24"/>
        </w:rPr>
        <w:t>Westropes</w:t>
      </w:r>
      <w:proofErr w:type="spellEnd"/>
      <w:r w:rsidRPr="00A27906">
        <w:rPr>
          <w:rFonts w:eastAsia="Times New Roman"/>
          <w:sz w:val="24"/>
          <w:szCs w:val="24"/>
        </w:rPr>
        <w:t xml:space="preserve">. Blair worked at the shop in the afternoons, having the mornings free to write and the evenings to </w:t>
      </w:r>
      <w:proofErr w:type="spellStart"/>
      <w:r w:rsidRPr="00A27906">
        <w:rPr>
          <w:rFonts w:eastAsia="Times New Roman"/>
          <w:sz w:val="24"/>
          <w:szCs w:val="24"/>
        </w:rPr>
        <w:t>socialise</w:t>
      </w:r>
      <w:proofErr w:type="spellEnd"/>
      <w:r w:rsidRPr="00A27906">
        <w:rPr>
          <w:rFonts w:eastAsia="Times New Roman"/>
          <w:sz w:val="24"/>
          <w:szCs w:val="24"/>
        </w:rPr>
        <w:t xml:space="preserve">. These experiences provided background for the novel </w:t>
      </w:r>
      <w:hyperlink r:id="rId152" w:tooltip="Keep the Aspidistra Flying" w:history="1">
        <w:r w:rsidRPr="00A27906">
          <w:rPr>
            <w:rFonts w:eastAsia="Times New Roman"/>
            <w:i/>
            <w:iCs/>
            <w:color w:val="0000FF"/>
            <w:sz w:val="24"/>
            <w:szCs w:val="24"/>
            <w:u w:val="single"/>
          </w:rPr>
          <w:t>Keep the Aspidistra Flying</w:t>
        </w:r>
      </w:hyperlink>
      <w:r w:rsidRPr="00A27906">
        <w:rPr>
          <w:rFonts w:eastAsia="Times New Roman"/>
          <w:sz w:val="24"/>
          <w:szCs w:val="24"/>
        </w:rPr>
        <w:t xml:space="preserve"> (1936). As well as the various guests of the </w:t>
      </w:r>
      <w:proofErr w:type="spellStart"/>
      <w:r w:rsidRPr="00A27906">
        <w:rPr>
          <w:rFonts w:eastAsia="Times New Roman"/>
          <w:sz w:val="24"/>
          <w:szCs w:val="24"/>
        </w:rPr>
        <w:t>Westropes</w:t>
      </w:r>
      <w:proofErr w:type="spellEnd"/>
      <w:r w:rsidRPr="00A27906">
        <w:rPr>
          <w:rFonts w:eastAsia="Times New Roman"/>
          <w:sz w:val="24"/>
          <w:szCs w:val="24"/>
        </w:rPr>
        <w:t xml:space="preserve">, he was able to enjoy the company of Richard Rees and the Adelphi writers and Mabel </w:t>
      </w:r>
      <w:proofErr w:type="spellStart"/>
      <w:r w:rsidRPr="00A27906">
        <w:rPr>
          <w:rFonts w:eastAsia="Times New Roman"/>
          <w:sz w:val="24"/>
          <w:szCs w:val="24"/>
        </w:rPr>
        <w:t>Fierz</w:t>
      </w:r>
      <w:proofErr w:type="spellEnd"/>
      <w:r w:rsidRPr="00A27906">
        <w:rPr>
          <w:rFonts w:eastAsia="Times New Roman"/>
          <w:sz w:val="24"/>
          <w:szCs w:val="24"/>
        </w:rPr>
        <w:t xml:space="preserve">. He had also met in the bookshop a girl called Kay </w:t>
      </w:r>
      <w:proofErr w:type="spellStart"/>
      <w:r w:rsidRPr="00A27906">
        <w:rPr>
          <w:rFonts w:eastAsia="Times New Roman"/>
          <w:sz w:val="24"/>
          <w:szCs w:val="24"/>
        </w:rPr>
        <w:t>Ekevall</w:t>
      </w:r>
      <w:proofErr w:type="spellEnd"/>
      <w:r w:rsidRPr="00A27906">
        <w:rPr>
          <w:rFonts w:eastAsia="Times New Roman"/>
          <w:sz w:val="24"/>
          <w:szCs w:val="24"/>
        </w:rPr>
        <w:t xml:space="preserve"> who provided female company. The </w:t>
      </w:r>
      <w:proofErr w:type="spellStart"/>
      <w:r w:rsidRPr="00A27906">
        <w:rPr>
          <w:rFonts w:eastAsia="Times New Roman"/>
          <w:sz w:val="24"/>
          <w:szCs w:val="24"/>
        </w:rPr>
        <w:t>Westropes</w:t>
      </w:r>
      <w:proofErr w:type="spellEnd"/>
      <w:r w:rsidRPr="00A27906">
        <w:rPr>
          <w:rFonts w:eastAsia="Times New Roman"/>
          <w:sz w:val="24"/>
          <w:szCs w:val="24"/>
        </w:rPr>
        <w:t xml:space="preserve"> and </w:t>
      </w:r>
      <w:proofErr w:type="spellStart"/>
      <w:r w:rsidRPr="00A27906">
        <w:rPr>
          <w:rFonts w:eastAsia="Times New Roman"/>
          <w:sz w:val="24"/>
          <w:szCs w:val="24"/>
        </w:rPr>
        <w:t>Kimche</w:t>
      </w:r>
      <w:proofErr w:type="spellEnd"/>
      <w:r w:rsidRPr="00A27906">
        <w:rPr>
          <w:rFonts w:eastAsia="Times New Roman"/>
          <w:sz w:val="24"/>
          <w:szCs w:val="24"/>
        </w:rPr>
        <w:t xml:space="preserve"> were members of the </w:t>
      </w:r>
      <w:hyperlink r:id="rId153" w:tooltip="Independent Labour Party" w:history="1">
        <w:r w:rsidRPr="00A27906">
          <w:rPr>
            <w:rFonts w:eastAsia="Times New Roman"/>
            <w:color w:val="0000FF"/>
            <w:sz w:val="24"/>
            <w:szCs w:val="24"/>
            <w:u w:val="single"/>
          </w:rPr>
          <w:t xml:space="preserve">Independent </w:t>
        </w:r>
        <w:proofErr w:type="spellStart"/>
        <w:r w:rsidRPr="00A27906">
          <w:rPr>
            <w:rFonts w:eastAsia="Times New Roman"/>
            <w:color w:val="0000FF"/>
            <w:sz w:val="24"/>
            <w:szCs w:val="24"/>
            <w:u w:val="single"/>
          </w:rPr>
          <w:t>Labour</w:t>
        </w:r>
        <w:proofErr w:type="spellEnd"/>
        <w:r w:rsidRPr="00A27906">
          <w:rPr>
            <w:rFonts w:eastAsia="Times New Roman"/>
            <w:color w:val="0000FF"/>
            <w:sz w:val="24"/>
            <w:szCs w:val="24"/>
            <w:u w:val="single"/>
          </w:rPr>
          <w:t xml:space="preserve"> Party</w:t>
        </w:r>
      </w:hyperlink>
      <w:r w:rsidRPr="00A27906">
        <w:rPr>
          <w:rFonts w:eastAsia="Times New Roman"/>
          <w:sz w:val="24"/>
          <w:szCs w:val="24"/>
        </w:rPr>
        <w:t xml:space="preserve"> although at this time Blair was not seriously politically aligned. He was writing for the "Adelphi" and dealing with pre-publication issues with </w:t>
      </w:r>
      <w:r w:rsidRPr="00A27906">
        <w:rPr>
          <w:rFonts w:eastAsia="Times New Roman"/>
          <w:i/>
          <w:iCs/>
          <w:sz w:val="24"/>
          <w:szCs w:val="24"/>
        </w:rPr>
        <w:t xml:space="preserve">A </w:t>
      </w:r>
      <w:proofErr w:type="spellStart"/>
      <w:r w:rsidRPr="00A27906">
        <w:rPr>
          <w:rFonts w:eastAsia="Times New Roman"/>
          <w:i/>
          <w:iCs/>
          <w:sz w:val="24"/>
          <w:szCs w:val="24"/>
        </w:rPr>
        <w:t>Clergymans</w:t>
      </w:r>
      <w:proofErr w:type="spellEnd"/>
      <w:r w:rsidRPr="00A27906">
        <w:rPr>
          <w:rFonts w:eastAsia="Times New Roman"/>
          <w:i/>
          <w:iCs/>
          <w:sz w:val="24"/>
          <w:szCs w:val="24"/>
        </w:rPr>
        <w:t xml:space="preserve"> Daughter</w:t>
      </w:r>
      <w:r w:rsidRPr="00A27906">
        <w:rPr>
          <w:rFonts w:eastAsia="Times New Roman"/>
          <w:sz w:val="24"/>
          <w:szCs w:val="24"/>
        </w:rPr>
        <w:t xml:space="preserve"> and </w:t>
      </w:r>
      <w:r w:rsidRPr="00A27906">
        <w:rPr>
          <w:rFonts w:eastAsia="Times New Roman"/>
          <w:i/>
          <w:iCs/>
          <w:sz w:val="24"/>
          <w:szCs w:val="24"/>
        </w:rPr>
        <w:t>Burmese Days</w:t>
      </w:r>
      <w:r w:rsidRPr="00A27906">
        <w:rPr>
          <w:rFonts w:eastAsia="Times New Roman"/>
          <w:sz w:val="24"/>
          <w:szCs w:val="24"/>
        </w:rPr>
        <w:t xml:space="preserve">. At the beginning of 1935 he had to move out of Warwick Mansions, and Mabel </w:t>
      </w:r>
      <w:proofErr w:type="spellStart"/>
      <w:r w:rsidRPr="00A27906">
        <w:rPr>
          <w:rFonts w:eastAsia="Times New Roman"/>
          <w:sz w:val="24"/>
          <w:szCs w:val="24"/>
        </w:rPr>
        <w:t>Fierz</w:t>
      </w:r>
      <w:proofErr w:type="spellEnd"/>
      <w:r w:rsidRPr="00A27906">
        <w:rPr>
          <w:rFonts w:eastAsia="Times New Roman"/>
          <w:sz w:val="24"/>
          <w:szCs w:val="24"/>
        </w:rPr>
        <w:t xml:space="preserve"> found him a flat in Parliament Hill. </w:t>
      </w:r>
      <w:r w:rsidRPr="00A27906">
        <w:rPr>
          <w:rFonts w:eastAsia="Times New Roman"/>
          <w:i/>
          <w:iCs/>
          <w:sz w:val="24"/>
          <w:szCs w:val="24"/>
        </w:rPr>
        <w:t>A Clergyman's Daughter</w:t>
      </w:r>
      <w:r w:rsidRPr="00A27906">
        <w:rPr>
          <w:rFonts w:eastAsia="Times New Roman"/>
          <w:sz w:val="24"/>
          <w:szCs w:val="24"/>
        </w:rPr>
        <w:t xml:space="preserve"> was published on the 11 March 1935. In the spring of 1935 Blair met his future wife </w:t>
      </w:r>
      <w:hyperlink r:id="rId154" w:tooltip="Eileen O'Shaughnessy" w:history="1">
        <w:r w:rsidRPr="00A27906">
          <w:rPr>
            <w:rFonts w:eastAsia="Times New Roman"/>
            <w:color w:val="0000FF"/>
            <w:sz w:val="24"/>
            <w:szCs w:val="24"/>
            <w:u w:val="single"/>
          </w:rPr>
          <w:t>Eileen O'Shaughnessy</w:t>
        </w:r>
      </w:hyperlink>
      <w:r w:rsidRPr="00A27906">
        <w:rPr>
          <w:rFonts w:eastAsia="Times New Roman"/>
          <w:sz w:val="24"/>
          <w:szCs w:val="24"/>
        </w:rPr>
        <w:t xml:space="preserve"> when his landlady, who was studying at the </w:t>
      </w:r>
      <w:hyperlink r:id="rId155" w:tooltip="University of London" w:history="1">
        <w:r w:rsidRPr="00A27906">
          <w:rPr>
            <w:rFonts w:eastAsia="Times New Roman"/>
            <w:color w:val="0000FF"/>
            <w:sz w:val="24"/>
            <w:szCs w:val="24"/>
            <w:u w:val="single"/>
          </w:rPr>
          <w:t>University of London</w:t>
        </w:r>
      </w:hyperlink>
      <w:r w:rsidRPr="00A27906">
        <w:rPr>
          <w:rFonts w:eastAsia="Times New Roman"/>
          <w:sz w:val="24"/>
          <w:szCs w:val="24"/>
        </w:rPr>
        <w:t xml:space="preserve">, invited some of her fellow students. Around this time, Blair had started to write reviews for the </w:t>
      </w:r>
      <w:hyperlink r:id="rId156" w:tooltip="New English Weekly (page does not exist)" w:history="1">
        <w:r w:rsidRPr="00A27906">
          <w:rPr>
            <w:rFonts w:eastAsia="Times New Roman"/>
            <w:color w:val="0000FF"/>
            <w:sz w:val="24"/>
            <w:szCs w:val="24"/>
            <w:u w:val="single"/>
          </w:rPr>
          <w:t>New English Weekly</w:t>
        </w:r>
      </w:hyperlink>
      <w:r w:rsidRPr="00A27906">
        <w:rPr>
          <w:rFonts w:eastAsia="Times New Roman"/>
          <w:sz w:val="24"/>
          <w:szCs w:val="24"/>
        </w:rPr>
        <w:t xml:space="preserve">. In July, </w:t>
      </w:r>
      <w:r w:rsidRPr="00A27906">
        <w:rPr>
          <w:rFonts w:eastAsia="Times New Roman"/>
          <w:i/>
          <w:iCs/>
          <w:sz w:val="24"/>
          <w:szCs w:val="24"/>
        </w:rPr>
        <w:t>Burmese Days</w:t>
      </w:r>
      <w:r w:rsidRPr="00A27906">
        <w:rPr>
          <w:rFonts w:eastAsia="Times New Roman"/>
          <w:sz w:val="24"/>
          <w:szCs w:val="24"/>
        </w:rPr>
        <w:t xml:space="preserve"> was published and following Connolly's review of it in the New Statesman, the two re-established contact. In August Blair moved into a flat in Kentish Town, which he shared with Michael </w:t>
      </w:r>
      <w:proofErr w:type="spellStart"/>
      <w:r w:rsidRPr="00A27906">
        <w:rPr>
          <w:rFonts w:eastAsia="Times New Roman"/>
          <w:sz w:val="24"/>
          <w:szCs w:val="24"/>
        </w:rPr>
        <w:t>Sayer</w:t>
      </w:r>
      <w:proofErr w:type="spellEnd"/>
      <w:r w:rsidRPr="00A27906">
        <w:rPr>
          <w:rFonts w:eastAsia="Times New Roman"/>
          <w:sz w:val="24"/>
          <w:szCs w:val="24"/>
        </w:rPr>
        <w:t xml:space="preserve"> and </w:t>
      </w:r>
      <w:hyperlink r:id="rId157" w:tooltip="Rayner Heppenstall" w:history="1">
        <w:proofErr w:type="spellStart"/>
        <w:r w:rsidRPr="00A27906">
          <w:rPr>
            <w:rFonts w:eastAsia="Times New Roman"/>
            <w:color w:val="0000FF"/>
            <w:sz w:val="24"/>
            <w:szCs w:val="24"/>
            <w:u w:val="single"/>
          </w:rPr>
          <w:t>Rayner</w:t>
        </w:r>
        <w:proofErr w:type="spellEnd"/>
        <w:r w:rsidRPr="00A27906">
          <w:rPr>
            <w:rFonts w:eastAsia="Times New Roman"/>
            <w:color w:val="0000FF"/>
            <w:sz w:val="24"/>
            <w:szCs w:val="24"/>
            <w:u w:val="single"/>
          </w:rPr>
          <w:t xml:space="preserve"> </w:t>
        </w:r>
        <w:proofErr w:type="spellStart"/>
        <w:r w:rsidRPr="00A27906">
          <w:rPr>
            <w:rFonts w:eastAsia="Times New Roman"/>
            <w:color w:val="0000FF"/>
            <w:sz w:val="24"/>
            <w:szCs w:val="24"/>
            <w:u w:val="single"/>
          </w:rPr>
          <w:t>Heppenstall</w:t>
        </w:r>
        <w:proofErr w:type="spellEnd"/>
      </w:hyperlink>
      <w:r w:rsidRPr="00A27906">
        <w:rPr>
          <w:rFonts w:eastAsia="Times New Roman"/>
          <w:sz w:val="24"/>
          <w:szCs w:val="24"/>
        </w:rPr>
        <w:t xml:space="preserve">. He was working on </w:t>
      </w:r>
      <w:r w:rsidRPr="00A27906">
        <w:rPr>
          <w:rFonts w:eastAsia="Times New Roman"/>
          <w:i/>
          <w:iCs/>
          <w:sz w:val="24"/>
          <w:szCs w:val="24"/>
        </w:rPr>
        <w:t>Keep the Aspidistra Flying</w:t>
      </w:r>
      <w:r w:rsidRPr="00A27906">
        <w:rPr>
          <w:rFonts w:eastAsia="Times New Roman"/>
          <w:sz w:val="24"/>
          <w:szCs w:val="24"/>
        </w:rPr>
        <w:t xml:space="preserve">, and also tried to write a serial for the </w:t>
      </w:r>
      <w:hyperlink r:id="rId158" w:tooltip="News Chronicle" w:history="1">
        <w:r w:rsidRPr="00A27906">
          <w:rPr>
            <w:rFonts w:eastAsia="Times New Roman"/>
            <w:color w:val="0000FF"/>
            <w:sz w:val="24"/>
            <w:szCs w:val="24"/>
            <w:u w:val="single"/>
          </w:rPr>
          <w:t>News Chronicle</w:t>
        </w:r>
      </w:hyperlink>
      <w:r w:rsidRPr="00A27906">
        <w:rPr>
          <w:rFonts w:eastAsia="Times New Roman"/>
          <w:sz w:val="24"/>
          <w:szCs w:val="24"/>
        </w:rPr>
        <w:t>, which was an unsuccessful venture. By October 1935 his flat-mates had moved out, and he was struggling to pay the rent on his own.</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7" w:name="The_Road_to_Wigan_Pier"/>
      <w:bookmarkEnd w:id="7"/>
      <w:r w:rsidRPr="00A27906">
        <w:rPr>
          <w:rFonts w:eastAsia="Times New Roman"/>
          <w:b/>
          <w:bCs/>
          <w:i/>
          <w:iCs/>
          <w:sz w:val="27"/>
          <w:szCs w:val="27"/>
        </w:rPr>
        <w:t xml:space="preserve">The Road to </w:t>
      </w:r>
      <w:proofErr w:type="spellStart"/>
      <w:r w:rsidRPr="00A27906">
        <w:rPr>
          <w:rFonts w:eastAsia="Times New Roman"/>
          <w:b/>
          <w:bCs/>
          <w:i/>
          <w:iCs/>
          <w:sz w:val="27"/>
          <w:szCs w:val="27"/>
        </w:rPr>
        <w:t>Wigan</w:t>
      </w:r>
      <w:proofErr w:type="spellEnd"/>
      <w:r w:rsidRPr="00A27906">
        <w:rPr>
          <w:rFonts w:eastAsia="Times New Roman"/>
          <w:b/>
          <w:bCs/>
          <w:i/>
          <w:iCs/>
          <w:sz w:val="27"/>
          <w:szCs w:val="27"/>
        </w:rPr>
        <w:t xml:space="preserve"> Pier</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At this time, Victor </w:t>
      </w:r>
      <w:proofErr w:type="spellStart"/>
      <w:r w:rsidRPr="00A27906">
        <w:rPr>
          <w:rFonts w:eastAsia="Times New Roman"/>
          <w:sz w:val="24"/>
          <w:szCs w:val="24"/>
        </w:rPr>
        <w:t>Gollancz</w:t>
      </w:r>
      <w:proofErr w:type="spellEnd"/>
      <w:r w:rsidRPr="00A27906">
        <w:rPr>
          <w:rFonts w:eastAsia="Times New Roman"/>
          <w:sz w:val="24"/>
          <w:szCs w:val="24"/>
        </w:rPr>
        <w:t xml:space="preserve"> suggested Orwell spend a short time investigating social conditions in economically depressed </w:t>
      </w:r>
      <w:hyperlink r:id="rId159" w:tooltip="Northern England" w:history="1">
        <w:r w:rsidRPr="00A27906">
          <w:rPr>
            <w:rFonts w:eastAsia="Times New Roman"/>
            <w:color w:val="0000FF"/>
            <w:sz w:val="24"/>
            <w:szCs w:val="24"/>
            <w:u w:val="single"/>
          </w:rPr>
          <w:t>northern England</w:t>
        </w:r>
      </w:hyperlink>
      <w:r w:rsidRPr="00A27906">
        <w:rPr>
          <w:rFonts w:eastAsia="Times New Roman"/>
          <w:sz w:val="24"/>
          <w:szCs w:val="24"/>
        </w:rPr>
        <w:t>.</w:t>
      </w:r>
      <w:hyperlink r:id="rId160" w:anchor="cite_note-17" w:history="1">
        <w:r w:rsidRPr="00A27906">
          <w:rPr>
            <w:rFonts w:eastAsia="Times New Roman"/>
            <w:color w:val="0000FF"/>
            <w:sz w:val="24"/>
            <w:szCs w:val="24"/>
            <w:u w:val="single"/>
            <w:vertAlign w:val="superscript"/>
          </w:rPr>
          <w:t>[18]</w:t>
        </w:r>
      </w:hyperlink>
      <w:r w:rsidRPr="00A27906">
        <w:rPr>
          <w:rFonts w:eastAsia="Times New Roman"/>
          <w:sz w:val="24"/>
          <w:szCs w:val="24"/>
        </w:rPr>
        <w:t xml:space="preserve"> Two years earlier </w:t>
      </w:r>
      <w:hyperlink r:id="rId161" w:tooltip="J. B. Priestley" w:history="1">
        <w:r w:rsidRPr="00A27906">
          <w:rPr>
            <w:rFonts w:eastAsia="Times New Roman"/>
            <w:color w:val="0000FF"/>
            <w:sz w:val="24"/>
            <w:szCs w:val="24"/>
            <w:u w:val="single"/>
          </w:rPr>
          <w:t>J. B. Priestley</w:t>
        </w:r>
      </w:hyperlink>
      <w:r w:rsidRPr="00A27906">
        <w:rPr>
          <w:rFonts w:eastAsia="Times New Roman"/>
          <w:sz w:val="24"/>
          <w:szCs w:val="24"/>
        </w:rPr>
        <w:t xml:space="preserve"> had written of England north of the Trent and this had stimulated an interest in reportage. Furthermore the depression had spawned a number of working class writers from the north of England.</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On 31 January 1936, Orwell set out by public transport and on foot via </w:t>
      </w:r>
      <w:hyperlink r:id="rId162" w:tooltip="Coventry" w:history="1">
        <w:r w:rsidRPr="00A27906">
          <w:rPr>
            <w:rFonts w:eastAsia="Times New Roman"/>
            <w:color w:val="0000FF"/>
            <w:sz w:val="24"/>
            <w:szCs w:val="24"/>
            <w:u w:val="single"/>
          </w:rPr>
          <w:t>Coventry</w:t>
        </w:r>
      </w:hyperlink>
      <w:r w:rsidRPr="00A27906">
        <w:rPr>
          <w:rFonts w:eastAsia="Times New Roman"/>
          <w:sz w:val="24"/>
          <w:szCs w:val="24"/>
        </w:rPr>
        <w:t xml:space="preserve">, </w:t>
      </w:r>
      <w:hyperlink r:id="rId163" w:tooltip="Stafford" w:history="1">
        <w:r w:rsidRPr="00A27906">
          <w:rPr>
            <w:rFonts w:eastAsia="Times New Roman"/>
            <w:color w:val="0000FF"/>
            <w:sz w:val="24"/>
            <w:szCs w:val="24"/>
            <w:u w:val="single"/>
          </w:rPr>
          <w:t>Stafford</w:t>
        </w:r>
      </w:hyperlink>
      <w:r w:rsidRPr="00A27906">
        <w:rPr>
          <w:rFonts w:eastAsia="Times New Roman"/>
          <w:sz w:val="24"/>
          <w:szCs w:val="24"/>
        </w:rPr>
        <w:t xml:space="preserve">, the </w:t>
      </w:r>
      <w:hyperlink r:id="rId164" w:tooltip="Staffordshire Potteries" w:history="1">
        <w:r w:rsidRPr="00A27906">
          <w:rPr>
            <w:rFonts w:eastAsia="Times New Roman"/>
            <w:color w:val="0000FF"/>
            <w:sz w:val="24"/>
            <w:szCs w:val="24"/>
            <w:u w:val="single"/>
          </w:rPr>
          <w:t>Potteries</w:t>
        </w:r>
      </w:hyperlink>
      <w:r w:rsidRPr="00A27906">
        <w:rPr>
          <w:rFonts w:eastAsia="Times New Roman"/>
          <w:sz w:val="24"/>
          <w:szCs w:val="24"/>
        </w:rPr>
        <w:t xml:space="preserve"> and </w:t>
      </w:r>
      <w:hyperlink r:id="rId165" w:tooltip="Macclesfield" w:history="1">
        <w:proofErr w:type="spellStart"/>
        <w:r w:rsidRPr="00A27906">
          <w:rPr>
            <w:rFonts w:eastAsia="Times New Roman"/>
            <w:color w:val="0000FF"/>
            <w:sz w:val="24"/>
            <w:szCs w:val="24"/>
            <w:u w:val="single"/>
          </w:rPr>
          <w:t>Macclesfield</w:t>
        </w:r>
        <w:proofErr w:type="spellEnd"/>
      </w:hyperlink>
      <w:r w:rsidRPr="00A27906">
        <w:rPr>
          <w:rFonts w:eastAsia="Times New Roman"/>
          <w:sz w:val="24"/>
          <w:szCs w:val="24"/>
        </w:rPr>
        <w:t xml:space="preserve">, reaching </w:t>
      </w:r>
      <w:hyperlink r:id="rId166" w:tooltip="Manchester" w:history="1">
        <w:r w:rsidRPr="00A27906">
          <w:rPr>
            <w:rFonts w:eastAsia="Times New Roman"/>
            <w:color w:val="0000FF"/>
            <w:sz w:val="24"/>
            <w:szCs w:val="24"/>
            <w:u w:val="single"/>
          </w:rPr>
          <w:t>Manchester</w:t>
        </w:r>
      </w:hyperlink>
      <w:r w:rsidRPr="00A27906">
        <w:rPr>
          <w:rFonts w:eastAsia="Times New Roman"/>
          <w:sz w:val="24"/>
          <w:szCs w:val="24"/>
        </w:rPr>
        <w:t xml:space="preserve">. Arriving after the banks had </w:t>
      </w:r>
      <w:proofErr w:type="gramStart"/>
      <w:r w:rsidRPr="00A27906">
        <w:rPr>
          <w:rFonts w:eastAsia="Times New Roman"/>
          <w:sz w:val="24"/>
          <w:szCs w:val="24"/>
        </w:rPr>
        <w:t>closed,</w:t>
      </w:r>
      <w:proofErr w:type="gramEnd"/>
      <w:r w:rsidRPr="00A27906">
        <w:rPr>
          <w:rFonts w:eastAsia="Times New Roman"/>
          <w:sz w:val="24"/>
          <w:szCs w:val="24"/>
        </w:rPr>
        <w:t xml:space="preserve"> he had to stay in a common lodging house. Next day he picked up a list of contact addresses sent by Richard Rees. One of these, a </w:t>
      </w:r>
      <w:hyperlink r:id="rId167" w:tooltip="Trade Union" w:history="1">
        <w:r w:rsidRPr="00A27906">
          <w:rPr>
            <w:rFonts w:eastAsia="Times New Roman"/>
            <w:color w:val="0000FF"/>
            <w:sz w:val="24"/>
            <w:szCs w:val="24"/>
            <w:u w:val="single"/>
          </w:rPr>
          <w:t>Trade Union</w:t>
        </w:r>
      </w:hyperlink>
      <w:r w:rsidRPr="00A27906">
        <w:rPr>
          <w:rFonts w:eastAsia="Times New Roman"/>
          <w:sz w:val="24"/>
          <w:szCs w:val="24"/>
        </w:rPr>
        <w:t xml:space="preserve"> official Frank Meade suggested </w:t>
      </w:r>
      <w:hyperlink r:id="rId168" w:tooltip="Wigan" w:history="1">
        <w:proofErr w:type="spellStart"/>
        <w:r w:rsidRPr="00A27906">
          <w:rPr>
            <w:rFonts w:eastAsia="Times New Roman"/>
            <w:color w:val="0000FF"/>
            <w:sz w:val="24"/>
            <w:szCs w:val="24"/>
            <w:u w:val="single"/>
          </w:rPr>
          <w:t>Wigan</w:t>
        </w:r>
        <w:proofErr w:type="spellEnd"/>
      </w:hyperlink>
      <w:r w:rsidRPr="00A27906">
        <w:rPr>
          <w:rFonts w:eastAsia="Times New Roman"/>
          <w:sz w:val="24"/>
          <w:szCs w:val="24"/>
        </w:rPr>
        <w:t xml:space="preserve"> where he spent February staying in dirty lodgings over a </w:t>
      </w:r>
      <w:hyperlink r:id="rId169" w:tooltip="Tripe" w:history="1">
        <w:r w:rsidRPr="00A27906">
          <w:rPr>
            <w:rFonts w:eastAsia="Times New Roman"/>
            <w:color w:val="0000FF"/>
            <w:sz w:val="24"/>
            <w:szCs w:val="24"/>
            <w:u w:val="single"/>
          </w:rPr>
          <w:t>tripe</w:t>
        </w:r>
      </w:hyperlink>
      <w:r w:rsidRPr="00A27906">
        <w:rPr>
          <w:rFonts w:eastAsia="Times New Roman"/>
          <w:sz w:val="24"/>
          <w:szCs w:val="24"/>
        </w:rPr>
        <w:t xml:space="preserve"> shop. At </w:t>
      </w:r>
      <w:hyperlink r:id="rId170" w:tooltip="Wigan" w:history="1">
        <w:proofErr w:type="spellStart"/>
        <w:r w:rsidRPr="00A27906">
          <w:rPr>
            <w:rFonts w:eastAsia="Times New Roman"/>
            <w:color w:val="0000FF"/>
            <w:sz w:val="24"/>
            <w:szCs w:val="24"/>
            <w:u w:val="single"/>
          </w:rPr>
          <w:t>Wigan</w:t>
        </w:r>
        <w:proofErr w:type="spellEnd"/>
      </w:hyperlink>
      <w:r w:rsidRPr="00A27906">
        <w:rPr>
          <w:rFonts w:eastAsia="Times New Roman"/>
          <w:sz w:val="24"/>
          <w:szCs w:val="24"/>
        </w:rPr>
        <w:t xml:space="preserve"> he gained entry to many houses to see how people lived, took systematic notes of housing conditions and wages earned, went down a </w:t>
      </w:r>
      <w:hyperlink r:id="rId171" w:tooltip="Coal mine" w:history="1">
        <w:r w:rsidRPr="00A27906">
          <w:rPr>
            <w:rFonts w:eastAsia="Times New Roman"/>
            <w:color w:val="0000FF"/>
            <w:sz w:val="24"/>
            <w:szCs w:val="24"/>
            <w:u w:val="single"/>
          </w:rPr>
          <w:t>coal mine</w:t>
        </w:r>
      </w:hyperlink>
      <w:r w:rsidRPr="00A27906">
        <w:rPr>
          <w:rFonts w:eastAsia="Times New Roman"/>
          <w:sz w:val="24"/>
          <w:szCs w:val="24"/>
        </w:rPr>
        <w:t xml:space="preserve">, and spent days at the local public library consulting public health records and reports on working conditions in mines. During this time he was distracted by dealing with libel and stylistic issues relating to </w:t>
      </w:r>
      <w:r w:rsidRPr="00A27906">
        <w:rPr>
          <w:rFonts w:eastAsia="Times New Roman"/>
          <w:i/>
          <w:iCs/>
          <w:sz w:val="24"/>
          <w:szCs w:val="24"/>
        </w:rPr>
        <w:t>Keep the Aspidistra Flying</w:t>
      </w:r>
      <w:r w:rsidRPr="00A27906">
        <w:rPr>
          <w:rFonts w:eastAsia="Times New Roman"/>
          <w:sz w:val="24"/>
          <w:szCs w:val="24"/>
        </w:rPr>
        <w:t xml:space="preserve">. He made a quick visit to </w:t>
      </w:r>
      <w:hyperlink r:id="rId172" w:tooltip="Liverpool" w:history="1">
        <w:r w:rsidRPr="00A27906">
          <w:rPr>
            <w:rFonts w:eastAsia="Times New Roman"/>
            <w:color w:val="0000FF"/>
            <w:sz w:val="24"/>
            <w:szCs w:val="24"/>
            <w:u w:val="single"/>
          </w:rPr>
          <w:t>Liverpool</w:t>
        </w:r>
      </w:hyperlink>
      <w:r w:rsidRPr="00A27906">
        <w:rPr>
          <w:rFonts w:eastAsia="Times New Roman"/>
          <w:sz w:val="24"/>
          <w:szCs w:val="24"/>
        </w:rPr>
        <w:t xml:space="preserve"> and spent March in South Yorkshire, spending time in </w:t>
      </w:r>
      <w:hyperlink r:id="rId173" w:tooltip="Sheffield" w:history="1">
        <w:r w:rsidRPr="00A27906">
          <w:rPr>
            <w:rFonts w:eastAsia="Times New Roman"/>
            <w:color w:val="0000FF"/>
            <w:sz w:val="24"/>
            <w:szCs w:val="24"/>
            <w:u w:val="single"/>
          </w:rPr>
          <w:t>Sheffield</w:t>
        </w:r>
      </w:hyperlink>
      <w:r w:rsidRPr="00A27906">
        <w:rPr>
          <w:rFonts w:eastAsia="Times New Roman"/>
          <w:sz w:val="24"/>
          <w:szCs w:val="24"/>
        </w:rPr>
        <w:t xml:space="preserve"> and </w:t>
      </w:r>
      <w:hyperlink r:id="rId174" w:tooltip="Barnsley" w:history="1">
        <w:proofErr w:type="spellStart"/>
        <w:r w:rsidRPr="00A27906">
          <w:rPr>
            <w:rFonts w:eastAsia="Times New Roman"/>
            <w:color w:val="0000FF"/>
            <w:sz w:val="24"/>
            <w:szCs w:val="24"/>
            <w:u w:val="single"/>
          </w:rPr>
          <w:t>Barnsley</w:t>
        </w:r>
        <w:proofErr w:type="spellEnd"/>
      </w:hyperlink>
      <w:r w:rsidRPr="00A27906">
        <w:rPr>
          <w:rFonts w:eastAsia="Times New Roman"/>
          <w:sz w:val="24"/>
          <w:szCs w:val="24"/>
        </w:rPr>
        <w:t xml:space="preserve">. As well as visiting mines and observing social conditions, he attended meetings of the Communist Party and of </w:t>
      </w:r>
      <w:hyperlink r:id="rId175" w:tooltip="Oswald Mosley" w:history="1">
        <w:r w:rsidRPr="00A27906">
          <w:rPr>
            <w:rFonts w:eastAsia="Times New Roman"/>
            <w:color w:val="0000FF"/>
            <w:sz w:val="24"/>
            <w:szCs w:val="24"/>
            <w:u w:val="single"/>
          </w:rPr>
          <w:t>Oswald Mosley</w:t>
        </w:r>
      </w:hyperlink>
      <w:r w:rsidRPr="00A27906">
        <w:rPr>
          <w:rFonts w:eastAsia="Times New Roman"/>
          <w:sz w:val="24"/>
          <w:szCs w:val="24"/>
        </w:rPr>
        <w:t xml:space="preserve"> where he saw the tactics of the </w:t>
      </w:r>
      <w:proofErr w:type="spellStart"/>
      <w:r w:rsidRPr="00A27906">
        <w:rPr>
          <w:rFonts w:eastAsia="Times New Roman"/>
          <w:sz w:val="24"/>
          <w:szCs w:val="24"/>
        </w:rPr>
        <w:t>Blackshirts</w:t>
      </w:r>
      <w:proofErr w:type="spellEnd"/>
      <w:r w:rsidRPr="00A27906">
        <w:rPr>
          <w:rFonts w:eastAsia="Times New Roman"/>
          <w:sz w:val="24"/>
          <w:szCs w:val="24"/>
        </w:rPr>
        <w:t xml:space="preserve">. He punctuated his stay with visits to his sister at </w:t>
      </w:r>
      <w:hyperlink r:id="rId176" w:tooltip="Headingley" w:history="1">
        <w:proofErr w:type="spellStart"/>
        <w:r w:rsidRPr="00A27906">
          <w:rPr>
            <w:rFonts w:eastAsia="Times New Roman"/>
            <w:color w:val="0000FF"/>
            <w:sz w:val="24"/>
            <w:szCs w:val="24"/>
            <w:u w:val="single"/>
          </w:rPr>
          <w:t>Headingley</w:t>
        </w:r>
        <w:proofErr w:type="spellEnd"/>
      </w:hyperlink>
      <w:r w:rsidRPr="00A27906">
        <w:rPr>
          <w:rFonts w:eastAsia="Times New Roman"/>
          <w:sz w:val="24"/>
          <w:szCs w:val="24"/>
        </w:rPr>
        <w:t xml:space="preserve">, during which he visited the </w:t>
      </w:r>
      <w:hyperlink r:id="rId177" w:tooltip="Bronte Parsonage Museum" w:history="1">
        <w:r w:rsidRPr="00A27906">
          <w:rPr>
            <w:rFonts w:eastAsia="Times New Roman"/>
            <w:color w:val="0000FF"/>
            <w:sz w:val="24"/>
            <w:szCs w:val="24"/>
            <w:u w:val="single"/>
          </w:rPr>
          <w:t>Bronte Parsonage</w:t>
        </w:r>
      </w:hyperlink>
      <w:r w:rsidRPr="00A27906">
        <w:rPr>
          <w:rFonts w:eastAsia="Times New Roman"/>
          <w:sz w:val="24"/>
          <w:szCs w:val="24"/>
        </w:rPr>
        <w:t xml:space="preserve"> at </w:t>
      </w:r>
      <w:hyperlink r:id="rId178" w:tooltip="Haworth" w:history="1">
        <w:r w:rsidRPr="00A27906">
          <w:rPr>
            <w:rFonts w:eastAsia="Times New Roman"/>
            <w:color w:val="0000FF"/>
            <w:sz w:val="24"/>
            <w:szCs w:val="24"/>
            <w:u w:val="single"/>
          </w:rPr>
          <w:t>Haworth</w:t>
        </w:r>
      </w:hyperlink>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His investigations gave rise to </w:t>
      </w:r>
      <w:hyperlink r:id="rId179" w:tooltip="The Road to Wigan Pier" w:history="1">
        <w:r w:rsidRPr="00A27906">
          <w:rPr>
            <w:rFonts w:eastAsia="Times New Roman"/>
            <w:i/>
            <w:iCs/>
            <w:color w:val="0000FF"/>
            <w:sz w:val="24"/>
            <w:szCs w:val="24"/>
            <w:u w:val="single"/>
          </w:rPr>
          <w:t xml:space="preserve">The Road to </w:t>
        </w:r>
        <w:proofErr w:type="spellStart"/>
        <w:r w:rsidRPr="00A27906">
          <w:rPr>
            <w:rFonts w:eastAsia="Times New Roman"/>
            <w:i/>
            <w:iCs/>
            <w:color w:val="0000FF"/>
            <w:sz w:val="24"/>
            <w:szCs w:val="24"/>
            <w:u w:val="single"/>
          </w:rPr>
          <w:t>Wigan</w:t>
        </w:r>
        <w:proofErr w:type="spellEnd"/>
        <w:r w:rsidRPr="00A27906">
          <w:rPr>
            <w:rFonts w:eastAsia="Times New Roman"/>
            <w:i/>
            <w:iCs/>
            <w:color w:val="0000FF"/>
            <w:sz w:val="24"/>
            <w:szCs w:val="24"/>
            <w:u w:val="single"/>
          </w:rPr>
          <w:t xml:space="preserve"> Pier</w:t>
        </w:r>
      </w:hyperlink>
      <w:r w:rsidRPr="00A27906">
        <w:rPr>
          <w:rFonts w:eastAsia="Times New Roman"/>
          <w:sz w:val="24"/>
          <w:szCs w:val="24"/>
        </w:rPr>
        <w:t xml:space="preserve">, published in 1937. The first half of this work documents his social investigations of </w:t>
      </w:r>
      <w:hyperlink r:id="rId180" w:tooltip="Lancashire" w:history="1">
        <w:r w:rsidRPr="00A27906">
          <w:rPr>
            <w:rFonts w:eastAsia="Times New Roman"/>
            <w:color w:val="0000FF"/>
            <w:sz w:val="24"/>
            <w:szCs w:val="24"/>
            <w:u w:val="single"/>
          </w:rPr>
          <w:t>Lancashire</w:t>
        </w:r>
      </w:hyperlink>
      <w:r w:rsidRPr="00A27906">
        <w:rPr>
          <w:rFonts w:eastAsia="Times New Roman"/>
          <w:sz w:val="24"/>
          <w:szCs w:val="24"/>
        </w:rPr>
        <w:t xml:space="preserve"> and </w:t>
      </w:r>
      <w:hyperlink r:id="rId181" w:tooltip="Yorkshire" w:history="1">
        <w:r w:rsidRPr="00A27906">
          <w:rPr>
            <w:rFonts w:eastAsia="Times New Roman"/>
            <w:color w:val="0000FF"/>
            <w:sz w:val="24"/>
            <w:szCs w:val="24"/>
            <w:u w:val="single"/>
          </w:rPr>
          <w:t>Yorkshire</w:t>
        </w:r>
      </w:hyperlink>
      <w:r w:rsidRPr="00A27906">
        <w:rPr>
          <w:rFonts w:eastAsia="Times New Roman"/>
          <w:sz w:val="24"/>
          <w:szCs w:val="24"/>
        </w:rPr>
        <w:t xml:space="preserve">. It begins with an evocative description of working life in the </w:t>
      </w:r>
      <w:hyperlink r:id="rId182" w:tooltip="Coal mining" w:history="1">
        <w:r w:rsidRPr="00A27906">
          <w:rPr>
            <w:rFonts w:eastAsia="Times New Roman"/>
            <w:color w:val="0000FF"/>
            <w:sz w:val="24"/>
            <w:szCs w:val="24"/>
            <w:u w:val="single"/>
          </w:rPr>
          <w:t>coal mines</w:t>
        </w:r>
      </w:hyperlink>
      <w:r w:rsidRPr="00A27906">
        <w:rPr>
          <w:rFonts w:eastAsia="Times New Roman"/>
          <w:sz w:val="24"/>
          <w:szCs w:val="24"/>
        </w:rPr>
        <w:t xml:space="preserve">. The second half is a long essay of his upbringing, and the development of his political conscience, including a denunciation of the Left's irresponsible elements. Publisher </w:t>
      </w:r>
      <w:proofErr w:type="spellStart"/>
      <w:r w:rsidRPr="00A27906">
        <w:rPr>
          <w:rFonts w:eastAsia="Times New Roman"/>
          <w:sz w:val="24"/>
          <w:szCs w:val="24"/>
        </w:rPr>
        <w:t>Gollancz</w:t>
      </w:r>
      <w:proofErr w:type="spellEnd"/>
      <w:r w:rsidRPr="00A27906">
        <w:rPr>
          <w:rFonts w:eastAsia="Times New Roman"/>
          <w:sz w:val="24"/>
          <w:szCs w:val="24"/>
        </w:rPr>
        <w:t xml:space="preserve"> feared the second half would offend </w:t>
      </w:r>
      <w:hyperlink r:id="rId183" w:tooltip="Left Book Club" w:history="1">
        <w:r w:rsidRPr="00A27906">
          <w:rPr>
            <w:rFonts w:eastAsia="Times New Roman"/>
            <w:color w:val="0000FF"/>
            <w:sz w:val="24"/>
            <w:szCs w:val="24"/>
            <w:u w:val="single"/>
          </w:rPr>
          <w:t>Left Book Club</w:t>
        </w:r>
      </w:hyperlink>
      <w:r w:rsidRPr="00A27906">
        <w:rPr>
          <w:rFonts w:eastAsia="Times New Roman"/>
          <w:sz w:val="24"/>
          <w:szCs w:val="24"/>
        </w:rPr>
        <w:t xml:space="preserve"> readers and inserted a mollifying preface to the book while Orwell was in </w:t>
      </w:r>
      <w:hyperlink r:id="rId184" w:tooltip="Spain" w:history="1">
        <w:r w:rsidRPr="00A27906">
          <w:rPr>
            <w:rFonts w:eastAsia="Times New Roman"/>
            <w:color w:val="0000FF"/>
            <w:sz w:val="24"/>
            <w:szCs w:val="24"/>
            <w:u w:val="single"/>
          </w:rPr>
          <w:t>Spain</w:t>
        </w:r>
      </w:hyperlink>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needed somewhere where he could concentrate on writing his book, and once again help was provided by Aunt Nellie who was living in a cottage at </w:t>
      </w:r>
      <w:hyperlink r:id="rId185" w:tooltip="Wallington, Hertfordshire" w:history="1">
        <w:r w:rsidRPr="00A27906">
          <w:rPr>
            <w:rFonts w:eastAsia="Times New Roman"/>
            <w:color w:val="0000FF"/>
            <w:sz w:val="24"/>
            <w:szCs w:val="24"/>
            <w:u w:val="single"/>
          </w:rPr>
          <w:t>Wallington, Hertfordshire</w:t>
        </w:r>
      </w:hyperlink>
      <w:r w:rsidRPr="00A27906">
        <w:rPr>
          <w:rFonts w:eastAsia="Times New Roman"/>
          <w:sz w:val="24"/>
          <w:szCs w:val="24"/>
        </w:rPr>
        <w:t>. It was a very small cottage called the "Stores" with almost no modern facilities in a tiny village. Orwell took over the tenancy and had moved in by 2 April 1936. He started work on the book by the end of April, and as well as writing, he spent hours working on the garden and investigated the possibility of reopening the Stores as a village shop.</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married Eileen O'Shaughnessy on 9 June 1936. Shortly afterwards, the political crisis began in Spain and Orwell followed developments there closely. At the end of the year, concerned by </w:t>
      </w:r>
      <w:hyperlink r:id="rId186" w:tooltip="Francisco Franco" w:history="1">
        <w:r w:rsidRPr="00A27906">
          <w:rPr>
            <w:rFonts w:eastAsia="Times New Roman"/>
            <w:color w:val="0000FF"/>
            <w:sz w:val="24"/>
            <w:szCs w:val="24"/>
            <w:u w:val="single"/>
          </w:rPr>
          <w:t>Francisco Franco</w:t>
        </w:r>
      </w:hyperlink>
      <w:r w:rsidRPr="00A27906">
        <w:rPr>
          <w:rFonts w:eastAsia="Times New Roman"/>
          <w:sz w:val="24"/>
          <w:szCs w:val="24"/>
        </w:rPr>
        <w:t xml:space="preserve">'s </w:t>
      </w:r>
      <w:hyperlink r:id="rId187" w:tooltip="Falange" w:history="1">
        <w:proofErr w:type="spellStart"/>
        <w:r w:rsidRPr="00A27906">
          <w:rPr>
            <w:rFonts w:eastAsia="Times New Roman"/>
            <w:color w:val="0000FF"/>
            <w:sz w:val="24"/>
            <w:szCs w:val="24"/>
            <w:u w:val="single"/>
          </w:rPr>
          <w:t>Falangist</w:t>
        </w:r>
        <w:proofErr w:type="spellEnd"/>
        <w:r w:rsidRPr="00A27906">
          <w:rPr>
            <w:rFonts w:eastAsia="Times New Roman"/>
            <w:color w:val="0000FF"/>
            <w:sz w:val="24"/>
            <w:szCs w:val="24"/>
            <w:u w:val="single"/>
          </w:rPr>
          <w:t xml:space="preserve"> uprising</w:t>
        </w:r>
      </w:hyperlink>
      <w:r w:rsidRPr="00A27906">
        <w:rPr>
          <w:rFonts w:eastAsia="Times New Roman"/>
          <w:sz w:val="24"/>
          <w:szCs w:val="24"/>
        </w:rPr>
        <w:t xml:space="preserve">, Orwell decided to go Spain to take part in the </w:t>
      </w:r>
      <w:hyperlink r:id="rId188" w:tooltip="Spanish Civil War" w:history="1">
        <w:r w:rsidRPr="00A27906">
          <w:rPr>
            <w:rFonts w:eastAsia="Times New Roman"/>
            <w:color w:val="0000FF"/>
            <w:sz w:val="24"/>
            <w:szCs w:val="24"/>
            <w:u w:val="single"/>
          </w:rPr>
          <w:t>Spanish Civil War</w:t>
        </w:r>
      </w:hyperlink>
      <w:r w:rsidRPr="00A27906">
        <w:rPr>
          <w:rFonts w:eastAsia="Times New Roman"/>
          <w:sz w:val="24"/>
          <w:szCs w:val="24"/>
        </w:rPr>
        <w:t xml:space="preserve"> on the </w:t>
      </w:r>
      <w:hyperlink r:id="rId189" w:tooltip="Second Spanish Republic" w:history="1">
        <w:proofErr w:type="spellStart"/>
        <w:r w:rsidRPr="00A27906">
          <w:rPr>
            <w:rFonts w:eastAsia="Times New Roman"/>
            <w:color w:val="0000FF"/>
            <w:sz w:val="24"/>
            <w:szCs w:val="24"/>
            <w:u w:val="single"/>
          </w:rPr>
          <w:t>the</w:t>
        </w:r>
        <w:proofErr w:type="spellEnd"/>
        <w:r w:rsidRPr="00A27906">
          <w:rPr>
            <w:rFonts w:eastAsia="Times New Roman"/>
            <w:color w:val="0000FF"/>
            <w:sz w:val="24"/>
            <w:szCs w:val="24"/>
            <w:u w:val="single"/>
          </w:rPr>
          <w:t xml:space="preserve"> Republican side</w:t>
        </w:r>
      </w:hyperlink>
      <w:r w:rsidRPr="00A27906">
        <w:rPr>
          <w:rFonts w:eastAsia="Times New Roman"/>
          <w:sz w:val="24"/>
          <w:szCs w:val="24"/>
        </w:rPr>
        <w:t xml:space="preserve">. He needed an introduction and applied unsuccessfully to Harry </w:t>
      </w:r>
      <w:proofErr w:type="spellStart"/>
      <w:r w:rsidRPr="00A27906">
        <w:rPr>
          <w:rFonts w:eastAsia="Times New Roman"/>
          <w:sz w:val="24"/>
          <w:szCs w:val="24"/>
        </w:rPr>
        <w:t>Pollit</w:t>
      </w:r>
      <w:proofErr w:type="spellEnd"/>
      <w:r w:rsidRPr="00A27906">
        <w:rPr>
          <w:rFonts w:eastAsia="Times New Roman"/>
          <w:sz w:val="24"/>
          <w:szCs w:val="24"/>
        </w:rPr>
        <w:t xml:space="preserve">, leader of the </w:t>
      </w:r>
      <w:hyperlink r:id="rId190" w:tooltip="British Communist Party" w:history="1">
        <w:r w:rsidRPr="00A27906">
          <w:rPr>
            <w:rFonts w:eastAsia="Times New Roman"/>
            <w:color w:val="0000FF"/>
            <w:sz w:val="24"/>
            <w:szCs w:val="24"/>
            <w:u w:val="single"/>
          </w:rPr>
          <w:t>British Communist Party</w:t>
        </w:r>
      </w:hyperlink>
      <w:r w:rsidRPr="00A27906">
        <w:rPr>
          <w:rFonts w:eastAsia="Times New Roman"/>
          <w:sz w:val="24"/>
          <w:szCs w:val="24"/>
        </w:rPr>
        <w:t xml:space="preserve">. </w:t>
      </w:r>
      <w:hyperlink r:id="rId191" w:anchor="cite_note-18" w:history="1">
        <w:r w:rsidRPr="00A27906">
          <w:rPr>
            <w:rFonts w:eastAsia="Times New Roman"/>
            <w:color w:val="0000FF"/>
            <w:sz w:val="24"/>
            <w:szCs w:val="24"/>
            <w:u w:val="single"/>
            <w:vertAlign w:val="superscript"/>
          </w:rPr>
          <w:t>[19]</w:t>
        </w:r>
      </w:hyperlink>
      <w:r w:rsidRPr="00A27906">
        <w:rPr>
          <w:rFonts w:eastAsia="Times New Roman"/>
          <w:sz w:val="24"/>
          <w:szCs w:val="24"/>
        </w:rPr>
        <w:t xml:space="preserve"> Instead he used his ILP contacts to get a letter of introduction to John McNair in Barcelona. He was advised to get safe passage from the Spanish Embassy in Paris.</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8" w:name="The_Spanish_Civil_War.2C_and_Catalonia"/>
      <w:bookmarkEnd w:id="8"/>
      <w:r w:rsidRPr="00A27906">
        <w:rPr>
          <w:rFonts w:eastAsia="Times New Roman"/>
          <w:b/>
          <w:bCs/>
          <w:sz w:val="27"/>
          <w:szCs w:val="27"/>
        </w:rPr>
        <w:t xml:space="preserve">The Spanish Civil </w:t>
      </w:r>
      <w:proofErr w:type="gramStart"/>
      <w:r w:rsidRPr="00A27906">
        <w:rPr>
          <w:rFonts w:eastAsia="Times New Roman"/>
          <w:b/>
          <w:bCs/>
          <w:sz w:val="27"/>
          <w:szCs w:val="27"/>
        </w:rPr>
        <w:t>War,</w:t>
      </w:r>
      <w:proofErr w:type="gramEnd"/>
      <w:r w:rsidRPr="00A27906">
        <w:rPr>
          <w:rFonts w:eastAsia="Times New Roman"/>
          <w:b/>
          <w:bCs/>
          <w:sz w:val="27"/>
          <w:szCs w:val="27"/>
        </w:rPr>
        <w:t xml:space="preserve"> and Catalonia</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set out for Spain on about 23 December, dining with </w:t>
      </w:r>
      <w:hyperlink r:id="rId192" w:tooltip="Henry Miller" w:history="1">
        <w:r w:rsidRPr="00A27906">
          <w:rPr>
            <w:rFonts w:eastAsia="Times New Roman"/>
            <w:color w:val="0000FF"/>
            <w:sz w:val="24"/>
            <w:szCs w:val="24"/>
            <w:u w:val="single"/>
          </w:rPr>
          <w:t>Henry Miller</w:t>
        </w:r>
      </w:hyperlink>
      <w:r w:rsidRPr="00A27906">
        <w:rPr>
          <w:rFonts w:eastAsia="Times New Roman"/>
          <w:sz w:val="24"/>
          <w:szCs w:val="24"/>
        </w:rPr>
        <w:t xml:space="preserve"> in Paris on the way. A few days later at </w:t>
      </w:r>
      <w:hyperlink r:id="rId193" w:tooltip="Barcelona" w:history="1">
        <w:r w:rsidRPr="00A27906">
          <w:rPr>
            <w:rFonts w:eastAsia="Times New Roman"/>
            <w:color w:val="0000FF"/>
            <w:sz w:val="24"/>
            <w:szCs w:val="24"/>
            <w:u w:val="single"/>
          </w:rPr>
          <w:t>Barcelona</w:t>
        </w:r>
      </w:hyperlink>
      <w:r w:rsidRPr="00A27906">
        <w:rPr>
          <w:rFonts w:eastAsia="Times New Roman"/>
          <w:sz w:val="24"/>
          <w:szCs w:val="24"/>
        </w:rPr>
        <w:t xml:space="preserve">, he met John McNair of the ILP Office who quoted him: </w:t>
      </w:r>
      <w:r w:rsidRPr="00A27906">
        <w:rPr>
          <w:rFonts w:eastAsia="Times New Roman"/>
          <w:i/>
          <w:iCs/>
          <w:sz w:val="24"/>
          <w:szCs w:val="24"/>
        </w:rPr>
        <w:t>"I've come to fight against Fascism"</w:t>
      </w:r>
      <w:hyperlink r:id="rId194" w:anchor="cite_note-19" w:history="1">
        <w:r w:rsidRPr="00A27906">
          <w:rPr>
            <w:rFonts w:eastAsia="Times New Roman"/>
            <w:color w:val="0000FF"/>
            <w:sz w:val="24"/>
            <w:szCs w:val="24"/>
            <w:u w:val="single"/>
            <w:vertAlign w:val="superscript"/>
          </w:rPr>
          <w:t>[20]</w:t>
        </w:r>
      </w:hyperlink>
      <w:r w:rsidRPr="00A27906">
        <w:rPr>
          <w:rFonts w:eastAsia="Times New Roman"/>
          <w:sz w:val="24"/>
          <w:szCs w:val="24"/>
        </w:rPr>
        <w:t xml:space="preserve">. Orwell stepped into a complex political situation in </w:t>
      </w:r>
      <w:hyperlink r:id="rId195" w:tooltip="Catalonia" w:history="1">
        <w:r w:rsidRPr="00A27906">
          <w:rPr>
            <w:rFonts w:eastAsia="Times New Roman"/>
            <w:color w:val="0000FF"/>
            <w:sz w:val="24"/>
            <w:szCs w:val="24"/>
            <w:u w:val="single"/>
          </w:rPr>
          <w:t>Catalonia</w:t>
        </w:r>
      </w:hyperlink>
      <w:r w:rsidRPr="00A27906">
        <w:rPr>
          <w:rFonts w:eastAsia="Times New Roman"/>
          <w:sz w:val="24"/>
          <w:szCs w:val="24"/>
        </w:rPr>
        <w:t xml:space="preserve">. The </w:t>
      </w:r>
      <w:hyperlink r:id="rId196" w:tooltip="Second Spanish Republic" w:history="1">
        <w:r w:rsidRPr="00A27906">
          <w:rPr>
            <w:rFonts w:eastAsia="Times New Roman"/>
            <w:color w:val="0000FF"/>
            <w:sz w:val="24"/>
            <w:szCs w:val="24"/>
            <w:u w:val="single"/>
          </w:rPr>
          <w:t>Republican government</w:t>
        </w:r>
      </w:hyperlink>
      <w:r w:rsidRPr="00A27906">
        <w:rPr>
          <w:rFonts w:eastAsia="Times New Roman"/>
          <w:sz w:val="24"/>
          <w:szCs w:val="24"/>
        </w:rPr>
        <w:t xml:space="preserve"> was supported by a number of factions with conflicting aims, including the </w:t>
      </w:r>
      <w:hyperlink r:id="rId197" w:tooltip="Workers' Party of Marxist Unification" w:history="1">
        <w:r w:rsidRPr="00A27906">
          <w:rPr>
            <w:rFonts w:eastAsia="Times New Roman"/>
            <w:color w:val="0000FF"/>
            <w:sz w:val="24"/>
            <w:szCs w:val="24"/>
            <w:u w:val="single"/>
          </w:rPr>
          <w:t>Workers' Party of Marxist Unification</w:t>
        </w:r>
      </w:hyperlink>
      <w:r w:rsidRPr="00A27906">
        <w:rPr>
          <w:rFonts w:eastAsia="Times New Roman"/>
          <w:sz w:val="24"/>
          <w:szCs w:val="24"/>
        </w:rPr>
        <w:t xml:space="preserve"> (POUM - </w:t>
      </w:r>
      <w:proofErr w:type="spellStart"/>
      <w:r w:rsidRPr="00A27906">
        <w:rPr>
          <w:rFonts w:eastAsia="Times New Roman"/>
          <w:sz w:val="24"/>
          <w:szCs w:val="24"/>
        </w:rPr>
        <w:t>Partido</w:t>
      </w:r>
      <w:proofErr w:type="spellEnd"/>
      <w:r w:rsidRPr="00A27906">
        <w:rPr>
          <w:rFonts w:eastAsia="Times New Roman"/>
          <w:sz w:val="24"/>
          <w:szCs w:val="24"/>
        </w:rPr>
        <w:t xml:space="preserve"> </w:t>
      </w:r>
      <w:proofErr w:type="spellStart"/>
      <w:r w:rsidRPr="00A27906">
        <w:rPr>
          <w:rFonts w:eastAsia="Times New Roman"/>
          <w:sz w:val="24"/>
          <w:szCs w:val="24"/>
        </w:rPr>
        <w:t>Obrero</w:t>
      </w:r>
      <w:proofErr w:type="spellEnd"/>
      <w:r w:rsidRPr="00A27906">
        <w:rPr>
          <w:rFonts w:eastAsia="Times New Roman"/>
          <w:sz w:val="24"/>
          <w:szCs w:val="24"/>
        </w:rPr>
        <w:t xml:space="preserve"> de </w:t>
      </w:r>
      <w:proofErr w:type="spellStart"/>
      <w:r w:rsidRPr="00A27906">
        <w:rPr>
          <w:rFonts w:eastAsia="Times New Roman"/>
          <w:sz w:val="24"/>
          <w:szCs w:val="24"/>
        </w:rPr>
        <w:t>Unificación</w:t>
      </w:r>
      <w:proofErr w:type="spellEnd"/>
      <w:r w:rsidRPr="00A27906">
        <w:rPr>
          <w:rFonts w:eastAsia="Times New Roman"/>
          <w:sz w:val="24"/>
          <w:szCs w:val="24"/>
        </w:rPr>
        <w:t xml:space="preserve"> </w:t>
      </w:r>
      <w:proofErr w:type="spellStart"/>
      <w:r w:rsidRPr="00A27906">
        <w:rPr>
          <w:rFonts w:eastAsia="Times New Roman"/>
          <w:sz w:val="24"/>
          <w:szCs w:val="24"/>
        </w:rPr>
        <w:t>Marxista</w:t>
      </w:r>
      <w:proofErr w:type="spellEnd"/>
      <w:r w:rsidRPr="00A27906">
        <w:rPr>
          <w:rFonts w:eastAsia="Times New Roman"/>
          <w:sz w:val="24"/>
          <w:szCs w:val="24"/>
        </w:rPr>
        <w:t xml:space="preserve">), the </w:t>
      </w:r>
      <w:hyperlink r:id="rId198" w:tooltip="Anarcho-syndicalist" w:history="1">
        <w:r w:rsidRPr="00A27906">
          <w:rPr>
            <w:rFonts w:eastAsia="Times New Roman"/>
            <w:color w:val="0000FF"/>
            <w:sz w:val="24"/>
            <w:szCs w:val="24"/>
            <w:u w:val="single"/>
          </w:rPr>
          <w:t>anarcho-syndicalist</w:t>
        </w:r>
      </w:hyperlink>
      <w:r w:rsidRPr="00A27906">
        <w:rPr>
          <w:rFonts w:eastAsia="Times New Roman"/>
          <w:sz w:val="24"/>
          <w:szCs w:val="24"/>
        </w:rPr>
        <w:t xml:space="preserve"> </w:t>
      </w:r>
      <w:hyperlink r:id="rId199" w:tooltip="Confederación Nacional del Trabajo" w:history="1">
        <w:r w:rsidRPr="00A27906">
          <w:rPr>
            <w:rFonts w:eastAsia="Times New Roman"/>
            <w:color w:val="0000FF"/>
            <w:sz w:val="24"/>
            <w:szCs w:val="24"/>
            <w:u w:val="single"/>
          </w:rPr>
          <w:t>CNT</w:t>
        </w:r>
      </w:hyperlink>
      <w:r w:rsidRPr="00A27906">
        <w:rPr>
          <w:rFonts w:eastAsia="Times New Roman"/>
          <w:sz w:val="24"/>
          <w:szCs w:val="24"/>
        </w:rPr>
        <w:t xml:space="preserve"> and the </w:t>
      </w:r>
      <w:hyperlink r:id="rId200" w:tooltip="Unified Socialist Party of Catalonia" w:history="1">
        <w:r w:rsidRPr="00A27906">
          <w:rPr>
            <w:rFonts w:eastAsia="Times New Roman"/>
            <w:color w:val="0000FF"/>
            <w:sz w:val="24"/>
            <w:szCs w:val="24"/>
            <w:u w:val="single"/>
          </w:rPr>
          <w:t>Unified Socialist Party of Catalonia</w:t>
        </w:r>
      </w:hyperlink>
      <w:r w:rsidRPr="00A27906">
        <w:rPr>
          <w:rFonts w:eastAsia="Times New Roman"/>
          <w:sz w:val="24"/>
          <w:szCs w:val="24"/>
        </w:rPr>
        <w:t xml:space="preserve"> a wing of the </w:t>
      </w:r>
      <w:hyperlink r:id="rId201" w:tooltip="Communist Party of Spain" w:history="1">
        <w:r w:rsidRPr="00A27906">
          <w:rPr>
            <w:rFonts w:eastAsia="Times New Roman"/>
            <w:color w:val="0000FF"/>
            <w:sz w:val="24"/>
            <w:szCs w:val="24"/>
            <w:u w:val="single"/>
          </w:rPr>
          <w:t>Spanish Communist Party</w:t>
        </w:r>
      </w:hyperlink>
      <w:r w:rsidRPr="00A27906">
        <w:rPr>
          <w:rFonts w:eastAsia="Times New Roman"/>
          <w:sz w:val="24"/>
          <w:szCs w:val="24"/>
        </w:rPr>
        <w:t xml:space="preserve">, which was backed by </w:t>
      </w:r>
      <w:hyperlink r:id="rId202" w:tooltip="Soviet Union" w:history="1">
        <w:r w:rsidRPr="00A27906">
          <w:rPr>
            <w:rFonts w:eastAsia="Times New Roman"/>
            <w:color w:val="0000FF"/>
            <w:sz w:val="24"/>
            <w:szCs w:val="24"/>
            <w:u w:val="single"/>
          </w:rPr>
          <w:t>Soviet</w:t>
        </w:r>
      </w:hyperlink>
      <w:r w:rsidRPr="00A27906">
        <w:rPr>
          <w:rFonts w:eastAsia="Times New Roman"/>
          <w:sz w:val="24"/>
          <w:szCs w:val="24"/>
        </w:rPr>
        <w:t xml:space="preserve"> arms and aid. The </w:t>
      </w:r>
      <w:hyperlink r:id="rId203" w:tooltip="ILP Contingent" w:history="1">
        <w:r w:rsidRPr="00A27906">
          <w:rPr>
            <w:rFonts w:eastAsia="Times New Roman"/>
            <w:color w:val="0000FF"/>
            <w:sz w:val="24"/>
            <w:szCs w:val="24"/>
            <w:u w:val="single"/>
          </w:rPr>
          <w:t xml:space="preserve">Independent </w:t>
        </w:r>
        <w:proofErr w:type="spellStart"/>
        <w:r w:rsidRPr="00A27906">
          <w:rPr>
            <w:rFonts w:eastAsia="Times New Roman"/>
            <w:color w:val="0000FF"/>
            <w:sz w:val="24"/>
            <w:szCs w:val="24"/>
            <w:u w:val="single"/>
          </w:rPr>
          <w:t>Labour</w:t>
        </w:r>
        <w:proofErr w:type="spellEnd"/>
        <w:r w:rsidRPr="00A27906">
          <w:rPr>
            <w:rFonts w:eastAsia="Times New Roman"/>
            <w:color w:val="0000FF"/>
            <w:sz w:val="24"/>
            <w:szCs w:val="24"/>
            <w:u w:val="single"/>
          </w:rPr>
          <w:t xml:space="preserve"> Party contingent</w:t>
        </w:r>
      </w:hyperlink>
      <w:r w:rsidRPr="00A27906">
        <w:rPr>
          <w:rFonts w:eastAsia="Times New Roman"/>
          <w:sz w:val="24"/>
          <w:szCs w:val="24"/>
        </w:rPr>
        <w:t xml:space="preserve"> was linked to the POUM and so Orwell joined the POUM.</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After a time at the Lenin Barracks in Barcelona he was sent to the relatively quiet </w:t>
      </w:r>
      <w:hyperlink r:id="rId204" w:tooltip="Aragon" w:history="1">
        <w:r w:rsidRPr="00A27906">
          <w:rPr>
            <w:rFonts w:eastAsia="Times New Roman"/>
            <w:color w:val="0000FF"/>
            <w:sz w:val="24"/>
            <w:szCs w:val="24"/>
            <w:u w:val="single"/>
          </w:rPr>
          <w:t>Aragon</w:t>
        </w:r>
      </w:hyperlink>
      <w:r w:rsidRPr="00A27906">
        <w:rPr>
          <w:rFonts w:eastAsia="Times New Roman"/>
          <w:sz w:val="24"/>
          <w:szCs w:val="24"/>
        </w:rPr>
        <w:t xml:space="preserve"> Front under </w:t>
      </w:r>
      <w:hyperlink r:id="rId205" w:tooltip="Georges Kopp" w:history="1">
        <w:r w:rsidRPr="00A27906">
          <w:rPr>
            <w:rFonts w:eastAsia="Times New Roman"/>
            <w:color w:val="0000FF"/>
            <w:sz w:val="24"/>
            <w:szCs w:val="24"/>
            <w:u w:val="single"/>
          </w:rPr>
          <w:t>Georges Kopp</w:t>
        </w:r>
      </w:hyperlink>
      <w:r w:rsidRPr="00A27906">
        <w:rPr>
          <w:rFonts w:eastAsia="Times New Roman"/>
          <w:sz w:val="24"/>
          <w:szCs w:val="24"/>
        </w:rPr>
        <w:t xml:space="preserve">. By January 1937 he was at </w:t>
      </w:r>
      <w:hyperlink r:id="rId206" w:tooltip="Alcubierre" w:history="1">
        <w:proofErr w:type="spellStart"/>
        <w:r w:rsidRPr="00A27906">
          <w:rPr>
            <w:rFonts w:eastAsia="Times New Roman"/>
            <w:color w:val="0000FF"/>
            <w:sz w:val="24"/>
            <w:szCs w:val="24"/>
            <w:u w:val="single"/>
          </w:rPr>
          <w:t>Alcubierre</w:t>
        </w:r>
        <w:proofErr w:type="spellEnd"/>
      </w:hyperlink>
      <w:r w:rsidRPr="00A27906">
        <w:rPr>
          <w:rFonts w:eastAsia="Times New Roman"/>
          <w:sz w:val="24"/>
          <w:szCs w:val="24"/>
        </w:rPr>
        <w:t xml:space="preserve"> 1500 feet above sea level in the depth of winter. There was very little military action, a lack of equipment and deprivations which made it uncomfortable. Orwell, with his Cadet Corps and police training was quickly made a corporal. On the arrival of a British ILP Contingent was sent with them to Monte </w:t>
      </w:r>
      <w:proofErr w:type="spellStart"/>
      <w:r w:rsidRPr="00A27906">
        <w:rPr>
          <w:rFonts w:eastAsia="Times New Roman"/>
          <w:sz w:val="24"/>
          <w:szCs w:val="24"/>
        </w:rPr>
        <w:t>Oscuro</w:t>
      </w:r>
      <w:proofErr w:type="spellEnd"/>
      <w:r w:rsidRPr="00A27906">
        <w:rPr>
          <w:rFonts w:eastAsia="Times New Roman"/>
          <w:sz w:val="24"/>
          <w:szCs w:val="24"/>
        </w:rPr>
        <w:t xml:space="preserve">. Others in the party were </w:t>
      </w:r>
      <w:hyperlink r:id="rId207" w:tooltip="Robert Edwards (politician)" w:history="1">
        <w:r w:rsidRPr="00A27906">
          <w:rPr>
            <w:rFonts w:eastAsia="Times New Roman"/>
            <w:color w:val="0000FF"/>
            <w:sz w:val="24"/>
            <w:szCs w:val="24"/>
            <w:u w:val="single"/>
          </w:rPr>
          <w:t>Bob Edwards</w:t>
        </w:r>
      </w:hyperlink>
      <w:r w:rsidRPr="00A27906">
        <w:rPr>
          <w:rFonts w:eastAsia="Times New Roman"/>
          <w:sz w:val="24"/>
          <w:szCs w:val="24"/>
        </w:rPr>
        <w:t xml:space="preserve">, Stafford </w:t>
      </w:r>
      <w:proofErr w:type="spellStart"/>
      <w:r w:rsidRPr="00A27906">
        <w:rPr>
          <w:rFonts w:eastAsia="Times New Roman"/>
          <w:sz w:val="24"/>
          <w:szCs w:val="24"/>
        </w:rPr>
        <w:t>Cottman</w:t>
      </w:r>
      <w:proofErr w:type="spellEnd"/>
      <w:r w:rsidRPr="00A27906">
        <w:rPr>
          <w:rFonts w:eastAsia="Times New Roman"/>
          <w:sz w:val="24"/>
          <w:szCs w:val="24"/>
        </w:rPr>
        <w:t xml:space="preserve"> and Jack </w:t>
      </w:r>
      <w:proofErr w:type="spellStart"/>
      <w:r w:rsidRPr="00A27906">
        <w:rPr>
          <w:rFonts w:eastAsia="Times New Roman"/>
          <w:sz w:val="24"/>
          <w:szCs w:val="24"/>
        </w:rPr>
        <w:t>Branthwaite</w:t>
      </w:r>
      <w:proofErr w:type="spellEnd"/>
      <w:r w:rsidRPr="00A27906">
        <w:rPr>
          <w:rFonts w:eastAsia="Times New Roman"/>
          <w:sz w:val="24"/>
          <w:szCs w:val="24"/>
        </w:rPr>
        <w:t xml:space="preserve">. The </w:t>
      </w:r>
      <w:proofErr w:type="gramStart"/>
      <w:r w:rsidRPr="00A27906">
        <w:rPr>
          <w:rFonts w:eastAsia="Times New Roman"/>
          <w:sz w:val="24"/>
          <w:szCs w:val="24"/>
        </w:rPr>
        <w:t>unit were</w:t>
      </w:r>
      <w:proofErr w:type="gramEnd"/>
      <w:r w:rsidRPr="00A27906">
        <w:rPr>
          <w:rFonts w:eastAsia="Times New Roman"/>
          <w:sz w:val="24"/>
          <w:szCs w:val="24"/>
        </w:rPr>
        <w:t xml:space="preserve"> then sent on to </w:t>
      </w:r>
      <w:hyperlink r:id="rId208" w:tooltip="Huesca" w:history="1">
        <w:proofErr w:type="spellStart"/>
        <w:r w:rsidRPr="00A27906">
          <w:rPr>
            <w:rFonts w:eastAsia="Times New Roman"/>
            <w:color w:val="0000FF"/>
            <w:sz w:val="24"/>
            <w:szCs w:val="24"/>
            <w:u w:val="single"/>
          </w:rPr>
          <w:t>Huesca</w:t>
        </w:r>
        <w:proofErr w:type="spellEnd"/>
      </w:hyperlink>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Meanwhile, back in England, Eileen had been handling the issues relating to the publication of </w:t>
      </w:r>
      <w:r w:rsidRPr="00A27906">
        <w:rPr>
          <w:rFonts w:eastAsia="Times New Roman"/>
          <w:i/>
          <w:iCs/>
          <w:sz w:val="24"/>
          <w:szCs w:val="24"/>
        </w:rPr>
        <w:t xml:space="preserve">The Road to </w:t>
      </w:r>
      <w:proofErr w:type="spellStart"/>
      <w:r w:rsidRPr="00A27906">
        <w:rPr>
          <w:rFonts w:eastAsia="Times New Roman"/>
          <w:i/>
          <w:iCs/>
          <w:sz w:val="24"/>
          <w:szCs w:val="24"/>
        </w:rPr>
        <w:t>Wigan</w:t>
      </w:r>
      <w:proofErr w:type="spellEnd"/>
      <w:r w:rsidRPr="00A27906">
        <w:rPr>
          <w:rFonts w:eastAsia="Times New Roman"/>
          <w:i/>
          <w:iCs/>
          <w:sz w:val="24"/>
          <w:szCs w:val="24"/>
        </w:rPr>
        <w:t xml:space="preserve"> Pier</w:t>
      </w:r>
      <w:r w:rsidRPr="00A27906">
        <w:rPr>
          <w:rFonts w:eastAsia="Times New Roman"/>
          <w:sz w:val="24"/>
          <w:szCs w:val="24"/>
        </w:rPr>
        <w:t xml:space="preserve"> before setting out for Spain herself, leaving Aunt Nellie </w:t>
      </w:r>
      <w:proofErr w:type="spellStart"/>
      <w:r w:rsidRPr="00A27906">
        <w:rPr>
          <w:rFonts w:eastAsia="Times New Roman"/>
          <w:sz w:val="24"/>
          <w:szCs w:val="24"/>
        </w:rPr>
        <w:t>Limouzin</w:t>
      </w:r>
      <w:proofErr w:type="spellEnd"/>
      <w:r w:rsidRPr="00A27906">
        <w:rPr>
          <w:rFonts w:eastAsia="Times New Roman"/>
          <w:sz w:val="24"/>
          <w:szCs w:val="24"/>
        </w:rPr>
        <w:t xml:space="preserve"> to look after The Stores. Eileen volunteered for a post in John McNair's office and with the help of Georges Kopp paid visits to her husband, bringing him English tea, chocolate and cigars. Orwell had to spend some days in hospital with a poisoned hand and had most of his possessions stolen by the staff. He returned to the front and saw some action in night attack on the Nationalist trenches where he chased an enemy soldier with a bayonet and bombed an enemy rifle position.</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April, Orwell returned to Barcelona where he applied to join the </w:t>
      </w:r>
      <w:hyperlink r:id="rId209" w:tooltip="International Brigades" w:history="1">
        <w:r w:rsidRPr="00A27906">
          <w:rPr>
            <w:rFonts w:eastAsia="Times New Roman"/>
            <w:color w:val="0000FF"/>
            <w:sz w:val="24"/>
            <w:szCs w:val="24"/>
            <w:u w:val="single"/>
          </w:rPr>
          <w:t>International Brigades</w:t>
        </w:r>
      </w:hyperlink>
      <w:r w:rsidRPr="00A27906">
        <w:rPr>
          <w:rFonts w:eastAsia="Times New Roman"/>
          <w:sz w:val="24"/>
          <w:szCs w:val="24"/>
        </w:rPr>
        <w:t xml:space="preserve"> to become involved in fighting closer to Madrid. However this was the time of </w:t>
      </w:r>
      <w:hyperlink r:id="rId210" w:tooltip="Barcelona May Days" w:history="1">
        <w:r w:rsidRPr="00A27906">
          <w:rPr>
            <w:rFonts w:eastAsia="Times New Roman"/>
            <w:color w:val="0000FF"/>
            <w:sz w:val="24"/>
            <w:szCs w:val="24"/>
            <w:u w:val="single"/>
          </w:rPr>
          <w:t>Barcelona May Days</w:t>
        </w:r>
      </w:hyperlink>
      <w:r w:rsidRPr="00A27906">
        <w:rPr>
          <w:rFonts w:eastAsia="Times New Roman"/>
          <w:sz w:val="24"/>
          <w:szCs w:val="24"/>
        </w:rPr>
        <w:t xml:space="preserve"> and Orwell was caught up in the factional fighting. He spent much of the time on a roof, with a stack of novels, but encountered Jon </w:t>
      </w:r>
      <w:proofErr w:type="spellStart"/>
      <w:r w:rsidRPr="00A27906">
        <w:rPr>
          <w:rFonts w:eastAsia="Times New Roman"/>
          <w:sz w:val="24"/>
          <w:szCs w:val="24"/>
        </w:rPr>
        <w:t>Kimche</w:t>
      </w:r>
      <w:proofErr w:type="spellEnd"/>
      <w:r w:rsidRPr="00A27906">
        <w:rPr>
          <w:rFonts w:eastAsia="Times New Roman"/>
          <w:sz w:val="24"/>
          <w:szCs w:val="24"/>
        </w:rPr>
        <w:t xml:space="preserve"> from his Hampstead days during the stay. Instead of joining the International Brigades, he decided to return to the Aragon Front. Orwell was considerably taller than the Spanish fighters and was warned against standing against the trench parapet. One morning a sniper's bullet caught him in the throat. Unable to speak, and with blood pouring from his mouth, Orwell was stretchered to </w:t>
      </w:r>
      <w:hyperlink r:id="rId211" w:tooltip="Siétamo" w:history="1">
        <w:proofErr w:type="spellStart"/>
        <w:r w:rsidRPr="00A27906">
          <w:rPr>
            <w:rFonts w:eastAsia="Times New Roman"/>
            <w:color w:val="0000FF"/>
            <w:sz w:val="24"/>
            <w:szCs w:val="24"/>
            <w:u w:val="single"/>
          </w:rPr>
          <w:t>Siétamo</w:t>
        </w:r>
        <w:proofErr w:type="spellEnd"/>
      </w:hyperlink>
      <w:r w:rsidRPr="00A27906">
        <w:rPr>
          <w:rFonts w:eastAsia="Times New Roman"/>
          <w:sz w:val="24"/>
          <w:szCs w:val="24"/>
        </w:rPr>
        <w:t xml:space="preserve">, loaded on an ambulance and after a bumpy journey via and </w:t>
      </w:r>
      <w:proofErr w:type="spellStart"/>
      <w:r w:rsidRPr="00A27906">
        <w:rPr>
          <w:rFonts w:eastAsia="Times New Roman"/>
          <w:sz w:val="24"/>
          <w:szCs w:val="24"/>
        </w:rPr>
        <w:t>Barbostro</w:t>
      </w:r>
      <w:proofErr w:type="spellEnd"/>
      <w:r w:rsidRPr="00A27906">
        <w:rPr>
          <w:rFonts w:eastAsia="Times New Roman"/>
          <w:sz w:val="24"/>
          <w:szCs w:val="24"/>
        </w:rPr>
        <w:t xml:space="preserve"> arrived at the hospital at </w:t>
      </w:r>
      <w:hyperlink r:id="rId212" w:tooltip="Lerida" w:history="1">
        <w:r w:rsidRPr="00A27906">
          <w:rPr>
            <w:rFonts w:eastAsia="Times New Roman"/>
            <w:color w:val="0000FF"/>
            <w:sz w:val="24"/>
            <w:szCs w:val="24"/>
            <w:u w:val="single"/>
          </w:rPr>
          <w:t>Lerida</w:t>
        </w:r>
      </w:hyperlink>
      <w:r w:rsidRPr="00A27906">
        <w:rPr>
          <w:rFonts w:eastAsia="Times New Roman"/>
          <w:sz w:val="24"/>
          <w:szCs w:val="24"/>
        </w:rPr>
        <w:t xml:space="preserve">. He recovered sufficiently to get up and on the 27 May 1937 was sent on to </w:t>
      </w:r>
      <w:hyperlink r:id="rId213" w:tooltip="Tarragona" w:history="1">
        <w:r w:rsidRPr="00A27906">
          <w:rPr>
            <w:rFonts w:eastAsia="Times New Roman"/>
            <w:color w:val="0000FF"/>
            <w:sz w:val="24"/>
            <w:szCs w:val="24"/>
            <w:u w:val="single"/>
          </w:rPr>
          <w:t>Tarragona</w:t>
        </w:r>
      </w:hyperlink>
      <w:r w:rsidRPr="00A27906">
        <w:rPr>
          <w:rFonts w:eastAsia="Times New Roman"/>
          <w:sz w:val="24"/>
          <w:szCs w:val="24"/>
        </w:rPr>
        <w:t xml:space="preserve"> and two days later to a POUM sanatorium in the suburbs of </w:t>
      </w:r>
      <w:proofErr w:type="spellStart"/>
      <w:r w:rsidRPr="00A27906">
        <w:rPr>
          <w:rFonts w:eastAsia="Times New Roman"/>
          <w:sz w:val="24"/>
          <w:szCs w:val="24"/>
        </w:rPr>
        <w:t>Barcelona.The</w:t>
      </w:r>
      <w:proofErr w:type="spellEnd"/>
      <w:r w:rsidRPr="00A27906">
        <w:rPr>
          <w:rFonts w:eastAsia="Times New Roman"/>
          <w:sz w:val="24"/>
          <w:szCs w:val="24"/>
        </w:rPr>
        <w:t xml:space="preserve"> bullet had missed his main artery by the barest margin and his voice was barely audible. He received </w:t>
      </w:r>
      <w:hyperlink r:id="rId214" w:tooltip="Electrotherapy" w:history="1">
        <w:r w:rsidRPr="00A27906">
          <w:rPr>
            <w:rFonts w:eastAsia="Times New Roman"/>
            <w:color w:val="0000FF"/>
            <w:sz w:val="24"/>
            <w:szCs w:val="24"/>
            <w:u w:val="single"/>
          </w:rPr>
          <w:t>electrotherapy</w:t>
        </w:r>
      </w:hyperlink>
      <w:r w:rsidRPr="00A27906">
        <w:rPr>
          <w:rFonts w:eastAsia="Times New Roman"/>
          <w:sz w:val="24"/>
          <w:szCs w:val="24"/>
        </w:rPr>
        <w:t xml:space="preserve"> treatment and was declared medically unfit for service.</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By the middle of June the political situation in Barcelona had deteriorated and the POUM - seen by the Communists as a </w:t>
      </w:r>
      <w:hyperlink r:id="rId215" w:tooltip="Trotskyist" w:history="1">
        <w:proofErr w:type="spellStart"/>
        <w:r w:rsidRPr="00A27906">
          <w:rPr>
            <w:rFonts w:eastAsia="Times New Roman"/>
            <w:color w:val="0000FF"/>
            <w:sz w:val="24"/>
            <w:szCs w:val="24"/>
            <w:u w:val="single"/>
          </w:rPr>
          <w:t>Trotskyist</w:t>
        </w:r>
        <w:proofErr w:type="spellEnd"/>
      </w:hyperlink>
      <w:r w:rsidRPr="00A27906">
        <w:rPr>
          <w:rFonts w:eastAsia="Times New Roman"/>
          <w:sz w:val="24"/>
          <w:szCs w:val="24"/>
        </w:rPr>
        <w:t xml:space="preserve"> </w:t>
      </w:r>
      <w:proofErr w:type="spellStart"/>
      <w:r w:rsidRPr="00A27906">
        <w:rPr>
          <w:rFonts w:eastAsia="Times New Roman"/>
          <w:sz w:val="24"/>
          <w:szCs w:val="24"/>
        </w:rPr>
        <w:t>organisation</w:t>
      </w:r>
      <w:proofErr w:type="spellEnd"/>
      <w:r w:rsidRPr="00A27906">
        <w:rPr>
          <w:rFonts w:eastAsia="Times New Roman"/>
          <w:sz w:val="24"/>
          <w:szCs w:val="24"/>
        </w:rPr>
        <w:t xml:space="preserve"> - was outlawed and under attack. Members, including Kopp, were arrested and others were in hiding. Orwell and his wife were under threat and had to </w:t>
      </w:r>
      <w:proofErr w:type="gramStart"/>
      <w:r w:rsidRPr="00A27906">
        <w:rPr>
          <w:rFonts w:eastAsia="Times New Roman"/>
          <w:sz w:val="24"/>
          <w:szCs w:val="24"/>
        </w:rPr>
        <w:t>lay</w:t>
      </w:r>
      <w:proofErr w:type="gramEnd"/>
      <w:r w:rsidRPr="00A27906">
        <w:rPr>
          <w:rFonts w:eastAsia="Times New Roman"/>
          <w:sz w:val="24"/>
          <w:szCs w:val="24"/>
        </w:rPr>
        <w:t xml:space="preserve"> low, although they broke cover to try to help Kopp.</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Finally with their passports in order, they escaped from Spain by train, diverting to </w:t>
      </w:r>
      <w:hyperlink r:id="rId216" w:tooltip="Banyuls-sur-Mer" w:history="1">
        <w:proofErr w:type="spellStart"/>
        <w:r w:rsidRPr="00A27906">
          <w:rPr>
            <w:rFonts w:eastAsia="Times New Roman"/>
            <w:color w:val="0000FF"/>
            <w:sz w:val="24"/>
            <w:szCs w:val="24"/>
            <w:u w:val="single"/>
          </w:rPr>
          <w:t>Banyuls-sur-Mer</w:t>
        </w:r>
        <w:proofErr w:type="spellEnd"/>
      </w:hyperlink>
      <w:r w:rsidRPr="00A27906">
        <w:rPr>
          <w:rFonts w:eastAsia="Times New Roman"/>
          <w:sz w:val="24"/>
          <w:szCs w:val="24"/>
        </w:rPr>
        <w:t xml:space="preserve"> for a short stay before returning to England. Orwell's experiences in the Spanish Civil War gave rise to </w:t>
      </w:r>
      <w:hyperlink r:id="rId217" w:tooltip="Homage to Catalonia" w:history="1">
        <w:r w:rsidRPr="00A27906">
          <w:rPr>
            <w:rFonts w:eastAsia="Times New Roman"/>
            <w:i/>
            <w:iCs/>
            <w:color w:val="0000FF"/>
            <w:sz w:val="24"/>
            <w:szCs w:val="24"/>
            <w:u w:val="single"/>
          </w:rPr>
          <w:t>Homage to Catalonia</w:t>
        </w:r>
      </w:hyperlink>
      <w:r w:rsidRPr="00A27906">
        <w:rPr>
          <w:rFonts w:eastAsia="Times New Roman"/>
          <w:sz w:val="24"/>
          <w:szCs w:val="24"/>
        </w:rPr>
        <w:t xml:space="preserve"> (1938).</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9" w:name="Rest_and_recuperation"/>
      <w:bookmarkEnd w:id="9"/>
      <w:r w:rsidRPr="00A27906">
        <w:rPr>
          <w:rFonts w:eastAsia="Times New Roman"/>
          <w:b/>
          <w:bCs/>
          <w:sz w:val="27"/>
          <w:szCs w:val="27"/>
        </w:rPr>
        <w:t>Rest and recuperation</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returned to England in June 1937, and stayed at the O'Shaughnessy home at Greenwich. He found his views on the Spanish Civil War out of </w:t>
      </w:r>
      <w:proofErr w:type="spellStart"/>
      <w:r w:rsidRPr="00A27906">
        <w:rPr>
          <w:rFonts w:eastAsia="Times New Roman"/>
          <w:sz w:val="24"/>
          <w:szCs w:val="24"/>
        </w:rPr>
        <w:t>favour</w:t>
      </w:r>
      <w:proofErr w:type="spellEnd"/>
      <w:r w:rsidRPr="00A27906">
        <w:rPr>
          <w:rFonts w:eastAsia="Times New Roman"/>
          <w:sz w:val="24"/>
          <w:szCs w:val="24"/>
        </w:rPr>
        <w:t xml:space="preserve">. </w:t>
      </w:r>
      <w:hyperlink r:id="rId218" w:tooltip="Kingsley Martin" w:history="1">
        <w:r w:rsidRPr="00A27906">
          <w:rPr>
            <w:rFonts w:eastAsia="Times New Roman"/>
            <w:color w:val="0000FF"/>
            <w:sz w:val="24"/>
            <w:szCs w:val="24"/>
            <w:u w:val="single"/>
          </w:rPr>
          <w:t>Kingsley Martin</w:t>
        </w:r>
      </w:hyperlink>
      <w:r w:rsidRPr="00A27906">
        <w:rPr>
          <w:rFonts w:eastAsia="Times New Roman"/>
          <w:sz w:val="24"/>
          <w:szCs w:val="24"/>
        </w:rPr>
        <w:t xml:space="preserve"> rejected two of his works and </w:t>
      </w:r>
      <w:proofErr w:type="spellStart"/>
      <w:r w:rsidRPr="00A27906">
        <w:rPr>
          <w:rFonts w:eastAsia="Times New Roman"/>
          <w:sz w:val="24"/>
          <w:szCs w:val="24"/>
        </w:rPr>
        <w:t>Gollancz</w:t>
      </w:r>
      <w:proofErr w:type="spellEnd"/>
      <w:r w:rsidRPr="00A27906">
        <w:rPr>
          <w:rFonts w:eastAsia="Times New Roman"/>
          <w:sz w:val="24"/>
          <w:szCs w:val="24"/>
        </w:rPr>
        <w:t xml:space="preserve"> was equally cautious. At the same time, the communist </w:t>
      </w:r>
      <w:hyperlink r:id="rId219" w:tooltip="The Morning Star" w:history="1">
        <w:r w:rsidRPr="00A27906">
          <w:rPr>
            <w:rFonts w:eastAsia="Times New Roman"/>
            <w:color w:val="0000FF"/>
            <w:sz w:val="24"/>
            <w:szCs w:val="24"/>
            <w:u w:val="single"/>
          </w:rPr>
          <w:t>Daily Worker</w:t>
        </w:r>
      </w:hyperlink>
      <w:r w:rsidRPr="00A27906">
        <w:rPr>
          <w:rFonts w:eastAsia="Times New Roman"/>
          <w:sz w:val="24"/>
          <w:szCs w:val="24"/>
        </w:rPr>
        <w:t xml:space="preserve"> was running an attack on </w:t>
      </w:r>
      <w:r w:rsidRPr="00A27906">
        <w:rPr>
          <w:rFonts w:eastAsia="Times New Roman"/>
          <w:i/>
          <w:iCs/>
          <w:sz w:val="24"/>
          <w:szCs w:val="24"/>
        </w:rPr>
        <w:t xml:space="preserve">The Road to </w:t>
      </w:r>
      <w:proofErr w:type="spellStart"/>
      <w:r w:rsidRPr="00A27906">
        <w:rPr>
          <w:rFonts w:eastAsia="Times New Roman"/>
          <w:i/>
          <w:iCs/>
          <w:sz w:val="24"/>
          <w:szCs w:val="24"/>
        </w:rPr>
        <w:t>Wigan</w:t>
      </w:r>
      <w:proofErr w:type="spellEnd"/>
      <w:r w:rsidRPr="00A27906">
        <w:rPr>
          <w:rFonts w:eastAsia="Times New Roman"/>
          <w:i/>
          <w:iCs/>
          <w:sz w:val="24"/>
          <w:szCs w:val="24"/>
        </w:rPr>
        <w:t xml:space="preserve"> Pier</w:t>
      </w:r>
      <w:r w:rsidRPr="00A27906">
        <w:rPr>
          <w:rFonts w:eastAsia="Times New Roman"/>
          <w:sz w:val="24"/>
          <w:szCs w:val="24"/>
        </w:rPr>
        <w:t xml:space="preserve">, misquoting Orwell as saying </w:t>
      </w:r>
      <w:r w:rsidRPr="00A27906">
        <w:rPr>
          <w:rFonts w:eastAsia="Times New Roman"/>
          <w:i/>
          <w:iCs/>
          <w:sz w:val="24"/>
          <w:szCs w:val="24"/>
        </w:rPr>
        <w:t>"the working classes smell"</w:t>
      </w:r>
      <w:r w:rsidRPr="00A27906">
        <w:rPr>
          <w:rFonts w:eastAsia="Times New Roman"/>
          <w:sz w:val="24"/>
          <w:szCs w:val="24"/>
        </w:rPr>
        <w:t xml:space="preserve">; a letter to </w:t>
      </w:r>
      <w:proofErr w:type="spellStart"/>
      <w:r w:rsidRPr="00A27906">
        <w:rPr>
          <w:rFonts w:eastAsia="Times New Roman"/>
          <w:sz w:val="24"/>
          <w:szCs w:val="24"/>
        </w:rPr>
        <w:t>Gollancz</w:t>
      </w:r>
      <w:proofErr w:type="spellEnd"/>
      <w:r w:rsidRPr="00A27906">
        <w:rPr>
          <w:rFonts w:eastAsia="Times New Roman"/>
          <w:sz w:val="24"/>
          <w:szCs w:val="24"/>
        </w:rPr>
        <w:t xml:space="preserve"> from Orwell threatening libel action brought a stop to this. Orwell was also able to find a more sympathetic publisher for his views in Secker &amp; Warburg. Orwell returned to Wallington, which he found in disarray after his absence. He acquired goats, a rooster he called "Henry Ford", and a poodle he called "Marx" and settled down to animal husbandry and writing </w:t>
      </w:r>
      <w:r w:rsidRPr="00A27906">
        <w:rPr>
          <w:rFonts w:eastAsia="Times New Roman"/>
          <w:i/>
          <w:iCs/>
          <w:sz w:val="24"/>
          <w:szCs w:val="24"/>
        </w:rPr>
        <w:t>Homage to Catalonia</w:t>
      </w:r>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There were thoughts of going to India to work on a local newspaper there, but by March 1938 Orwell's health had deteriorated. He was admitted to a </w:t>
      </w:r>
      <w:proofErr w:type="spellStart"/>
      <w:r w:rsidRPr="00A27906">
        <w:rPr>
          <w:rFonts w:eastAsia="Times New Roman"/>
          <w:sz w:val="24"/>
          <w:szCs w:val="24"/>
        </w:rPr>
        <w:t>sanitorium</w:t>
      </w:r>
      <w:proofErr w:type="spellEnd"/>
      <w:r w:rsidRPr="00A27906">
        <w:rPr>
          <w:rFonts w:eastAsia="Times New Roman"/>
          <w:sz w:val="24"/>
          <w:szCs w:val="24"/>
        </w:rPr>
        <w:t xml:space="preserve"> at </w:t>
      </w:r>
      <w:hyperlink r:id="rId220" w:tooltip="Aylesford, Kent" w:history="1">
        <w:proofErr w:type="spellStart"/>
        <w:r w:rsidRPr="00A27906">
          <w:rPr>
            <w:rFonts w:eastAsia="Times New Roman"/>
            <w:color w:val="0000FF"/>
            <w:sz w:val="24"/>
            <w:szCs w:val="24"/>
            <w:u w:val="single"/>
          </w:rPr>
          <w:t>Aylesford</w:t>
        </w:r>
        <w:proofErr w:type="spellEnd"/>
        <w:r w:rsidRPr="00A27906">
          <w:rPr>
            <w:rFonts w:eastAsia="Times New Roman"/>
            <w:color w:val="0000FF"/>
            <w:sz w:val="24"/>
            <w:szCs w:val="24"/>
            <w:u w:val="single"/>
          </w:rPr>
          <w:t>, Kent</w:t>
        </w:r>
      </w:hyperlink>
      <w:r w:rsidRPr="00A27906">
        <w:rPr>
          <w:rFonts w:eastAsia="Times New Roman"/>
          <w:sz w:val="24"/>
          <w:szCs w:val="24"/>
        </w:rPr>
        <w:t xml:space="preserve"> to which his brother-in-law Laurence O'Shaughnessy was attached. He was thought initially to be suffering from </w:t>
      </w:r>
      <w:hyperlink r:id="rId221" w:tooltip="Tuberculosis" w:history="1">
        <w:r w:rsidRPr="00A27906">
          <w:rPr>
            <w:rFonts w:eastAsia="Times New Roman"/>
            <w:color w:val="0000FF"/>
            <w:sz w:val="24"/>
            <w:szCs w:val="24"/>
            <w:u w:val="single"/>
          </w:rPr>
          <w:t>tuberculosis</w:t>
        </w:r>
      </w:hyperlink>
      <w:r w:rsidRPr="00A27906">
        <w:rPr>
          <w:rFonts w:eastAsia="Times New Roman"/>
          <w:sz w:val="24"/>
          <w:szCs w:val="24"/>
        </w:rPr>
        <w:t xml:space="preserve"> and stayed in the </w:t>
      </w:r>
      <w:proofErr w:type="spellStart"/>
      <w:r w:rsidRPr="00A27906">
        <w:rPr>
          <w:rFonts w:eastAsia="Times New Roman"/>
          <w:sz w:val="24"/>
          <w:szCs w:val="24"/>
        </w:rPr>
        <w:t>sanitorium</w:t>
      </w:r>
      <w:proofErr w:type="spellEnd"/>
      <w:r w:rsidRPr="00A27906">
        <w:rPr>
          <w:rFonts w:eastAsia="Times New Roman"/>
          <w:sz w:val="24"/>
          <w:szCs w:val="24"/>
        </w:rPr>
        <w:t xml:space="preserve"> until September. A stream of visitors came to see him including Common, </w:t>
      </w:r>
      <w:proofErr w:type="spellStart"/>
      <w:r w:rsidRPr="00A27906">
        <w:rPr>
          <w:rFonts w:eastAsia="Times New Roman"/>
          <w:sz w:val="24"/>
          <w:szCs w:val="24"/>
        </w:rPr>
        <w:t>Heppenstall</w:t>
      </w:r>
      <w:proofErr w:type="spellEnd"/>
      <w:r w:rsidRPr="00A27906">
        <w:rPr>
          <w:rFonts w:eastAsia="Times New Roman"/>
          <w:sz w:val="24"/>
          <w:szCs w:val="24"/>
        </w:rPr>
        <w:t xml:space="preserve">, Plowman and Cyril Connolly. Connolly brought with him </w:t>
      </w:r>
      <w:hyperlink r:id="rId222" w:tooltip="Stephen Spender" w:history="1">
        <w:r w:rsidRPr="00A27906">
          <w:rPr>
            <w:rFonts w:eastAsia="Times New Roman"/>
            <w:color w:val="0000FF"/>
            <w:sz w:val="24"/>
            <w:szCs w:val="24"/>
            <w:u w:val="single"/>
          </w:rPr>
          <w:t>Stephen Spender</w:t>
        </w:r>
      </w:hyperlink>
      <w:r w:rsidRPr="00A27906">
        <w:rPr>
          <w:rFonts w:eastAsia="Times New Roman"/>
          <w:sz w:val="24"/>
          <w:szCs w:val="24"/>
        </w:rPr>
        <w:t xml:space="preserve">, a cause of some embarrassment as Orwell had referred to Spender as a </w:t>
      </w:r>
      <w:r w:rsidRPr="00A27906">
        <w:rPr>
          <w:rFonts w:eastAsia="Times New Roman"/>
          <w:i/>
          <w:iCs/>
          <w:sz w:val="24"/>
          <w:szCs w:val="24"/>
        </w:rPr>
        <w:t>"pansy friend"</w:t>
      </w:r>
      <w:r w:rsidRPr="00A27906">
        <w:rPr>
          <w:rFonts w:eastAsia="Times New Roman"/>
          <w:sz w:val="24"/>
          <w:szCs w:val="24"/>
        </w:rPr>
        <w:t xml:space="preserve"> some time earlier. </w:t>
      </w:r>
      <w:r w:rsidRPr="00A27906">
        <w:rPr>
          <w:rFonts w:eastAsia="Times New Roman"/>
          <w:i/>
          <w:iCs/>
          <w:sz w:val="24"/>
          <w:szCs w:val="24"/>
        </w:rPr>
        <w:t>Homage to Catalonia</w:t>
      </w:r>
      <w:r w:rsidRPr="00A27906">
        <w:rPr>
          <w:rFonts w:eastAsia="Times New Roman"/>
          <w:sz w:val="24"/>
          <w:szCs w:val="24"/>
        </w:rPr>
        <w:t xml:space="preserve"> was published by Secker &amp; Warburg and was a commercial flop. In the latter part of his stay at the clinic Orwell was able to go for walks in the countryside and study nature.</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The novelist </w:t>
      </w:r>
      <w:hyperlink r:id="rId223" w:tooltip="Leo Myers" w:history="1">
        <w:r w:rsidRPr="00A27906">
          <w:rPr>
            <w:rFonts w:eastAsia="Times New Roman"/>
            <w:color w:val="0000FF"/>
            <w:sz w:val="24"/>
            <w:szCs w:val="24"/>
            <w:u w:val="single"/>
          </w:rPr>
          <w:t>L.H. Myers</w:t>
        </w:r>
      </w:hyperlink>
      <w:r w:rsidRPr="00A27906">
        <w:rPr>
          <w:rFonts w:eastAsia="Times New Roman"/>
          <w:sz w:val="24"/>
          <w:szCs w:val="24"/>
        </w:rPr>
        <w:t xml:space="preserve"> secretly funded a trip to </w:t>
      </w:r>
      <w:hyperlink r:id="rId224" w:tooltip="French Morocco" w:history="1">
        <w:r w:rsidRPr="00A27906">
          <w:rPr>
            <w:rFonts w:eastAsia="Times New Roman"/>
            <w:color w:val="0000FF"/>
            <w:sz w:val="24"/>
            <w:szCs w:val="24"/>
            <w:u w:val="single"/>
          </w:rPr>
          <w:t>French Morocco</w:t>
        </w:r>
      </w:hyperlink>
      <w:r w:rsidRPr="00A27906">
        <w:rPr>
          <w:rFonts w:eastAsia="Times New Roman"/>
          <w:sz w:val="24"/>
          <w:szCs w:val="24"/>
        </w:rPr>
        <w:t xml:space="preserve"> for half a year for Orwell to avoid the English winter and recover his health. The </w:t>
      </w:r>
      <w:proofErr w:type="spellStart"/>
      <w:r w:rsidRPr="00A27906">
        <w:rPr>
          <w:rFonts w:eastAsia="Times New Roman"/>
          <w:sz w:val="24"/>
          <w:szCs w:val="24"/>
        </w:rPr>
        <w:t>Orwells</w:t>
      </w:r>
      <w:proofErr w:type="spellEnd"/>
      <w:r w:rsidRPr="00A27906">
        <w:rPr>
          <w:rFonts w:eastAsia="Times New Roman"/>
          <w:sz w:val="24"/>
          <w:szCs w:val="24"/>
        </w:rPr>
        <w:t xml:space="preserve"> set out in September 1938 via </w:t>
      </w:r>
      <w:hyperlink r:id="rId225" w:tooltip="Gibraltar" w:history="1">
        <w:r w:rsidRPr="00A27906">
          <w:rPr>
            <w:rFonts w:eastAsia="Times New Roman"/>
            <w:color w:val="0000FF"/>
            <w:sz w:val="24"/>
            <w:szCs w:val="24"/>
            <w:u w:val="single"/>
          </w:rPr>
          <w:t>Gibraltar</w:t>
        </w:r>
      </w:hyperlink>
      <w:r w:rsidRPr="00A27906">
        <w:rPr>
          <w:rFonts w:eastAsia="Times New Roman"/>
          <w:sz w:val="24"/>
          <w:szCs w:val="24"/>
        </w:rPr>
        <w:t xml:space="preserve"> and </w:t>
      </w:r>
      <w:hyperlink r:id="rId226" w:tooltip="Tangier" w:history="1">
        <w:r w:rsidRPr="00A27906">
          <w:rPr>
            <w:rFonts w:eastAsia="Times New Roman"/>
            <w:color w:val="0000FF"/>
            <w:sz w:val="24"/>
            <w:szCs w:val="24"/>
            <w:u w:val="single"/>
          </w:rPr>
          <w:t>Tangier</w:t>
        </w:r>
      </w:hyperlink>
      <w:r w:rsidRPr="00A27906">
        <w:rPr>
          <w:rFonts w:eastAsia="Times New Roman"/>
          <w:sz w:val="24"/>
          <w:szCs w:val="24"/>
        </w:rPr>
        <w:t xml:space="preserve"> to avoid </w:t>
      </w:r>
      <w:hyperlink r:id="rId227" w:tooltip="Spanish Morocco" w:history="1">
        <w:r w:rsidRPr="00A27906">
          <w:rPr>
            <w:rFonts w:eastAsia="Times New Roman"/>
            <w:color w:val="0000FF"/>
            <w:sz w:val="24"/>
            <w:szCs w:val="24"/>
            <w:u w:val="single"/>
          </w:rPr>
          <w:t>Spanish Morocco</w:t>
        </w:r>
      </w:hyperlink>
      <w:r w:rsidRPr="00A27906">
        <w:rPr>
          <w:rFonts w:eastAsia="Times New Roman"/>
          <w:sz w:val="24"/>
          <w:szCs w:val="24"/>
        </w:rPr>
        <w:t xml:space="preserve"> and arrived at </w:t>
      </w:r>
      <w:hyperlink r:id="rId228" w:tooltip="Marrakesh" w:history="1">
        <w:r w:rsidRPr="00A27906">
          <w:rPr>
            <w:rFonts w:eastAsia="Times New Roman"/>
            <w:color w:val="0000FF"/>
            <w:sz w:val="24"/>
            <w:szCs w:val="24"/>
            <w:u w:val="single"/>
          </w:rPr>
          <w:t>Marrakesh</w:t>
        </w:r>
      </w:hyperlink>
      <w:r w:rsidRPr="00A27906">
        <w:rPr>
          <w:rFonts w:eastAsia="Times New Roman"/>
          <w:sz w:val="24"/>
          <w:szCs w:val="24"/>
        </w:rPr>
        <w:t xml:space="preserve">. They rented a villa on the road to </w:t>
      </w:r>
      <w:hyperlink r:id="rId229" w:tooltip="Casablanca" w:history="1">
        <w:r w:rsidRPr="00A27906">
          <w:rPr>
            <w:rFonts w:eastAsia="Times New Roman"/>
            <w:color w:val="0000FF"/>
            <w:sz w:val="24"/>
            <w:szCs w:val="24"/>
            <w:u w:val="single"/>
          </w:rPr>
          <w:t>Casablanca</w:t>
        </w:r>
      </w:hyperlink>
      <w:r w:rsidRPr="00A27906">
        <w:rPr>
          <w:rFonts w:eastAsia="Times New Roman"/>
          <w:sz w:val="24"/>
          <w:szCs w:val="24"/>
        </w:rPr>
        <w:t xml:space="preserve"> and during that time, Orwell wrote </w:t>
      </w:r>
      <w:hyperlink r:id="rId230" w:tooltip="Coming Up for Air" w:history="1">
        <w:r w:rsidRPr="00A27906">
          <w:rPr>
            <w:rFonts w:eastAsia="Times New Roman"/>
            <w:i/>
            <w:iCs/>
            <w:color w:val="0000FF"/>
            <w:sz w:val="24"/>
            <w:szCs w:val="24"/>
            <w:u w:val="single"/>
          </w:rPr>
          <w:t>Coming Up for Air</w:t>
        </w:r>
      </w:hyperlink>
      <w:r w:rsidRPr="00A27906">
        <w:rPr>
          <w:rFonts w:eastAsia="Times New Roman"/>
          <w:sz w:val="24"/>
          <w:szCs w:val="24"/>
        </w:rPr>
        <w:t xml:space="preserve">. They arrived back in England on 30 March 1939 and </w:t>
      </w:r>
      <w:r w:rsidRPr="00A27906">
        <w:rPr>
          <w:rFonts w:eastAsia="Times New Roman"/>
          <w:i/>
          <w:iCs/>
          <w:sz w:val="24"/>
          <w:szCs w:val="24"/>
        </w:rPr>
        <w:t>Coming Up for Air</w:t>
      </w:r>
      <w:r w:rsidRPr="00A27906">
        <w:rPr>
          <w:rFonts w:eastAsia="Times New Roman"/>
          <w:sz w:val="24"/>
          <w:szCs w:val="24"/>
        </w:rPr>
        <w:t xml:space="preserve"> was published in June. Time was spent between Wallington and </w:t>
      </w:r>
      <w:proofErr w:type="spellStart"/>
      <w:r w:rsidRPr="00A27906">
        <w:rPr>
          <w:rFonts w:eastAsia="Times New Roman"/>
          <w:sz w:val="24"/>
          <w:szCs w:val="24"/>
        </w:rPr>
        <w:t>Southwold</w:t>
      </w:r>
      <w:proofErr w:type="spellEnd"/>
      <w:r w:rsidRPr="00A27906">
        <w:rPr>
          <w:rFonts w:eastAsia="Times New Roman"/>
          <w:sz w:val="24"/>
          <w:szCs w:val="24"/>
        </w:rPr>
        <w:t xml:space="preserve"> working on Orwell's </w:t>
      </w:r>
      <w:hyperlink r:id="rId231" w:tooltip="Charles Dickens" w:history="1">
        <w:r w:rsidRPr="00A27906">
          <w:rPr>
            <w:rFonts w:eastAsia="Times New Roman"/>
            <w:color w:val="0000FF"/>
            <w:sz w:val="24"/>
            <w:szCs w:val="24"/>
            <w:u w:val="single"/>
          </w:rPr>
          <w:t>Dickens</w:t>
        </w:r>
      </w:hyperlink>
      <w:r w:rsidRPr="00A27906">
        <w:rPr>
          <w:rFonts w:eastAsia="Times New Roman"/>
          <w:sz w:val="24"/>
          <w:szCs w:val="24"/>
        </w:rPr>
        <w:t xml:space="preserve"> essay and it was in July 1939 that Orwell's father, Richard Blair died.</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10" w:name="World_War_II_and_Animal_Farm"/>
      <w:bookmarkEnd w:id="10"/>
      <w:r w:rsidRPr="00A27906">
        <w:rPr>
          <w:rFonts w:eastAsia="Times New Roman"/>
          <w:b/>
          <w:bCs/>
          <w:sz w:val="27"/>
          <w:szCs w:val="27"/>
        </w:rPr>
        <w:t xml:space="preserve">World War II and </w:t>
      </w:r>
      <w:r w:rsidRPr="00A27906">
        <w:rPr>
          <w:rFonts w:eastAsia="Times New Roman"/>
          <w:b/>
          <w:bCs/>
          <w:i/>
          <w:iCs/>
          <w:sz w:val="27"/>
          <w:szCs w:val="27"/>
        </w:rPr>
        <w:t>Animal Farm</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On the outbreak of </w:t>
      </w:r>
      <w:hyperlink r:id="rId232" w:tooltip="World War II" w:history="1">
        <w:r w:rsidRPr="00A27906">
          <w:rPr>
            <w:rFonts w:eastAsia="Times New Roman"/>
            <w:color w:val="0000FF"/>
            <w:sz w:val="24"/>
            <w:szCs w:val="24"/>
            <w:u w:val="single"/>
          </w:rPr>
          <w:t>World War II</w:t>
        </w:r>
      </w:hyperlink>
      <w:r w:rsidRPr="00A27906">
        <w:rPr>
          <w:rFonts w:eastAsia="Times New Roman"/>
          <w:sz w:val="24"/>
          <w:szCs w:val="24"/>
        </w:rPr>
        <w:t xml:space="preserve"> Orwell's wife Eileen started work in the Censorship Department in London, staying during the week with her family in Greenwich. Orwell also submitted his name to the Central Register for war effort but nothing transpired. He returned to Wallington, and in the autumn of 1939 he wrote essays for </w:t>
      </w:r>
      <w:hyperlink r:id="rId233" w:tooltip="Inside the Whale" w:history="1">
        <w:r w:rsidRPr="00A27906">
          <w:rPr>
            <w:rFonts w:eastAsia="Times New Roman"/>
            <w:i/>
            <w:iCs/>
            <w:color w:val="0000FF"/>
            <w:sz w:val="24"/>
            <w:szCs w:val="24"/>
            <w:u w:val="single"/>
          </w:rPr>
          <w:t>Inside the Whale</w:t>
        </w:r>
      </w:hyperlink>
      <w:r w:rsidRPr="00A27906">
        <w:rPr>
          <w:rFonts w:eastAsia="Times New Roman"/>
          <w:sz w:val="24"/>
          <w:szCs w:val="24"/>
        </w:rPr>
        <w:t xml:space="preserve">. For the next year he was </w:t>
      </w:r>
      <w:proofErr w:type="spellStart"/>
      <w:r w:rsidRPr="00A27906">
        <w:rPr>
          <w:rFonts w:eastAsia="Times New Roman"/>
          <w:sz w:val="24"/>
          <w:szCs w:val="24"/>
        </w:rPr>
        <w:t>occuped</w:t>
      </w:r>
      <w:proofErr w:type="spellEnd"/>
      <w:r w:rsidRPr="00A27906">
        <w:rPr>
          <w:rFonts w:eastAsia="Times New Roman"/>
          <w:sz w:val="24"/>
          <w:szCs w:val="24"/>
        </w:rPr>
        <w:t xml:space="preserve"> writing reviews for plays, films and books for </w:t>
      </w:r>
      <w:hyperlink r:id="rId234" w:tooltip="The Listener" w:history="1">
        <w:r w:rsidRPr="00A27906">
          <w:rPr>
            <w:rFonts w:eastAsia="Times New Roman"/>
            <w:color w:val="0000FF"/>
            <w:sz w:val="24"/>
            <w:szCs w:val="24"/>
            <w:u w:val="single"/>
          </w:rPr>
          <w:t>The Listener</w:t>
        </w:r>
      </w:hyperlink>
      <w:r w:rsidRPr="00A27906">
        <w:rPr>
          <w:rFonts w:eastAsia="Times New Roman"/>
          <w:sz w:val="24"/>
          <w:szCs w:val="24"/>
        </w:rPr>
        <w:t xml:space="preserve">, </w:t>
      </w:r>
      <w:hyperlink r:id="rId235" w:tooltip="Time and Tide" w:history="1">
        <w:r w:rsidRPr="00A27906">
          <w:rPr>
            <w:rFonts w:eastAsia="Times New Roman"/>
            <w:color w:val="0000FF"/>
            <w:sz w:val="24"/>
            <w:szCs w:val="24"/>
            <w:u w:val="single"/>
          </w:rPr>
          <w:t>Time and Tide</w:t>
        </w:r>
      </w:hyperlink>
      <w:r w:rsidRPr="00A27906">
        <w:rPr>
          <w:rFonts w:eastAsia="Times New Roman"/>
          <w:sz w:val="24"/>
          <w:szCs w:val="24"/>
        </w:rPr>
        <w:t xml:space="preserve"> and New Adelphi. At the beginning of 1940, the first edition of Connolly's </w:t>
      </w:r>
      <w:hyperlink r:id="rId236" w:tooltip="Horizon (magazine)" w:history="1">
        <w:r w:rsidRPr="00A27906">
          <w:rPr>
            <w:rFonts w:eastAsia="Times New Roman"/>
            <w:color w:val="0000FF"/>
            <w:sz w:val="24"/>
            <w:szCs w:val="24"/>
            <w:u w:val="single"/>
          </w:rPr>
          <w:t>Horizon</w:t>
        </w:r>
      </w:hyperlink>
      <w:r w:rsidRPr="00A27906">
        <w:rPr>
          <w:rFonts w:eastAsia="Times New Roman"/>
          <w:sz w:val="24"/>
          <w:szCs w:val="24"/>
        </w:rPr>
        <w:t xml:space="preserve"> appeared, and this provided a new outlet for Orwell's work as well as new literary contacts. In May the </w:t>
      </w:r>
      <w:proofErr w:type="spellStart"/>
      <w:r w:rsidRPr="00A27906">
        <w:rPr>
          <w:rFonts w:eastAsia="Times New Roman"/>
          <w:sz w:val="24"/>
          <w:szCs w:val="24"/>
        </w:rPr>
        <w:t>Orwells</w:t>
      </w:r>
      <w:proofErr w:type="spellEnd"/>
      <w:r w:rsidRPr="00A27906">
        <w:rPr>
          <w:rFonts w:eastAsia="Times New Roman"/>
          <w:sz w:val="24"/>
          <w:szCs w:val="24"/>
        </w:rPr>
        <w:t xml:space="preserve"> took lease of a flat in London at Dorset Chambers, </w:t>
      </w:r>
      <w:proofErr w:type="spellStart"/>
      <w:r w:rsidRPr="00A27906">
        <w:rPr>
          <w:rFonts w:eastAsia="Times New Roman"/>
          <w:sz w:val="24"/>
          <w:szCs w:val="24"/>
        </w:rPr>
        <w:t>Chagford</w:t>
      </w:r>
      <w:proofErr w:type="spellEnd"/>
      <w:r w:rsidRPr="00A27906">
        <w:rPr>
          <w:rFonts w:eastAsia="Times New Roman"/>
          <w:sz w:val="24"/>
          <w:szCs w:val="24"/>
        </w:rPr>
        <w:t xml:space="preserve"> Street, </w:t>
      </w:r>
      <w:hyperlink r:id="rId237" w:tooltip="Marylebone" w:history="1">
        <w:proofErr w:type="gramStart"/>
        <w:r w:rsidRPr="00A27906">
          <w:rPr>
            <w:rFonts w:eastAsia="Times New Roman"/>
            <w:color w:val="0000FF"/>
            <w:sz w:val="24"/>
            <w:szCs w:val="24"/>
            <w:u w:val="single"/>
          </w:rPr>
          <w:t>Marylebone</w:t>
        </w:r>
        <w:proofErr w:type="gramEnd"/>
      </w:hyperlink>
      <w:r w:rsidRPr="00A27906">
        <w:rPr>
          <w:rFonts w:eastAsia="Times New Roman"/>
          <w:sz w:val="24"/>
          <w:szCs w:val="24"/>
        </w:rPr>
        <w:t xml:space="preserve">. It was the time of the </w:t>
      </w:r>
      <w:hyperlink r:id="rId238" w:tooltip="Dunkirk evacuation" w:history="1">
        <w:r w:rsidRPr="00A27906">
          <w:rPr>
            <w:rFonts w:eastAsia="Times New Roman"/>
            <w:color w:val="0000FF"/>
            <w:sz w:val="24"/>
            <w:szCs w:val="24"/>
            <w:u w:val="single"/>
          </w:rPr>
          <w:t>Dunkirk evacuation</w:t>
        </w:r>
      </w:hyperlink>
      <w:r w:rsidRPr="00A27906">
        <w:rPr>
          <w:rFonts w:eastAsia="Times New Roman"/>
          <w:sz w:val="24"/>
          <w:szCs w:val="24"/>
        </w:rPr>
        <w:t xml:space="preserve"> and the death in France of Eileen's brother Lawrence during this caused her considerable grief and long term depression. Orwell was declared "Unfit for any kind of military service" by the Medical Board in June, but soon afterwards found an opportunity to become involved in war activities by joining the </w:t>
      </w:r>
      <w:hyperlink r:id="rId239" w:tooltip="British Home Guard" w:history="1">
        <w:r w:rsidRPr="00A27906">
          <w:rPr>
            <w:rFonts w:eastAsia="Times New Roman"/>
            <w:color w:val="0000FF"/>
            <w:sz w:val="24"/>
            <w:szCs w:val="24"/>
            <w:u w:val="single"/>
          </w:rPr>
          <w:t>Home Guard</w:t>
        </w:r>
      </w:hyperlink>
      <w:r w:rsidRPr="00A27906">
        <w:rPr>
          <w:rFonts w:eastAsia="Times New Roman"/>
          <w:sz w:val="24"/>
          <w:szCs w:val="24"/>
        </w:rPr>
        <w:t xml:space="preserve">. He shared </w:t>
      </w:r>
      <w:hyperlink r:id="rId240" w:tooltip="Tom Wintringham" w:history="1">
        <w:r w:rsidRPr="00A27906">
          <w:rPr>
            <w:rFonts w:eastAsia="Times New Roman"/>
            <w:color w:val="0000FF"/>
            <w:sz w:val="24"/>
            <w:szCs w:val="24"/>
            <w:u w:val="single"/>
          </w:rPr>
          <w:t xml:space="preserve">Tom </w:t>
        </w:r>
        <w:proofErr w:type="spellStart"/>
        <w:r w:rsidRPr="00A27906">
          <w:rPr>
            <w:rFonts w:eastAsia="Times New Roman"/>
            <w:color w:val="0000FF"/>
            <w:sz w:val="24"/>
            <w:szCs w:val="24"/>
            <w:u w:val="single"/>
          </w:rPr>
          <w:t>Wintringham</w:t>
        </w:r>
      </w:hyperlink>
      <w:r w:rsidRPr="00A27906">
        <w:rPr>
          <w:rFonts w:eastAsia="Times New Roman"/>
          <w:sz w:val="24"/>
          <w:szCs w:val="24"/>
        </w:rPr>
        <w:t>'s</w:t>
      </w:r>
      <w:proofErr w:type="spellEnd"/>
      <w:r w:rsidRPr="00A27906">
        <w:rPr>
          <w:rFonts w:eastAsia="Times New Roman"/>
          <w:sz w:val="24"/>
          <w:szCs w:val="24"/>
        </w:rPr>
        <w:t xml:space="preserve"> socialist vision for the Home Guard as a revolutionary People's Militia. Sergeant Orwell managed to recruit Fred Warburg to his unit. During the </w:t>
      </w:r>
      <w:hyperlink r:id="rId241" w:tooltip="Battle of Britain" w:history="1">
        <w:r w:rsidRPr="00A27906">
          <w:rPr>
            <w:rFonts w:eastAsia="Times New Roman"/>
            <w:color w:val="0000FF"/>
            <w:sz w:val="24"/>
            <w:szCs w:val="24"/>
            <w:u w:val="single"/>
          </w:rPr>
          <w:t>Battle of Britain</w:t>
        </w:r>
      </w:hyperlink>
      <w:r w:rsidRPr="00A27906">
        <w:rPr>
          <w:rFonts w:eastAsia="Times New Roman"/>
          <w:sz w:val="24"/>
          <w:szCs w:val="24"/>
        </w:rPr>
        <w:t xml:space="preserve"> he used to spend weekends with Warburg and his new friend </w:t>
      </w:r>
      <w:hyperlink r:id="rId242" w:tooltip="Zionist" w:history="1">
        <w:r w:rsidRPr="00A27906">
          <w:rPr>
            <w:rFonts w:eastAsia="Times New Roman"/>
            <w:color w:val="0000FF"/>
            <w:sz w:val="24"/>
            <w:szCs w:val="24"/>
            <w:u w:val="single"/>
          </w:rPr>
          <w:t>Zionist</w:t>
        </w:r>
      </w:hyperlink>
      <w:r w:rsidRPr="00A27906">
        <w:rPr>
          <w:rFonts w:eastAsia="Times New Roman"/>
          <w:sz w:val="24"/>
          <w:szCs w:val="24"/>
        </w:rPr>
        <w:t xml:space="preserve"> Tosco </w:t>
      </w:r>
      <w:proofErr w:type="spellStart"/>
      <w:r w:rsidRPr="00A27906">
        <w:rPr>
          <w:rFonts w:eastAsia="Times New Roman"/>
          <w:sz w:val="24"/>
          <w:szCs w:val="24"/>
        </w:rPr>
        <w:t>Fyvel</w:t>
      </w:r>
      <w:proofErr w:type="spellEnd"/>
      <w:r w:rsidRPr="00A27906">
        <w:rPr>
          <w:rFonts w:eastAsia="Times New Roman"/>
          <w:sz w:val="24"/>
          <w:szCs w:val="24"/>
        </w:rPr>
        <w:t xml:space="preserve"> at </w:t>
      </w:r>
      <w:hyperlink r:id="rId243" w:tooltip="Twyford, Berkshire" w:history="1">
        <w:proofErr w:type="spellStart"/>
        <w:r w:rsidRPr="00A27906">
          <w:rPr>
            <w:rFonts w:eastAsia="Times New Roman"/>
            <w:color w:val="0000FF"/>
            <w:sz w:val="24"/>
            <w:szCs w:val="24"/>
            <w:u w:val="single"/>
          </w:rPr>
          <w:t>Twyford</w:t>
        </w:r>
        <w:proofErr w:type="spellEnd"/>
        <w:r w:rsidRPr="00A27906">
          <w:rPr>
            <w:rFonts w:eastAsia="Times New Roman"/>
            <w:color w:val="0000FF"/>
            <w:sz w:val="24"/>
            <w:szCs w:val="24"/>
            <w:u w:val="single"/>
          </w:rPr>
          <w:t>, Berkshire</w:t>
        </w:r>
      </w:hyperlink>
      <w:r w:rsidRPr="00A27906">
        <w:rPr>
          <w:rFonts w:eastAsia="Times New Roman"/>
          <w:sz w:val="24"/>
          <w:szCs w:val="24"/>
        </w:rPr>
        <w:t>. At Wallington he worked on "</w:t>
      </w:r>
      <w:hyperlink r:id="rId244" w:tooltip="England Your England" w:history="1">
        <w:r w:rsidRPr="00A27906">
          <w:rPr>
            <w:rFonts w:eastAsia="Times New Roman"/>
            <w:color w:val="0000FF"/>
            <w:sz w:val="24"/>
            <w:szCs w:val="24"/>
            <w:u w:val="single"/>
          </w:rPr>
          <w:t>England Your England</w:t>
        </w:r>
      </w:hyperlink>
      <w:r w:rsidRPr="00A27906">
        <w:rPr>
          <w:rFonts w:eastAsia="Times New Roman"/>
          <w:sz w:val="24"/>
          <w:szCs w:val="24"/>
        </w:rPr>
        <w:t xml:space="preserve">" and in London wrote reviews for various periodicals. Visiting Eileen's family in Greenwich brought him face to face with the effects of </w:t>
      </w:r>
      <w:hyperlink r:id="rId245" w:tooltip="The blitz" w:history="1">
        <w:r w:rsidRPr="00A27906">
          <w:rPr>
            <w:rFonts w:eastAsia="Times New Roman"/>
            <w:color w:val="0000FF"/>
            <w:sz w:val="24"/>
            <w:szCs w:val="24"/>
            <w:u w:val="single"/>
          </w:rPr>
          <w:t>the blitz</w:t>
        </w:r>
      </w:hyperlink>
      <w:r w:rsidRPr="00A27906">
        <w:rPr>
          <w:rFonts w:eastAsia="Times New Roman"/>
          <w:sz w:val="24"/>
          <w:szCs w:val="24"/>
        </w:rPr>
        <w:t xml:space="preserve"> on East London. Early in 1941 he started writing for the American </w:t>
      </w:r>
      <w:hyperlink r:id="rId246" w:tooltip="Partisan Review" w:history="1">
        <w:r w:rsidRPr="00A27906">
          <w:rPr>
            <w:rFonts w:eastAsia="Times New Roman"/>
            <w:color w:val="0000FF"/>
            <w:sz w:val="24"/>
            <w:szCs w:val="24"/>
            <w:u w:val="single"/>
          </w:rPr>
          <w:t>Partisan Review</w:t>
        </w:r>
      </w:hyperlink>
      <w:r w:rsidRPr="00A27906">
        <w:rPr>
          <w:rFonts w:eastAsia="Times New Roman"/>
          <w:sz w:val="24"/>
          <w:szCs w:val="24"/>
        </w:rPr>
        <w:t xml:space="preserve"> and contributed to </w:t>
      </w:r>
      <w:proofErr w:type="spellStart"/>
      <w:r w:rsidRPr="00A27906">
        <w:rPr>
          <w:rFonts w:eastAsia="Times New Roman"/>
          <w:sz w:val="24"/>
          <w:szCs w:val="24"/>
        </w:rPr>
        <w:t>Gollancz</w:t>
      </w:r>
      <w:proofErr w:type="spellEnd"/>
      <w:r w:rsidRPr="00A27906">
        <w:rPr>
          <w:rFonts w:eastAsia="Times New Roman"/>
          <w:sz w:val="24"/>
          <w:szCs w:val="24"/>
        </w:rPr>
        <w:t xml:space="preserve">' anthology "The Betrayal of the Left" written in the light of the Hitler-Stalin pact. He also applied unsuccessfully for a job at the </w:t>
      </w:r>
      <w:hyperlink r:id="rId247" w:tooltip="Air Ministry" w:history="1">
        <w:r w:rsidRPr="00A27906">
          <w:rPr>
            <w:rFonts w:eastAsia="Times New Roman"/>
            <w:color w:val="0000FF"/>
            <w:sz w:val="24"/>
            <w:szCs w:val="24"/>
            <w:u w:val="single"/>
          </w:rPr>
          <w:t>Air Ministry</w:t>
        </w:r>
      </w:hyperlink>
      <w:r w:rsidRPr="00A27906">
        <w:rPr>
          <w:rFonts w:eastAsia="Times New Roman"/>
          <w:sz w:val="24"/>
          <w:szCs w:val="24"/>
        </w:rPr>
        <w:t xml:space="preserve">. In the Home Guard his mishandling of a mortar put two of his unit in hospital. Meanwhile he was still writing reviews of books and plays and at this time met the novelist </w:t>
      </w:r>
      <w:hyperlink r:id="rId248" w:tooltip="Anthony Powell" w:history="1">
        <w:r w:rsidRPr="00A27906">
          <w:rPr>
            <w:rFonts w:eastAsia="Times New Roman"/>
            <w:color w:val="0000FF"/>
            <w:sz w:val="24"/>
            <w:szCs w:val="24"/>
            <w:u w:val="single"/>
          </w:rPr>
          <w:t>Anthony Powell</w:t>
        </w:r>
      </w:hyperlink>
      <w:r w:rsidRPr="00A27906">
        <w:rPr>
          <w:rFonts w:eastAsia="Times New Roman"/>
          <w:sz w:val="24"/>
          <w:szCs w:val="24"/>
        </w:rPr>
        <w:t xml:space="preserve">. In March the </w:t>
      </w:r>
      <w:proofErr w:type="spellStart"/>
      <w:r w:rsidRPr="00A27906">
        <w:rPr>
          <w:rFonts w:eastAsia="Times New Roman"/>
          <w:sz w:val="24"/>
          <w:szCs w:val="24"/>
        </w:rPr>
        <w:t>Orwells</w:t>
      </w:r>
      <w:proofErr w:type="spellEnd"/>
      <w:r w:rsidRPr="00A27906">
        <w:rPr>
          <w:rFonts w:eastAsia="Times New Roman"/>
          <w:sz w:val="24"/>
          <w:szCs w:val="24"/>
        </w:rPr>
        <w:t xml:space="preserve"> moved to </w:t>
      </w:r>
      <w:hyperlink r:id="rId249" w:tooltip="St John's Wood" w:history="1">
        <w:r w:rsidRPr="00A27906">
          <w:rPr>
            <w:rFonts w:eastAsia="Times New Roman"/>
            <w:color w:val="0000FF"/>
            <w:sz w:val="24"/>
            <w:szCs w:val="24"/>
            <w:u w:val="single"/>
          </w:rPr>
          <w:t>St John's Wood</w:t>
        </w:r>
      </w:hyperlink>
      <w:r w:rsidRPr="00A27906">
        <w:rPr>
          <w:rFonts w:eastAsia="Times New Roman"/>
          <w:sz w:val="24"/>
          <w:szCs w:val="24"/>
        </w:rPr>
        <w:t xml:space="preserve"> in a 7th floor flat at Langford Court, while at Wallington Orwell was "digging for victory" by planting potatoes.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August 1941, Orwell finally obtained a job, working for </w:t>
      </w:r>
      <w:hyperlink r:id="rId250" w:tooltip="BBC" w:history="1">
        <w:r w:rsidRPr="00A27906">
          <w:rPr>
            <w:rFonts w:eastAsia="Times New Roman"/>
            <w:color w:val="0000FF"/>
            <w:sz w:val="24"/>
            <w:szCs w:val="24"/>
            <w:u w:val="single"/>
          </w:rPr>
          <w:t>BBC</w:t>
        </w:r>
      </w:hyperlink>
      <w:r w:rsidRPr="00A27906">
        <w:rPr>
          <w:rFonts w:eastAsia="Times New Roman"/>
          <w:sz w:val="24"/>
          <w:szCs w:val="24"/>
        </w:rPr>
        <w:t xml:space="preserve">'s Eastern Service, supervising Indian broadcasts meant to stimulate India's war participation against the approaching </w:t>
      </w:r>
      <w:hyperlink r:id="rId251" w:tooltip="Japanese army" w:history="1">
        <w:r w:rsidRPr="00A27906">
          <w:rPr>
            <w:rFonts w:eastAsia="Times New Roman"/>
            <w:color w:val="0000FF"/>
            <w:sz w:val="24"/>
            <w:szCs w:val="24"/>
            <w:u w:val="single"/>
          </w:rPr>
          <w:t>Japanese army</w:t>
        </w:r>
      </w:hyperlink>
      <w:r w:rsidRPr="00A27906">
        <w:rPr>
          <w:rFonts w:eastAsia="Times New Roman"/>
          <w:sz w:val="24"/>
          <w:szCs w:val="24"/>
        </w:rPr>
        <w:t xml:space="preserve">. About being a propagandist, he wrote of feeling like "an orange that's been trodden on by a very dirty boot". Still, he devoted much effort to the opportunity of working closely with the likes of </w:t>
      </w:r>
      <w:hyperlink r:id="rId252" w:tooltip="T. S. Eliot" w:history="1">
        <w:r w:rsidRPr="00A27906">
          <w:rPr>
            <w:rFonts w:eastAsia="Times New Roman"/>
            <w:color w:val="0000FF"/>
            <w:sz w:val="24"/>
            <w:szCs w:val="24"/>
            <w:u w:val="single"/>
          </w:rPr>
          <w:t>T. S. Eliot</w:t>
        </w:r>
      </w:hyperlink>
      <w:r w:rsidRPr="00A27906">
        <w:rPr>
          <w:rFonts w:eastAsia="Times New Roman"/>
          <w:sz w:val="24"/>
          <w:szCs w:val="24"/>
        </w:rPr>
        <w:t xml:space="preserve">, </w:t>
      </w:r>
      <w:hyperlink r:id="rId253" w:tooltip="E. M. Forster" w:history="1">
        <w:r w:rsidRPr="00A27906">
          <w:rPr>
            <w:rFonts w:eastAsia="Times New Roman"/>
            <w:color w:val="0000FF"/>
            <w:sz w:val="24"/>
            <w:szCs w:val="24"/>
            <w:u w:val="single"/>
          </w:rPr>
          <w:t>E. M. Forster</w:t>
        </w:r>
      </w:hyperlink>
      <w:r w:rsidRPr="00A27906">
        <w:rPr>
          <w:rFonts w:eastAsia="Times New Roman"/>
          <w:sz w:val="24"/>
          <w:szCs w:val="24"/>
        </w:rPr>
        <w:t xml:space="preserve">, </w:t>
      </w:r>
      <w:hyperlink r:id="rId254" w:tooltip="Mulk Raj Anand" w:history="1">
        <w:proofErr w:type="spellStart"/>
        <w:r w:rsidRPr="00A27906">
          <w:rPr>
            <w:rFonts w:eastAsia="Times New Roman"/>
            <w:color w:val="0000FF"/>
            <w:sz w:val="24"/>
            <w:szCs w:val="24"/>
            <w:u w:val="single"/>
          </w:rPr>
          <w:t>Mulk</w:t>
        </w:r>
        <w:proofErr w:type="spellEnd"/>
        <w:r w:rsidRPr="00A27906">
          <w:rPr>
            <w:rFonts w:eastAsia="Times New Roman"/>
            <w:color w:val="0000FF"/>
            <w:sz w:val="24"/>
            <w:szCs w:val="24"/>
            <w:u w:val="single"/>
          </w:rPr>
          <w:t xml:space="preserve"> Raj </w:t>
        </w:r>
        <w:proofErr w:type="spellStart"/>
        <w:r w:rsidRPr="00A27906">
          <w:rPr>
            <w:rFonts w:eastAsia="Times New Roman"/>
            <w:color w:val="0000FF"/>
            <w:sz w:val="24"/>
            <w:szCs w:val="24"/>
            <w:u w:val="single"/>
          </w:rPr>
          <w:t>Anand</w:t>
        </w:r>
        <w:proofErr w:type="spellEnd"/>
      </w:hyperlink>
      <w:r w:rsidRPr="00A27906">
        <w:rPr>
          <w:rFonts w:eastAsia="Times New Roman"/>
          <w:sz w:val="24"/>
          <w:szCs w:val="24"/>
        </w:rPr>
        <w:t xml:space="preserve">, and </w:t>
      </w:r>
      <w:hyperlink r:id="rId255" w:tooltip="William Empson" w:history="1">
        <w:r w:rsidRPr="00A27906">
          <w:rPr>
            <w:rFonts w:eastAsia="Times New Roman"/>
            <w:color w:val="0000FF"/>
            <w:sz w:val="24"/>
            <w:szCs w:val="24"/>
            <w:u w:val="single"/>
          </w:rPr>
          <w:t xml:space="preserve">William </w:t>
        </w:r>
        <w:proofErr w:type="spellStart"/>
        <w:r w:rsidRPr="00A27906">
          <w:rPr>
            <w:rFonts w:eastAsia="Times New Roman"/>
            <w:color w:val="0000FF"/>
            <w:sz w:val="24"/>
            <w:szCs w:val="24"/>
            <w:u w:val="single"/>
          </w:rPr>
          <w:t>Empson</w:t>
        </w:r>
        <w:proofErr w:type="spellEnd"/>
      </w:hyperlink>
      <w:r w:rsidRPr="00A27906">
        <w:rPr>
          <w:rFonts w:eastAsia="Times New Roman"/>
          <w:sz w:val="24"/>
          <w:szCs w:val="24"/>
        </w:rPr>
        <w:t xml:space="preserve">; the war-time </w:t>
      </w:r>
      <w:hyperlink r:id="rId256" w:tooltip="Ministry of Information" w:history="1">
        <w:r w:rsidRPr="00A27906">
          <w:rPr>
            <w:rFonts w:eastAsia="Times New Roman"/>
            <w:color w:val="0000FF"/>
            <w:sz w:val="24"/>
            <w:szCs w:val="24"/>
            <w:u w:val="single"/>
          </w:rPr>
          <w:t>Ministry of Information</w:t>
        </w:r>
      </w:hyperlink>
      <w:r w:rsidRPr="00A27906">
        <w:rPr>
          <w:rFonts w:eastAsia="Times New Roman"/>
          <w:sz w:val="24"/>
          <w:szCs w:val="24"/>
        </w:rPr>
        <w:t xml:space="preserve">, at </w:t>
      </w:r>
      <w:hyperlink r:id="rId257" w:tooltip="Senate House (University of London)" w:history="1">
        <w:r w:rsidRPr="00A27906">
          <w:rPr>
            <w:rFonts w:eastAsia="Times New Roman"/>
            <w:color w:val="0000FF"/>
            <w:sz w:val="24"/>
            <w:szCs w:val="24"/>
            <w:u w:val="single"/>
          </w:rPr>
          <w:t>Senate House</w:t>
        </w:r>
      </w:hyperlink>
      <w:r w:rsidRPr="00A27906">
        <w:rPr>
          <w:rFonts w:eastAsia="Times New Roman"/>
          <w:sz w:val="24"/>
          <w:szCs w:val="24"/>
        </w:rPr>
        <w:t xml:space="preserve">, </w:t>
      </w:r>
      <w:hyperlink r:id="rId258" w:tooltip="University of London" w:history="1">
        <w:r w:rsidRPr="00A27906">
          <w:rPr>
            <w:rFonts w:eastAsia="Times New Roman"/>
            <w:color w:val="0000FF"/>
            <w:sz w:val="24"/>
            <w:szCs w:val="24"/>
            <w:u w:val="single"/>
          </w:rPr>
          <w:t>University of London</w:t>
        </w:r>
      </w:hyperlink>
      <w:r w:rsidRPr="00A27906">
        <w:rPr>
          <w:rFonts w:eastAsia="Times New Roman"/>
          <w:sz w:val="24"/>
          <w:szCs w:val="24"/>
        </w:rPr>
        <w:t xml:space="preserve">, inspired the </w:t>
      </w:r>
      <w:hyperlink r:id="rId259" w:tooltip="Ministry of Truth" w:history="1">
        <w:r w:rsidRPr="00A27906">
          <w:rPr>
            <w:rFonts w:eastAsia="Times New Roman"/>
            <w:color w:val="0000FF"/>
            <w:sz w:val="24"/>
            <w:szCs w:val="24"/>
            <w:u w:val="single"/>
          </w:rPr>
          <w:t>Ministry of Truth</w:t>
        </w:r>
      </w:hyperlink>
      <w:r w:rsidRPr="00A27906">
        <w:rPr>
          <w:rFonts w:eastAsia="Times New Roman"/>
          <w:sz w:val="24"/>
          <w:szCs w:val="24"/>
        </w:rPr>
        <w:t xml:space="preserve"> in the novel </w:t>
      </w:r>
      <w:r w:rsidRPr="00A27906">
        <w:rPr>
          <w:rFonts w:eastAsia="Times New Roman"/>
          <w:i/>
          <w:iCs/>
          <w:sz w:val="24"/>
          <w:szCs w:val="24"/>
        </w:rPr>
        <w:t>Nineteen Eighty-Four</w:t>
      </w:r>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Orwell's BBC resignation followed a report confirming his fears about the broadcasts: few Indians listened. He wanted to become a </w:t>
      </w:r>
      <w:hyperlink r:id="rId260" w:tooltip="War correspondent" w:history="1">
        <w:r w:rsidRPr="00A27906">
          <w:rPr>
            <w:rFonts w:eastAsia="Times New Roman"/>
            <w:color w:val="0000FF"/>
            <w:sz w:val="24"/>
            <w:szCs w:val="24"/>
            <w:u w:val="single"/>
          </w:rPr>
          <w:t>war correspondent</w:t>
        </w:r>
      </w:hyperlink>
      <w:r w:rsidRPr="00A27906">
        <w:rPr>
          <w:rFonts w:eastAsia="Times New Roman"/>
          <w:sz w:val="24"/>
          <w:szCs w:val="24"/>
        </w:rPr>
        <w:t xml:space="preserve">, and was impatient to begin working on </w:t>
      </w:r>
      <w:hyperlink r:id="rId261" w:tooltip="Animal Farm" w:history="1">
        <w:r w:rsidRPr="00A27906">
          <w:rPr>
            <w:rFonts w:eastAsia="Times New Roman"/>
            <w:i/>
            <w:iCs/>
            <w:color w:val="0000FF"/>
            <w:sz w:val="24"/>
            <w:szCs w:val="24"/>
            <w:u w:val="single"/>
          </w:rPr>
          <w:t>Animal Farm</w:t>
        </w:r>
      </w:hyperlink>
      <w:r w:rsidRPr="00A27906">
        <w:rPr>
          <w:rFonts w:eastAsia="Times New Roman"/>
          <w:sz w:val="24"/>
          <w:szCs w:val="24"/>
        </w:rPr>
        <w:t xml:space="preserve">. Despite the good salary, he resigned from BBC in September 1943, and in November became </w:t>
      </w:r>
      <w:hyperlink r:id="rId262" w:tooltip="Literary editor" w:history="1">
        <w:r w:rsidRPr="00A27906">
          <w:rPr>
            <w:rFonts w:eastAsia="Times New Roman"/>
            <w:color w:val="0000FF"/>
            <w:sz w:val="24"/>
            <w:szCs w:val="24"/>
            <w:u w:val="single"/>
          </w:rPr>
          <w:t>literary editor</w:t>
        </w:r>
      </w:hyperlink>
      <w:r w:rsidRPr="00A27906">
        <w:rPr>
          <w:rFonts w:eastAsia="Times New Roman"/>
          <w:sz w:val="24"/>
          <w:szCs w:val="24"/>
        </w:rPr>
        <w:t xml:space="preserve"> of the </w:t>
      </w:r>
      <w:hyperlink r:id="rId263" w:tooltip="Left-wing" w:history="1">
        <w:r w:rsidRPr="00A27906">
          <w:rPr>
            <w:rFonts w:eastAsia="Times New Roman"/>
            <w:color w:val="0000FF"/>
            <w:sz w:val="24"/>
            <w:szCs w:val="24"/>
            <w:u w:val="single"/>
          </w:rPr>
          <w:t>left-wing</w:t>
        </w:r>
      </w:hyperlink>
      <w:r w:rsidRPr="00A27906">
        <w:rPr>
          <w:rFonts w:eastAsia="Times New Roman"/>
          <w:sz w:val="24"/>
          <w:szCs w:val="24"/>
        </w:rPr>
        <w:t xml:space="preserve"> weekly magazine </w:t>
      </w:r>
      <w:hyperlink r:id="rId264" w:tooltip="Tribune (magazine)" w:history="1">
        <w:r w:rsidRPr="00A27906">
          <w:rPr>
            <w:rFonts w:eastAsia="Times New Roman"/>
            <w:i/>
            <w:iCs/>
            <w:color w:val="0000FF"/>
            <w:sz w:val="24"/>
            <w:szCs w:val="24"/>
            <w:u w:val="single"/>
          </w:rPr>
          <w:t>Tribune</w:t>
        </w:r>
      </w:hyperlink>
      <w:r w:rsidRPr="00A27906">
        <w:rPr>
          <w:rFonts w:eastAsia="Times New Roman"/>
          <w:sz w:val="24"/>
          <w:szCs w:val="24"/>
        </w:rPr>
        <w:t xml:space="preserve">, then edited by </w:t>
      </w:r>
      <w:hyperlink r:id="rId265" w:tooltip="Aneurin Bevan" w:history="1">
        <w:proofErr w:type="spellStart"/>
        <w:r w:rsidRPr="00A27906">
          <w:rPr>
            <w:rFonts w:eastAsia="Times New Roman"/>
            <w:color w:val="0000FF"/>
            <w:sz w:val="24"/>
            <w:szCs w:val="24"/>
            <w:u w:val="single"/>
          </w:rPr>
          <w:t>Aneurin</w:t>
        </w:r>
        <w:proofErr w:type="spellEnd"/>
        <w:r w:rsidRPr="00A27906">
          <w:rPr>
            <w:rFonts w:eastAsia="Times New Roman"/>
            <w:color w:val="0000FF"/>
            <w:sz w:val="24"/>
            <w:szCs w:val="24"/>
            <w:u w:val="single"/>
          </w:rPr>
          <w:t xml:space="preserve"> Bevan</w:t>
        </w:r>
      </w:hyperlink>
      <w:r w:rsidRPr="00A27906">
        <w:rPr>
          <w:rFonts w:eastAsia="Times New Roman"/>
          <w:sz w:val="24"/>
          <w:szCs w:val="24"/>
        </w:rPr>
        <w:t xml:space="preserve"> and </w:t>
      </w:r>
      <w:hyperlink r:id="rId266" w:tooltip="Jon Kimche" w:history="1">
        <w:r w:rsidRPr="00A27906">
          <w:rPr>
            <w:rFonts w:eastAsia="Times New Roman"/>
            <w:color w:val="0000FF"/>
            <w:sz w:val="24"/>
            <w:szCs w:val="24"/>
            <w:u w:val="single"/>
          </w:rPr>
          <w:t xml:space="preserve">Jon </w:t>
        </w:r>
        <w:proofErr w:type="spellStart"/>
        <w:r w:rsidRPr="00A27906">
          <w:rPr>
            <w:rFonts w:eastAsia="Times New Roman"/>
            <w:color w:val="0000FF"/>
            <w:sz w:val="24"/>
            <w:szCs w:val="24"/>
            <w:u w:val="single"/>
          </w:rPr>
          <w:t>Kimche</w:t>
        </w:r>
        <w:proofErr w:type="spellEnd"/>
      </w:hyperlink>
      <w:r w:rsidRPr="00A27906">
        <w:rPr>
          <w:rFonts w:eastAsia="Times New Roman"/>
          <w:sz w:val="24"/>
          <w:szCs w:val="24"/>
        </w:rPr>
        <w:t xml:space="preserve"> (</w:t>
      </w:r>
      <w:proofErr w:type="spellStart"/>
      <w:r w:rsidRPr="00A27906">
        <w:rPr>
          <w:rFonts w:eastAsia="Times New Roman"/>
          <w:sz w:val="24"/>
          <w:szCs w:val="24"/>
        </w:rPr>
        <w:t>Kimche</w:t>
      </w:r>
      <w:proofErr w:type="spellEnd"/>
      <w:r w:rsidRPr="00A27906">
        <w:rPr>
          <w:rFonts w:eastAsia="Times New Roman"/>
          <w:sz w:val="24"/>
          <w:szCs w:val="24"/>
        </w:rPr>
        <w:t xml:space="preserve"> had been </w:t>
      </w:r>
      <w:hyperlink r:id="rId267" w:tooltip="Cox and Box" w:history="1">
        <w:r w:rsidRPr="00A27906">
          <w:rPr>
            <w:rFonts w:eastAsia="Times New Roman"/>
            <w:color w:val="0000FF"/>
            <w:sz w:val="24"/>
            <w:szCs w:val="24"/>
            <w:u w:val="single"/>
          </w:rPr>
          <w:t>Box</w:t>
        </w:r>
      </w:hyperlink>
      <w:r w:rsidRPr="00A27906">
        <w:rPr>
          <w:rFonts w:eastAsia="Times New Roman"/>
          <w:sz w:val="24"/>
          <w:szCs w:val="24"/>
        </w:rPr>
        <w:t xml:space="preserve"> to Orwell's </w:t>
      </w:r>
      <w:hyperlink r:id="rId268" w:tooltip="Cox and Box" w:history="1">
        <w:r w:rsidRPr="00A27906">
          <w:rPr>
            <w:rFonts w:eastAsia="Times New Roman"/>
            <w:color w:val="0000FF"/>
            <w:sz w:val="24"/>
            <w:szCs w:val="24"/>
            <w:u w:val="single"/>
          </w:rPr>
          <w:t>Cox</w:t>
        </w:r>
      </w:hyperlink>
      <w:r w:rsidRPr="00A27906">
        <w:rPr>
          <w:rFonts w:eastAsia="Times New Roman"/>
          <w:sz w:val="24"/>
          <w:szCs w:val="24"/>
        </w:rPr>
        <w:t xml:space="preserve"> when they were half-time assistants at the Booklover's Corner book shop in Hampstead, 1934–35). Orwell was on staff until early 1945, writing the regular column "As I Please". </w:t>
      </w:r>
      <w:hyperlink r:id="rId269" w:tooltip="Anthony Powell" w:history="1">
        <w:r w:rsidRPr="00A27906">
          <w:rPr>
            <w:rFonts w:eastAsia="Times New Roman"/>
            <w:color w:val="0000FF"/>
            <w:sz w:val="24"/>
            <w:szCs w:val="24"/>
            <w:u w:val="single"/>
          </w:rPr>
          <w:t>Anthony Powell</w:t>
        </w:r>
      </w:hyperlink>
      <w:r w:rsidRPr="00A27906">
        <w:rPr>
          <w:rFonts w:eastAsia="Times New Roman"/>
          <w:sz w:val="24"/>
          <w:szCs w:val="24"/>
        </w:rPr>
        <w:t xml:space="preserve"> and </w:t>
      </w:r>
      <w:hyperlink r:id="rId270" w:tooltip="Malcolm Muggeridge" w:history="1">
        <w:r w:rsidRPr="00A27906">
          <w:rPr>
            <w:rFonts w:eastAsia="Times New Roman"/>
            <w:color w:val="0000FF"/>
            <w:sz w:val="24"/>
            <w:szCs w:val="24"/>
            <w:u w:val="single"/>
          </w:rPr>
          <w:t xml:space="preserve">Malcolm </w:t>
        </w:r>
        <w:proofErr w:type="spellStart"/>
        <w:r w:rsidRPr="00A27906">
          <w:rPr>
            <w:rFonts w:eastAsia="Times New Roman"/>
            <w:color w:val="0000FF"/>
            <w:sz w:val="24"/>
            <w:szCs w:val="24"/>
            <w:u w:val="single"/>
          </w:rPr>
          <w:t>Muggeridge</w:t>
        </w:r>
        <w:proofErr w:type="spellEnd"/>
      </w:hyperlink>
      <w:r w:rsidRPr="00A27906">
        <w:rPr>
          <w:rFonts w:eastAsia="Times New Roman"/>
          <w:sz w:val="24"/>
          <w:szCs w:val="24"/>
        </w:rPr>
        <w:t xml:space="preserve"> had returned from overseas to finish the war in London; the three regularly lunched together at either the Bodega, off </w:t>
      </w:r>
      <w:hyperlink r:id="rId271" w:tooltip="Strand, London" w:history="1">
        <w:r w:rsidRPr="00A27906">
          <w:rPr>
            <w:rFonts w:eastAsia="Times New Roman"/>
            <w:color w:val="0000FF"/>
            <w:sz w:val="24"/>
            <w:szCs w:val="24"/>
            <w:u w:val="single"/>
          </w:rPr>
          <w:t>the Strand</w:t>
        </w:r>
      </w:hyperlink>
      <w:r w:rsidRPr="00A27906">
        <w:rPr>
          <w:rFonts w:eastAsia="Times New Roman"/>
          <w:sz w:val="24"/>
          <w:szCs w:val="24"/>
        </w:rPr>
        <w:t xml:space="preserve">, or the Bourgogne, in </w:t>
      </w:r>
      <w:hyperlink r:id="rId272" w:tooltip="Soho" w:history="1">
        <w:proofErr w:type="spellStart"/>
        <w:r w:rsidRPr="00A27906">
          <w:rPr>
            <w:rFonts w:eastAsia="Times New Roman"/>
            <w:color w:val="0000FF"/>
            <w:sz w:val="24"/>
            <w:szCs w:val="24"/>
            <w:u w:val="single"/>
          </w:rPr>
          <w:t>Soho</w:t>
        </w:r>
        <w:proofErr w:type="spellEnd"/>
      </w:hyperlink>
      <w:r w:rsidRPr="00A27906">
        <w:rPr>
          <w:rFonts w:eastAsia="Times New Roman"/>
          <w:sz w:val="24"/>
          <w:szCs w:val="24"/>
        </w:rPr>
        <w:t xml:space="preserve">, sometimes joined by </w:t>
      </w:r>
      <w:hyperlink r:id="rId273" w:tooltip="Julian Symons" w:history="1">
        <w:r w:rsidRPr="00A27906">
          <w:rPr>
            <w:rFonts w:eastAsia="Times New Roman"/>
            <w:color w:val="0000FF"/>
            <w:sz w:val="24"/>
            <w:szCs w:val="24"/>
            <w:u w:val="single"/>
          </w:rPr>
          <w:t>Julian Symons</w:t>
        </w:r>
      </w:hyperlink>
      <w:r w:rsidRPr="00A27906">
        <w:rPr>
          <w:rFonts w:eastAsia="Times New Roman"/>
          <w:sz w:val="24"/>
          <w:szCs w:val="24"/>
        </w:rPr>
        <w:t xml:space="preserve"> (then seemingly a true disciple of Orwell) and </w:t>
      </w:r>
      <w:hyperlink r:id="rId274" w:tooltip="David Astor" w:history="1">
        <w:r w:rsidRPr="00A27906">
          <w:rPr>
            <w:rFonts w:eastAsia="Times New Roman"/>
            <w:color w:val="0000FF"/>
            <w:sz w:val="24"/>
            <w:szCs w:val="24"/>
            <w:u w:val="single"/>
          </w:rPr>
          <w:t>David Astor</w:t>
        </w:r>
      </w:hyperlink>
      <w:r w:rsidRPr="00A27906">
        <w:rPr>
          <w:rFonts w:eastAsia="Times New Roman"/>
          <w:sz w:val="24"/>
          <w:szCs w:val="24"/>
        </w:rPr>
        <w:t xml:space="preserve">, editor-owner of </w:t>
      </w:r>
      <w:hyperlink r:id="rId275" w:tooltip="The Observer" w:history="1">
        <w:r w:rsidRPr="00A27906">
          <w:rPr>
            <w:rFonts w:eastAsia="Times New Roman"/>
            <w:i/>
            <w:iCs/>
            <w:color w:val="0000FF"/>
            <w:sz w:val="24"/>
            <w:szCs w:val="24"/>
            <w:u w:val="single"/>
          </w:rPr>
          <w:t>The Observer</w:t>
        </w:r>
      </w:hyperlink>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In 1944, Orwell and his wife adopted a baby boy, Richard Horatio Blair, born in May 1944. Orwell finished the anti-</w:t>
      </w:r>
      <w:proofErr w:type="gramStart"/>
      <w:r w:rsidRPr="00A27906">
        <w:rPr>
          <w:rFonts w:eastAsia="Times New Roman"/>
          <w:sz w:val="24"/>
          <w:szCs w:val="24"/>
        </w:rPr>
        <w:t>Stalinist</w:t>
      </w:r>
      <w:proofErr w:type="gramEnd"/>
      <w:r w:rsidR="00CD6B61" w:rsidRPr="00A27906">
        <w:rPr>
          <w:rFonts w:eastAsia="Times New Roman"/>
          <w:sz w:val="24"/>
          <w:szCs w:val="24"/>
          <w:vertAlign w:val="superscript"/>
        </w:rPr>
        <w:fldChar w:fldCharType="begin"/>
      </w:r>
      <w:r w:rsidRPr="00A27906">
        <w:rPr>
          <w:rFonts w:eastAsia="Times New Roman"/>
          <w:sz w:val="24"/>
          <w:szCs w:val="24"/>
          <w:vertAlign w:val="superscript"/>
        </w:rPr>
        <w:instrText xml:space="preserve"> HYPERLINK "http://en.wikipedia.org/wiki/George_Orwell" \l "cite_note-20" \o "" </w:instrText>
      </w:r>
      <w:r w:rsidR="00CD6B61" w:rsidRPr="00A27906">
        <w:rPr>
          <w:rFonts w:eastAsia="Times New Roman"/>
          <w:sz w:val="24"/>
          <w:szCs w:val="24"/>
          <w:vertAlign w:val="superscript"/>
        </w:rPr>
        <w:fldChar w:fldCharType="separate"/>
      </w:r>
      <w:r w:rsidRPr="00A27906">
        <w:rPr>
          <w:rFonts w:eastAsia="Times New Roman"/>
          <w:color w:val="0000FF"/>
          <w:sz w:val="24"/>
          <w:szCs w:val="24"/>
          <w:u w:val="single"/>
          <w:vertAlign w:val="superscript"/>
        </w:rPr>
        <w:t>[21]</w:t>
      </w:r>
      <w:r w:rsidR="00CD6B61" w:rsidRPr="00A27906">
        <w:rPr>
          <w:rFonts w:eastAsia="Times New Roman"/>
          <w:sz w:val="24"/>
          <w:szCs w:val="24"/>
          <w:vertAlign w:val="superscript"/>
        </w:rPr>
        <w:fldChar w:fldCharType="end"/>
      </w:r>
      <w:r w:rsidRPr="00A27906">
        <w:rPr>
          <w:rFonts w:eastAsia="Times New Roman"/>
          <w:sz w:val="24"/>
          <w:szCs w:val="24"/>
        </w:rPr>
        <w:t xml:space="preserve"> </w:t>
      </w:r>
      <w:hyperlink r:id="rId276" w:tooltip="Allegory" w:history="1">
        <w:r w:rsidRPr="00A27906">
          <w:rPr>
            <w:rFonts w:eastAsia="Times New Roman"/>
            <w:color w:val="0000FF"/>
            <w:sz w:val="24"/>
            <w:szCs w:val="24"/>
            <w:u w:val="single"/>
          </w:rPr>
          <w:t>allegory</w:t>
        </w:r>
      </w:hyperlink>
      <w:r w:rsidRPr="00A27906">
        <w:rPr>
          <w:rFonts w:eastAsia="Times New Roman"/>
          <w:sz w:val="24"/>
          <w:szCs w:val="24"/>
        </w:rPr>
        <w:t xml:space="preserve"> </w:t>
      </w:r>
      <w:hyperlink r:id="rId277" w:tooltip="Animal Farm" w:history="1">
        <w:r w:rsidRPr="00A27906">
          <w:rPr>
            <w:rFonts w:eastAsia="Times New Roman"/>
            <w:i/>
            <w:iCs/>
            <w:color w:val="0000FF"/>
            <w:sz w:val="24"/>
            <w:szCs w:val="24"/>
            <w:u w:val="single"/>
          </w:rPr>
          <w:t>Animal Farm</w:t>
        </w:r>
      </w:hyperlink>
      <w:r w:rsidRPr="00A27906">
        <w:rPr>
          <w:rFonts w:eastAsia="Times New Roman"/>
          <w:sz w:val="24"/>
          <w:szCs w:val="24"/>
        </w:rPr>
        <w:t xml:space="preserve"> published (Britain, 17 August 1945, U.S., 26 August 1946) to critical and popular success. </w:t>
      </w:r>
      <w:hyperlink r:id="rId278" w:tooltip="Harcourt Brace" w:history="1">
        <w:r w:rsidRPr="00A27906">
          <w:rPr>
            <w:rFonts w:eastAsia="Times New Roman"/>
            <w:color w:val="0000FF"/>
            <w:sz w:val="24"/>
            <w:szCs w:val="24"/>
            <w:u w:val="single"/>
          </w:rPr>
          <w:t>Harcourt Brace</w:t>
        </w:r>
      </w:hyperlink>
      <w:r w:rsidRPr="00A27906">
        <w:rPr>
          <w:rFonts w:eastAsia="Times New Roman"/>
          <w:sz w:val="24"/>
          <w:szCs w:val="24"/>
        </w:rPr>
        <w:t xml:space="preserve"> Editor Frank Morley went to Britain soon after the war to learn what currently interested readers, clerking a week or so at the Cambridge book shop Bowes and Bowes. The first day, customers continually requested a sold-out book — the second impression of </w:t>
      </w:r>
      <w:r w:rsidRPr="00A27906">
        <w:rPr>
          <w:rFonts w:eastAsia="Times New Roman"/>
          <w:i/>
          <w:iCs/>
          <w:sz w:val="24"/>
          <w:szCs w:val="24"/>
        </w:rPr>
        <w:t>Animal Farm</w:t>
      </w:r>
      <w:r w:rsidRPr="00A27906">
        <w:rPr>
          <w:rFonts w:eastAsia="Times New Roman"/>
          <w:sz w:val="24"/>
          <w:szCs w:val="24"/>
        </w:rPr>
        <w:t>; on reading the shop's remaining copy, he went to London and bought the American publishing rights; the royalties were George Orwell's first, proper, adult income.</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With </w:t>
      </w:r>
      <w:r w:rsidRPr="00A27906">
        <w:rPr>
          <w:rFonts w:eastAsia="Times New Roman"/>
          <w:i/>
          <w:iCs/>
          <w:sz w:val="24"/>
          <w:szCs w:val="24"/>
        </w:rPr>
        <w:t>Animal Farm</w:t>
      </w:r>
      <w:r w:rsidRPr="00A27906">
        <w:rPr>
          <w:rFonts w:eastAsia="Times New Roman"/>
          <w:sz w:val="24"/>
          <w:szCs w:val="24"/>
        </w:rPr>
        <w:t xml:space="preserve"> at the printer's, with war's end in view, Orwell's desire to be in the thick of the action quickened. David Astor asked him to be the </w:t>
      </w:r>
      <w:r w:rsidRPr="00A27906">
        <w:rPr>
          <w:rFonts w:eastAsia="Times New Roman"/>
          <w:i/>
          <w:iCs/>
          <w:sz w:val="24"/>
          <w:szCs w:val="24"/>
        </w:rPr>
        <w:t>Observer</w:t>
      </w:r>
      <w:r w:rsidRPr="00A27906">
        <w:rPr>
          <w:rFonts w:eastAsia="Times New Roman"/>
          <w:sz w:val="24"/>
          <w:szCs w:val="24"/>
        </w:rPr>
        <w:t xml:space="preserve"> war correspondent reporting the </w:t>
      </w:r>
      <w:hyperlink r:id="rId279" w:tooltip="Liberation of France" w:history="1">
        <w:r w:rsidRPr="00A27906">
          <w:rPr>
            <w:rFonts w:eastAsia="Times New Roman"/>
            <w:color w:val="0000FF"/>
            <w:sz w:val="24"/>
            <w:szCs w:val="24"/>
            <w:u w:val="single"/>
          </w:rPr>
          <w:t>liberation of France</w:t>
        </w:r>
      </w:hyperlink>
      <w:r w:rsidRPr="00A27906">
        <w:rPr>
          <w:rFonts w:eastAsia="Times New Roman"/>
          <w:sz w:val="24"/>
          <w:szCs w:val="24"/>
        </w:rPr>
        <w:t xml:space="preserve"> and the early </w:t>
      </w:r>
      <w:hyperlink r:id="rId280" w:tooltip="Occupation of Germany" w:history="1">
        <w:r w:rsidRPr="00A27906">
          <w:rPr>
            <w:rFonts w:eastAsia="Times New Roman"/>
            <w:color w:val="0000FF"/>
            <w:sz w:val="24"/>
            <w:szCs w:val="24"/>
            <w:u w:val="single"/>
          </w:rPr>
          <w:t>occupation of Germany</w:t>
        </w:r>
      </w:hyperlink>
      <w:r w:rsidRPr="00A27906">
        <w:rPr>
          <w:rFonts w:eastAsia="Times New Roman"/>
          <w:sz w:val="24"/>
          <w:szCs w:val="24"/>
        </w:rPr>
        <w:t xml:space="preserve">; Orwell quit </w:t>
      </w:r>
      <w:hyperlink r:id="rId281" w:tooltip="Tribune (magazine)" w:history="1">
        <w:r w:rsidRPr="00A27906">
          <w:rPr>
            <w:rFonts w:eastAsia="Times New Roman"/>
            <w:i/>
            <w:iCs/>
            <w:color w:val="0000FF"/>
            <w:sz w:val="24"/>
            <w:szCs w:val="24"/>
            <w:u w:val="single"/>
          </w:rPr>
          <w:t>Tribune</w:t>
        </w:r>
      </w:hyperlink>
      <w:r w:rsidRPr="00A27906">
        <w:rPr>
          <w:rFonts w:eastAsia="Times New Roman"/>
          <w:sz w:val="24"/>
          <w:szCs w:val="24"/>
        </w:rPr>
        <w:t xml:space="preserve">. Orwell was taken ill again in </w:t>
      </w:r>
      <w:hyperlink r:id="rId282" w:tooltip="Cologne" w:history="1">
        <w:r w:rsidRPr="00A27906">
          <w:rPr>
            <w:rFonts w:eastAsia="Times New Roman"/>
            <w:color w:val="0000FF"/>
            <w:sz w:val="24"/>
            <w:szCs w:val="24"/>
            <w:u w:val="single"/>
          </w:rPr>
          <w:t>Cologne</w:t>
        </w:r>
      </w:hyperlink>
      <w:r w:rsidRPr="00A27906">
        <w:rPr>
          <w:rFonts w:eastAsia="Times New Roman"/>
          <w:sz w:val="24"/>
          <w:szCs w:val="24"/>
        </w:rPr>
        <w:t xml:space="preserve"> in spring 1945. While he was sick there, his wife died in </w:t>
      </w:r>
      <w:hyperlink r:id="rId283" w:tooltip="Newcastle upon Tyne" w:history="1">
        <w:r w:rsidRPr="00A27906">
          <w:rPr>
            <w:rFonts w:eastAsia="Times New Roman"/>
            <w:color w:val="0000FF"/>
            <w:sz w:val="24"/>
            <w:szCs w:val="24"/>
            <w:u w:val="single"/>
          </w:rPr>
          <w:t>Newcastle</w:t>
        </w:r>
      </w:hyperlink>
      <w:r w:rsidRPr="00A27906">
        <w:rPr>
          <w:rFonts w:eastAsia="Times New Roman"/>
          <w:sz w:val="24"/>
          <w:szCs w:val="24"/>
        </w:rPr>
        <w:t xml:space="preserve"> during an operation to remove a </w:t>
      </w:r>
      <w:proofErr w:type="spellStart"/>
      <w:r w:rsidRPr="00A27906">
        <w:rPr>
          <w:rFonts w:eastAsia="Times New Roman"/>
          <w:sz w:val="24"/>
          <w:szCs w:val="24"/>
        </w:rPr>
        <w:t>tumour</w:t>
      </w:r>
      <w:proofErr w:type="spellEnd"/>
      <w:r w:rsidRPr="00A27906">
        <w:rPr>
          <w:rFonts w:eastAsia="Times New Roman"/>
          <w:sz w:val="24"/>
          <w:szCs w:val="24"/>
        </w:rPr>
        <w:t>. She had not told him about this operation due to concerns about the cost and the fact that she thought she would make a speedy recovery.</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He and Astor were close; Astor is believed to be the model for the rich publisher in </w:t>
      </w:r>
      <w:r w:rsidRPr="00A27906">
        <w:rPr>
          <w:rFonts w:eastAsia="Times New Roman"/>
          <w:i/>
          <w:iCs/>
          <w:sz w:val="24"/>
          <w:szCs w:val="24"/>
        </w:rPr>
        <w:t xml:space="preserve">Keep the Aspidistra </w:t>
      </w:r>
      <w:proofErr w:type="gramStart"/>
      <w:r w:rsidRPr="00A27906">
        <w:rPr>
          <w:rFonts w:eastAsia="Times New Roman"/>
          <w:i/>
          <w:iCs/>
          <w:sz w:val="24"/>
          <w:szCs w:val="24"/>
        </w:rPr>
        <w:t>Flying</w:t>
      </w:r>
      <w:proofErr w:type="gramEnd"/>
      <w:r w:rsidRPr="00A27906">
        <w:rPr>
          <w:rFonts w:eastAsia="Times New Roman"/>
          <w:sz w:val="24"/>
          <w:szCs w:val="24"/>
        </w:rPr>
        <w:t>; Orwell strongly influenced Astor's editorial policies. Astor died in 2001 and is buried in the grave beside Orwell's. Orwell never revealed his pen name, keeping his identity secret and thinking his work did not need a revealed author.</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11" w:name="Nineteen_Eighty-Four_and_final_years"/>
      <w:bookmarkEnd w:id="11"/>
      <w:r w:rsidRPr="00A27906">
        <w:rPr>
          <w:rFonts w:eastAsia="Times New Roman"/>
          <w:b/>
          <w:bCs/>
          <w:i/>
          <w:iCs/>
          <w:sz w:val="27"/>
          <w:szCs w:val="27"/>
        </w:rPr>
        <w:t>Nineteen Eighty-Four</w:t>
      </w:r>
      <w:r w:rsidRPr="00A27906">
        <w:rPr>
          <w:rFonts w:eastAsia="Times New Roman"/>
          <w:b/>
          <w:bCs/>
          <w:sz w:val="27"/>
          <w:szCs w:val="27"/>
        </w:rPr>
        <w:t xml:space="preserve"> and final years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For the next four years Orwell mixed journalistic work — mainly for the </w:t>
      </w:r>
      <w:r w:rsidRPr="00A27906">
        <w:rPr>
          <w:rFonts w:eastAsia="Times New Roman"/>
          <w:i/>
          <w:iCs/>
          <w:sz w:val="24"/>
          <w:szCs w:val="24"/>
        </w:rPr>
        <w:t>Tribune</w:t>
      </w:r>
      <w:r w:rsidRPr="00A27906">
        <w:rPr>
          <w:rFonts w:eastAsia="Times New Roman"/>
          <w:sz w:val="24"/>
          <w:szCs w:val="24"/>
        </w:rPr>
        <w:t xml:space="preserve">, the </w:t>
      </w:r>
      <w:r w:rsidRPr="00A27906">
        <w:rPr>
          <w:rFonts w:eastAsia="Times New Roman"/>
          <w:i/>
          <w:iCs/>
          <w:sz w:val="24"/>
          <w:szCs w:val="24"/>
        </w:rPr>
        <w:t>Observer</w:t>
      </w:r>
      <w:r w:rsidRPr="00A27906">
        <w:rPr>
          <w:rFonts w:eastAsia="Times New Roman"/>
          <w:sz w:val="24"/>
          <w:szCs w:val="24"/>
        </w:rPr>
        <w:t xml:space="preserve"> and the </w:t>
      </w:r>
      <w:hyperlink r:id="rId284" w:tooltip="Manchester Evening News" w:history="1">
        <w:r w:rsidRPr="00A27906">
          <w:rPr>
            <w:rFonts w:eastAsia="Times New Roman"/>
            <w:i/>
            <w:iCs/>
            <w:color w:val="0000FF"/>
            <w:sz w:val="24"/>
            <w:szCs w:val="24"/>
            <w:u w:val="single"/>
          </w:rPr>
          <w:t>Manchester Evening News</w:t>
        </w:r>
      </w:hyperlink>
      <w:r w:rsidRPr="00A27906">
        <w:rPr>
          <w:rFonts w:eastAsia="Times New Roman"/>
          <w:sz w:val="24"/>
          <w:szCs w:val="24"/>
        </w:rPr>
        <w:t xml:space="preserve">, though he also contributed to many small-circulation political and </w:t>
      </w:r>
      <w:hyperlink r:id="rId285" w:tooltip="Literary magazine" w:history="1">
        <w:r w:rsidRPr="00A27906">
          <w:rPr>
            <w:rFonts w:eastAsia="Times New Roman"/>
            <w:color w:val="0000FF"/>
            <w:sz w:val="24"/>
            <w:szCs w:val="24"/>
            <w:u w:val="single"/>
          </w:rPr>
          <w:t>literary magazines</w:t>
        </w:r>
      </w:hyperlink>
      <w:r w:rsidRPr="00A27906">
        <w:rPr>
          <w:rFonts w:eastAsia="Times New Roman"/>
          <w:sz w:val="24"/>
          <w:szCs w:val="24"/>
        </w:rPr>
        <w:t xml:space="preserve"> — with writing his best-known work, </w:t>
      </w:r>
      <w:hyperlink r:id="rId286" w:tooltip="Nineteen Eighty-Four" w:history="1">
        <w:r w:rsidRPr="00A27906">
          <w:rPr>
            <w:rFonts w:eastAsia="Times New Roman"/>
            <w:i/>
            <w:iCs/>
            <w:color w:val="0000FF"/>
            <w:sz w:val="24"/>
            <w:szCs w:val="24"/>
            <w:u w:val="single"/>
          </w:rPr>
          <w:t>Nineteen Eighty-Four</w:t>
        </w:r>
      </w:hyperlink>
      <w:r w:rsidRPr="00A27906">
        <w:rPr>
          <w:rFonts w:eastAsia="Times New Roman"/>
          <w:sz w:val="24"/>
          <w:szCs w:val="24"/>
        </w:rPr>
        <w:t xml:space="preserve">, which was published in 1949. Originally, Orwell was undecided between titling the book </w:t>
      </w:r>
      <w:r w:rsidRPr="00A27906">
        <w:rPr>
          <w:rFonts w:eastAsia="Times New Roman"/>
          <w:i/>
          <w:iCs/>
          <w:sz w:val="24"/>
          <w:szCs w:val="24"/>
        </w:rPr>
        <w:t>The Last Man in Europe</w:t>
      </w:r>
      <w:r w:rsidRPr="00A27906">
        <w:rPr>
          <w:rFonts w:eastAsia="Times New Roman"/>
          <w:sz w:val="24"/>
          <w:szCs w:val="24"/>
        </w:rPr>
        <w:t xml:space="preserve"> and </w:t>
      </w:r>
      <w:r w:rsidRPr="00A27906">
        <w:rPr>
          <w:rFonts w:eastAsia="Times New Roman"/>
          <w:i/>
          <w:iCs/>
          <w:sz w:val="24"/>
          <w:szCs w:val="24"/>
        </w:rPr>
        <w:t>Nineteen Eighty-Four</w:t>
      </w:r>
      <w:r w:rsidRPr="00A27906">
        <w:rPr>
          <w:rFonts w:eastAsia="Times New Roman"/>
          <w:sz w:val="24"/>
          <w:szCs w:val="24"/>
        </w:rPr>
        <w:t xml:space="preserve"> but his publisher, </w:t>
      </w:r>
      <w:hyperlink r:id="rId287" w:tooltip="Fredric Warburg" w:history="1">
        <w:r w:rsidRPr="00A27906">
          <w:rPr>
            <w:rFonts w:eastAsia="Times New Roman"/>
            <w:color w:val="0000FF"/>
            <w:sz w:val="24"/>
            <w:szCs w:val="24"/>
            <w:u w:val="single"/>
          </w:rPr>
          <w:t>Fredric Warburg</w:t>
        </w:r>
      </w:hyperlink>
      <w:r w:rsidRPr="00A27906">
        <w:rPr>
          <w:rFonts w:eastAsia="Times New Roman"/>
          <w:sz w:val="24"/>
          <w:szCs w:val="24"/>
        </w:rPr>
        <w:t>, helped him choose. The title was not the year Orwell had initially intended. He first set his story in 1980, but, as the time taken to write the book dragged on (partly because of his illness), that was changed to 1982 and, later, to 1984.</w:t>
      </w:r>
      <w:hyperlink r:id="rId288" w:anchor="cite_note-21" w:history="1">
        <w:r w:rsidRPr="00A27906">
          <w:rPr>
            <w:rFonts w:eastAsia="Times New Roman"/>
            <w:color w:val="0000FF"/>
            <w:sz w:val="24"/>
            <w:szCs w:val="24"/>
            <w:u w:val="single"/>
            <w:vertAlign w:val="superscript"/>
          </w:rPr>
          <w:t>[22]</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He wrote much of the novel while living at Barnhill</w:t>
      </w:r>
      <w:proofErr w:type="gramStart"/>
      <w:r w:rsidRPr="00A27906">
        <w:rPr>
          <w:rFonts w:eastAsia="Times New Roman"/>
          <w:sz w:val="24"/>
          <w:szCs w:val="24"/>
        </w:rPr>
        <w:t>,</w:t>
      </w:r>
      <w:proofErr w:type="gramEnd"/>
      <w:r w:rsidR="00CD6B61" w:rsidRPr="00A27906">
        <w:rPr>
          <w:rFonts w:eastAsia="Times New Roman"/>
          <w:sz w:val="24"/>
          <w:szCs w:val="24"/>
          <w:vertAlign w:val="superscript"/>
        </w:rPr>
        <w:fldChar w:fldCharType="begin"/>
      </w:r>
      <w:r w:rsidRPr="00A27906">
        <w:rPr>
          <w:rFonts w:eastAsia="Times New Roman"/>
          <w:sz w:val="24"/>
          <w:szCs w:val="24"/>
          <w:vertAlign w:val="superscript"/>
        </w:rPr>
        <w:instrText xml:space="preserve"> HYPERLINK "http://en.wikipedia.org/wiki/George_Orwell" \l "cite_note-22" \o "" </w:instrText>
      </w:r>
      <w:r w:rsidR="00CD6B61" w:rsidRPr="00A27906">
        <w:rPr>
          <w:rFonts w:eastAsia="Times New Roman"/>
          <w:sz w:val="24"/>
          <w:szCs w:val="24"/>
          <w:vertAlign w:val="superscript"/>
        </w:rPr>
        <w:fldChar w:fldCharType="separate"/>
      </w:r>
      <w:r w:rsidRPr="00A27906">
        <w:rPr>
          <w:rFonts w:eastAsia="Times New Roman"/>
          <w:color w:val="0000FF"/>
          <w:sz w:val="24"/>
          <w:szCs w:val="24"/>
          <w:u w:val="single"/>
          <w:vertAlign w:val="superscript"/>
        </w:rPr>
        <w:t>[23]</w:t>
      </w:r>
      <w:r w:rsidR="00CD6B61" w:rsidRPr="00A27906">
        <w:rPr>
          <w:rFonts w:eastAsia="Times New Roman"/>
          <w:sz w:val="24"/>
          <w:szCs w:val="24"/>
          <w:vertAlign w:val="superscript"/>
        </w:rPr>
        <w:fldChar w:fldCharType="end"/>
      </w:r>
      <w:r w:rsidRPr="00A27906">
        <w:rPr>
          <w:rFonts w:eastAsia="Times New Roman"/>
          <w:sz w:val="24"/>
          <w:szCs w:val="24"/>
        </w:rPr>
        <w:t xml:space="preserve"> a remote farmhouse on the island of </w:t>
      </w:r>
      <w:hyperlink r:id="rId289" w:tooltip="Jura, Scotland" w:history="1">
        <w:r w:rsidRPr="00A27906">
          <w:rPr>
            <w:rFonts w:eastAsia="Times New Roman"/>
            <w:color w:val="0000FF"/>
            <w:sz w:val="24"/>
            <w:szCs w:val="24"/>
            <w:u w:val="single"/>
          </w:rPr>
          <w:t>Jura</w:t>
        </w:r>
      </w:hyperlink>
      <w:r w:rsidRPr="00A27906">
        <w:rPr>
          <w:rFonts w:eastAsia="Times New Roman"/>
          <w:sz w:val="24"/>
          <w:szCs w:val="24"/>
        </w:rPr>
        <w:t xml:space="preserve"> which lies in the </w:t>
      </w:r>
      <w:hyperlink r:id="rId290" w:tooltip="Gulf stream" w:history="1">
        <w:r w:rsidRPr="00A27906">
          <w:rPr>
            <w:rFonts w:eastAsia="Times New Roman"/>
            <w:color w:val="0000FF"/>
            <w:sz w:val="24"/>
            <w:szCs w:val="24"/>
            <w:u w:val="single"/>
          </w:rPr>
          <w:t>Gulf stream</w:t>
        </w:r>
      </w:hyperlink>
      <w:r w:rsidRPr="00A27906">
        <w:rPr>
          <w:rFonts w:eastAsia="Times New Roman"/>
          <w:sz w:val="24"/>
          <w:szCs w:val="24"/>
        </w:rPr>
        <w:t xml:space="preserve"> off the west coast of </w:t>
      </w:r>
      <w:hyperlink r:id="rId291" w:tooltip="Scotland" w:history="1">
        <w:r w:rsidRPr="00A27906">
          <w:rPr>
            <w:rFonts w:eastAsia="Times New Roman"/>
            <w:color w:val="0000FF"/>
            <w:sz w:val="24"/>
            <w:szCs w:val="24"/>
            <w:u w:val="single"/>
          </w:rPr>
          <w:t>Scotland</w:t>
        </w:r>
      </w:hyperlink>
      <w:r w:rsidRPr="00A27906">
        <w:rPr>
          <w:rFonts w:eastAsia="Times New Roman"/>
          <w:sz w:val="24"/>
          <w:szCs w:val="24"/>
        </w:rPr>
        <w:t xml:space="preserve">. It was an abandoned farmhouse with outbuildings near to the northern end of the island, situated at the end of a five-mile (8 km), heavily rutted track from </w:t>
      </w:r>
      <w:proofErr w:type="spellStart"/>
      <w:r w:rsidRPr="00A27906">
        <w:rPr>
          <w:rFonts w:eastAsia="Times New Roman"/>
          <w:sz w:val="24"/>
          <w:szCs w:val="24"/>
        </w:rPr>
        <w:t>Ardlussa</w:t>
      </w:r>
      <w:proofErr w:type="spellEnd"/>
      <w:r w:rsidRPr="00A27906">
        <w:rPr>
          <w:rFonts w:eastAsia="Times New Roman"/>
          <w:sz w:val="24"/>
          <w:szCs w:val="24"/>
        </w:rPr>
        <w:t xml:space="preserve">, where the </w:t>
      </w:r>
      <w:hyperlink r:id="rId292" w:tooltip="Laird" w:history="1">
        <w:r w:rsidRPr="00A27906">
          <w:rPr>
            <w:rFonts w:eastAsia="Times New Roman"/>
            <w:color w:val="0000FF"/>
            <w:sz w:val="24"/>
            <w:szCs w:val="24"/>
            <w:u w:val="single"/>
          </w:rPr>
          <w:t>laird</w:t>
        </w:r>
      </w:hyperlink>
      <w:r w:rsidRPr="00A27906">
        <w:rPr>
          <w:rFonts w:eastAsia="Times New Roman"/>
          <w:sz w:val="24"/>
          <w:szCs w:val="24"/>
        </w:rPr>
        <w:t>, or landowner, Margaret Fletcher lived, and where the paved road, the only one on the island, came to an end.</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1948, he co-edited a collection entitled </w:t>
      </w:r>
      <w:r w:rsidRPr="00A27906">
        <w:rPr>
          <w:rFonts w:eastAsia="Times New Roman"/>
          <w:i/>
          <w:iCs/>
          <w:sz w:val="24"/>
          <w:szCs w:val="24"/>
        </w:rPr>
        <w:t>British Pamphleteers</w:t>
      </w:r>
      <w:r w:rsidRPr="00A27906">
        <w:rPr>
          <w:rFonts w:eastAsia="Times New Roman"/>
          <w:sz w:val="24"/>
          <w:szCs w:val="24"/>
        </w:rPr>
        <w:t xml:space="preserve"> with </w:t>
      </w:r>
      <w:hyperlink r:id="rId293" w:tooltip="Reginald Reynolds" w:history="1">
        <w:r w:rsidRPr="00A27906">
          <w:rPr>
            <w:rFonts w:eastAsia="Times New Roman"/>
            <w:color w:val="0000FF"/>
            <w:sz w:val="24"/>
            <w:szCs w:val="24"/>
            <w:u w:val="single"/>
          </w:rPr>
          <w:t>Reginald Reynolds</w:t>
        </w:r>
      </w:hyperlink>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1949, Orwell was approached by a friend, Celia </w:t>
      </w:r>
      <w:proofErr w:type="spellStart"/>
      <w:r w:rsidRPr="00A27906">
        <w:rPr>
          <w:rFonts w:eastAsia="Times New Roman"/>
          <w:sz w:val="24"/>
          <w:szCs w:val="24"/>
        </w:rPr>
        <w:t>Kirwan</w:t>
      </w:r>
      <w:proofErr w:type="spellEnd"/>
      <w:r w:rsidRPr="00A27906">
        <w:rPr>
          <w:rFonts w:eastAsia="Times New Roman"/>
          <w:sz w:val="24"/>
          <w:szCs w:val="24"/>
        </w:rPr>
        <w:t xml:space="preserve">, who had just started working for a </w:t>
      </w:r>
      <w:hyperlink r:id="rId294" w:tooltip="Foreign Office" w:history="1">
        <w:r w:rsidRPr="00A27906">
          <w:rPr>
            <w:rFonts w:eastAsia="Times New Roman"/>
            <w:color w:val="0000FF"/>
            <w:sz w:val="24"/>
            <w:szCs w:val="24"/>
            <w:u w:val="single"/>
          </w:rPr>
          <w:t>Foreign Office</w:t>
        </w:r>
      </w:hyperlink>
      <w:r w:rsidRPr="00A27906">
        <w:rPr>
          <w:rFonts w:eastAsia="Times New Roman"/>
          <w:sz w:val="24"/>
          <w:szCs w:val="24"/>
        </w:rPr>
        <w:t xml:space="preserve"> unit, the </w:t>
      </w:r>
      <w:hyperlink r:id="rId295" w:tooltip="Information Research Department" w:history="1">
        <w:r w:rsidRPr="00A27906">
          <w:rPr>
            <w:rFonts w:eastAsia="Times New Roman"/>
            <w:color w:val="0000FF"/>
            <w:sz w:val="24"/>
            <w:szCs w:val="24"/>
            <w:u w:val="single"/>
          </w:rPr>
          <w:t>Information Research Department</w:t>
        </w:r>
      </w:hyperlink>
      <w:r w:rsidRPr="00A27906">
        <w:rPr>
          <w:rFonts w:eastAsia="Times New Roman"/>
          <w:sz w:val="24"/>
          <w:szCs w:val="24"/>
        </w:rPr>
        <w:t xml:space="preserve">, which the </w:t>
      </w:r>
      <w:hyperlink r:id="rId296" w:tooltip="Labour Party (UK)" w:history="1">
        <w:proofErr w:type="spellStart"/>
        <w:r w:rsidRPr="00A27906">
          <w:rPr>
            <w:rFonts w:eastAsia="Times New Roman"/>
            <w:color w:val="0000FF"/>
            <w:sz w:val="24"/>
            <w:szCs w:val="24"/>
            <w:u w:val="single"/>
          </w:rPr>
          <w:t>Labour</w:t>
        </w:r>
        <w:proofErr w:type="spellEnd"/>
      </w:hyperlink>
      <w:r w:rsidRPr="00A27906">
        <w:rPr>
          <w:rFonts w:eastAsia="Times New Roman"/>
          <w:sz w:val="24"/>
          <w:szCs w:val="24"/>
        </w:rPr>
        <w:t xml:space="preserve"> government had set up to publish </w:t>
      </w:r>
      <w:hyperlink r:id="rId297" w:tooltip="Anti-communist" w:history="1">
        <w:r w:rsidRPr="00A27906">
          <w:rPr>
            <w:rFonts w:eastAsia="Times New Roman"/>
            <w:color w:val="0000FF"/>
            <w:sz w:val="24"/>
            <w:szCs w:val="24"/>
            <w:u w:val="single"/>
          </w:rPr>
          <w:t>anti-communist</w:t>
        </w:r>
      </w:hyperlink>
      <w:r w:rsidRPr="00A27906">
        <w:rPr>
          <w:rFonts w:eastAsia="Times New Roman"/>
          <w:sz w:val="24"/>
          <w:szCs w:val="24"/>
        </w:rPr>
        <w:t xml:space="preserve"> propaganda. He gave her a list of 37 writers and artists he considered to be unsuitable as IRD authors because of their pro-communist leanings. The list, not published until 2003, consists mainly of journalists (among them the editor of the </w:t>
      </w:r>
      <w:hyperlink r:id="rId298" w:tooltip="New Statesman" w:history="1">
        <w:r w:rsidRPr="00A27906">
          <w:rPr>
            <w:rFonts w:eastAsia="Times New Roman"/>
            <w:i/>
            <w:iCs/>
            <w:color w:val="0000FF"/>
            <w:sz w:val="24"/>
            <w:szCs w:val="24"/>
            <w:u w:val="single"/>
          </w:rPr>
          <w:t>New Statesman</w:t>
        </w:r>
      </w:hyperlink>
      <w:r w:rsidRPr="00A27906">
        <w:rPr>
          <w:rFonts w:eastAsia="Times New Roman"/>
          <w:sz w:val="24"/>
          <w:szCs w:val="24"/>
        </w:rPr>
        <w:t xml:space="preserve">, </w:t>
      </w:r>
      <w:hyperlink r:id="rId299" w:tooltip="Kingsley Martin" w:history="1">
        <w:r w:rsidRPr="00A27906">
          <w:rPr>
            <w:rFonts w:eastAsia="Times New Roman"/>
            <w:color w:val="0000FF"/>
            <w:sz w:val="24"/>
            <w:szCs w:val="24"/>
            <w:u w:val="single"/>
          </w:rPr>
          <w:t>Kingsley Martin</w:t>
        </w:r>
      </w:hyperlink>
      <w:r w:rsidRPr="00A27906">
        <w:rPr>
          <w:rFonts w:eastAsia="Times New Roman"/>
          <w:sz w:val="24"/>
          <w:szCs w:val="24"/>
        </w:rPr>
        <w:t xml:space="preserve">) but also includes the actors </w:t>
      </w:r>
      <w:hyperlink r:id="rId300" w:tooltip="Michael Redgrave" w:history="1">
        <w:r w:rsidRPr="00A27906">
          <w:rPr>
            <w:rFonts w:eastAsia="Times New Roman"/>
            <w:color w:val="0000FF"/>
            <w:sz w:val="24"/>
            <w:szCs w:val="24"/>
            <w:u w:val="single"/>
          </w:rPr>
          <w:t>Michael Redgrave</w:t>
        </w:r>
      </w:hyperlink>
      <w:r w:rsidRPr="00A27906">
        <w:rPr>
          <w:rFonts w:eastAsia="Times New Roman"/>
          <w:sz w:val="24"/>
          <w:szCs w:val="24"/>
        </w:rPr>
        <w:t xml:space="preserve"> and </w:t>
      </w:r>
      <w:hyperlink r:id="rId301" w:tooltip="Charlie Chaplin" w:history="1">
        <w:r w:rsidRPr="00A27906">
          <w:rPr>
            <w:rFonts w:eastAsia="Times New Roman"/>
            <w:color w:val="0000FF"/>
            <w:sz w:val="24"/>
            <w:szCs w:val="24"/>
            <w:u w:val="single"/>
          </w:rPr>
          <w:t>Charlie Chaplin</w:t>
        </w:r>
      </w:hyperlink>
      <w:r w:rsidRPr="00A27906">
        <w:rPr>
          <w:rFonts w:eastAsia="Times New Roman"/>
          <w:sz w:val="24"/>
          <w:szCs w:val="24"/>
        </w:rPr>
        <w:t xml:space="preserve">. Orwell's motives for handing over the list are unclear, but the most likely explanation is the simplest: that he was helping a friend in a cause — anti-Stalinism — that they both supported. There is no indication that Orwell abandoned the </w:t>
      </w:r>
      <w:hyperlink r:id="rId302" w:tooltip="Democratic socialism" w:history="1">
        <w:r w:rsidRPr="00A27906">
          <w:rPr>
            <w:rFonts w:eastAsia="Times New Roman"/>
            <w:color w:val="0000FF"/>
            <w:sz w:val="24"/>
            <w:szCs w:val="24"/>
            <w:u w:val="single"/>
          </w:rPr>
          <w:t>democratic socialism</w:t>
        </w:r>
      </w:hyperlink>
      <w:r w:rsidRPr="00A27906">
        <w:rPr>
          <w:rFonts w:eastAsia="Times New Roman"/>
          <w:sz w:val="24"/>
          <w:szCs w:val="24"/>
        </w:rPr>
        <w:t xml:space="preserve"> that he consistently promoted in his later writings — or that he believed the writers he named should be suppressed. Orwell's list was also accurate: the people on it had all made pro-Soviet or pro-communist public pronouncements. In fact, one of the people on the list, Peter Smollett, the head of the </w:t>
      </w:r>
      <w:hyperlink r:id="rId303" w:tooltip="Soviet" w:history="1">
        <w:r w:rsidRPr="00A27906">
          <w:rPr>
            <w:rFonts w:eastAsia="Times New Roman"/>
            <w:color w:val="0000FF"/>
            <w:sz w:val="24"/>
            <w:szCs w:val="24"/>
            <w:u w:val="single"/>
          </w:rPr>
          <w:t>Soviet</w:t>
        </w:r>
      </w:hyperlink>
      <w:r w:rsidRPr="00A27906">
        <w:rPr>
          <w:rFonts w:eastAsia="Times New Roman"/>
          <w:sz w:val="24"/>
          <w:szCs w:val="24"/>
        </w:rPr>
        <w:t xml:space="preserve"> section in the Ministry of Information, was later (after the opening of </w:t>
      </w:r>
      <w:hyperlink r:id="rId304" w:tooltip="KGB" w:history="1">
        <w:r w:rsidRPr="00A27906">
          <w:rPr>
            <w:rFonts w:eastAsia="Times New Roman"/>
            <w:color w:val="0000FF"/>
            <w:sz w:val="24"/>
            <w:szCs w:val="24"/>
            <w:u w:val="single"/>
          </w:rPr>
          <w:t>KGB</w:t>
        </w:r>
      </w:hyperlink>
      <w:r w:rsidRPr="00A27906">
        <w:rPr>
          <w:rFonts w:eastAsia="Times New Roman"/>
          <w:sz w:val="24"/>
          <w:szCs w:val="24"/>
        </w:rPr>
        <w:t xml:space="preserve"> archives) proven to be a Soviet agent, recruited by </w:t>
      </w:r>
      <w:hyperlink r:id="rId305" w:tooltip="Kim Philby" w:history="1">
        <w:r w:rsidRPr="00A27906">
          <w:rPr>
            <w:rFonts w:eastAsia="Times New Roman"/>
            <w:color w:val="0000FF"/>
            <w:sz w:val="24"/>
            <w:szCs w:val="24"/>
            <w:u w:val="single"/>
          </w:rPr>
          <w:t xml:space="preserve">Kim </w:t>
        </w:r>
        <w:proofErr w:type="spellStart"/>
        <w:r w:rsidRPr="00A27906">
          <w:rPr>
            <w:rFonts w:eastAsia="Times New Roman"/>
            <w:color w:val="0000FF"/>
            <w:sz w:val="24"/>
            <w:szCs w:val="24"/>
            <w:u w:val="single"/>
          </w:rPr>
          <w:t>Philby</w:t>
        </w:r>
        <w:proofErr w:type="spellEnd"/>
      </w:hyperlink>
      <w:r w:rsidRPr="00A27906">
        <w:rPr>
          <w:rFonts w:eastAsia="Times New Roman"/>
          <w:sz w:val="24"/>
          <w:szCs w:val="24"/>
        </w:rPr>
        <w:t xml:space="preserve">, and "almost certainly the person on whose advice the publisher </w:t>
      </w:r>
      <w:hyperlink r:id="rId306" w:tooltip="Jonathan Cape" w:history="1">
        <w:r w:rsidRPr="00A27906">
          <w:rPr>
            <w:rFonts w:eastAsia="Times New Roman"/>
            <w:color w:val="0000FF"/>
            <w:sz w:val="24"/>
            <w:szCs w:val="24"/>
            <w:u w:val="single"/>
          </w:rPr>
          <w:t>Jonathan Cape</w:t>
        </w:r>
      </w:hyperlink>
      <w:r w:rsidRPr="00A27906">
        <w:rPr>
          <w:rFonts w:eastAsia="Times New Roman"/>
          <w:sz w:val="24"/>
          <w:szCs w:val="24"/>
        </w:rPr>
        <w:t xml:space="preserve"> turned down </w:t>
      </w:r>
      <w:r w:rsidRPr="00A27906">
        <w:rPr>
          <w:rFonts w:eastAsia="Times New Roman"/>
          <w:i/>
          <w:iCs/>
          <w:sz w:val="24"/>
          <w:szCs w:val="24"/>
        </w:rPr>
        <w:t>Animal Farm</w:t>
      </w:r>
      <w:r w:rsidRPr="00A27906">
        <w:rPr>
          <w:rFonts w:eastAsia="Times New Roman"/>
          <w:sz w:val="24"/>
          <w:szCs w:val="24"/>
        </w:rPr>
        <w:t xml:space="preserve"> as an unhealthily anti-Soviet text", although Orwell was unaware of this.</w:t>
      </w:r>
      <w:hyperlink r:id="rId307" w:anchor="cite_note-23" w:history="1">
        <w:r w:rsidRPr="00A27906">
          <w:rPr>
            <w:rFonts w:eastAsia="Times New Roman"/>
            <w:color w:val="0000FF"/>
            <w:sz w:val="24"/>
            <w:szCs w:val="24"/>
            <w:u w:val="single"/>
            <w:vertAlign w:val="superscript"/>
          </w:rPr>
          <w:t>[24]</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October 1949, shortly before his death, he married </w:t>
      </w:r>
      <w:hyperlink r:id="rId308" w:tooltip="Sonia Brownell" w:history="1">
        <w:r w:rsidRPr="00A27906">
          <w:rPr>
            <w:rFonts w:eastAsia="Times New Roman"/>
            <w:color w:val="0000FF"/>
            <w:sz w:val="24"/>
            <w:szCs w:val="24"/>
            <w:u w:val="single"/>
          </w:rPr>
          <w:t>Sonia Brownell</w:t>
        </w:r>
      </w:hyperlink>
      <w:r w:rsidRPr="00A27906">
        <w:rPr>
          <w:rFonts w:eastAsia="Times New Roman"/>
          <w:sz w:val="24"/>
          <w:szCs w:val="24"/>
        </w:rPr>
        <w:t>.</w:t>
      </w:r>
      <w:hyperlink r:id="rId309" w:anchor="cite_note-24" w:history="1">
        <w:r w:rsidRPr="00A27906">
          <w:rPr>
            <w:rFonts w:eastAsia="Times New Roman"/>
            <w:color w:val="0000FF"/>
            <w:sz w:val="24"/>
            <w:szCs w:val="24"/>
            <w:u w:val="single"/>
            <w:vertAlign w:val="superscript"/>
          </w:rPr>
          <w:t>[25]</w:t>
        </w:r>
      </w:hyperlink>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12" w:name="Death"/>
      <w:bookmarkEnd w:id="12"/>
      <w:r w:rsidRPr="00A27906">
        <w:rPr>
          <w:rFonts w:eastAsia="Times New Roman"/>
          <w:b/>
          <w:bCs/>
          <w:sz w:val="27"/>
          <w:szCs w:val="27"/>
        </w:rPr>
        <w:t>Death</w:t>
      </w:r>
    </w:p>
    <w:p w:rsidR="00A27906" w:rsidRDefault="00A27906" w:rsidP="00A27906">
      <w:pPr>
        <w:spacing w:before="100" w:beforeAutospacing="1" w:after="100" w:afterAutospacing="1" w:line="240" w:lineRule="auto"/>
        <w:outlineLvl w:val="2"/>
        <w:rPr>
          <w:rFonts w:eastAsia="Times New Roman"/>
          <w:b/>
          <w:bCs/>
          <w:sz w:val="27"/>
          <w:szCs w:val="27"/>
        </w:rPr>
      </w:pPr>
      <w:r>
        <w:rPr>
          <w:rFonts w:eastAsia="Times New Roman"/>
          <w:b/>
          <w:bCs/>
          <w:noProof/>
          <w:sz w:val="27"/>
          <w:szCs w:val="27"/>
        </w:rPr>
        <w:drawing>
          <wp:inline distT="0" distB="0" distL="0" distR="0">
            <wp:extent cx="3234282" cy="2468880"/>
            <wp:effectExtent l="19050" t="0" r="421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0"/>
                    <a:srcRect/>
                    <a:stretch>
                      <a:fillRect/>
                    </a:stretch>
                  </pic:blipFill>
                  <pic:spPr bwMode="auto">
                    <a:xfrm>
                      <a:off x="0" y="0"/>
                      <a:ext cx="3234282" cy="2468880"/>
                    </a:xfrm>
                    <a:prstGeom prst="rect">
                      <a:avLst/>
                    </a:prstGeom>
                    <a:noFill/>
                    <a:ln w="9525">
                      <a:noFill/>
                      <a:miter lim="800000"/>
                      <a:headEnd/>
                      <a:tailEnd/>
                    </a:ln>
                  </pic:spPr>
                </pic:pic>
              </a:graphicData>
            </a:graphic>
          </wp:inline>
        </w:drawing>
      </w:r>
    </w:p>
    <w:p w:rsidR="00A27906" w:rsidRDefault="00A27906" w:rsidP="00A27906">
      <w:pPr>
        <w:spacing w:before="100" w:beforeAutospacing="1" w:after="100" w:afterAutospacing="1" w:line="240" w:lineRule="auto"/>
        <w:outlineLvl w:val="2"/>
      </w:pPr>
      <w:r>
        <w:t>George Orwell's grave</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died in London from </w:t>
      </w:r>
      <w:hyperlink r:id="rId311" w:tooltip="Tuberculosis" w:history="1">
        <w:r w:rsidRPr="00A27906">
          <w:rPr>
            <w:rFonts w:eastAsia="Times New Roman"/>
            <w:color w:val="0000FF"/>
            <w:sz w:val="24"/>
            <w:szCs w:val="24"/>
            <w:u w:val="single"/>
          </w:rPr>
          <w:t>tuberculosis</w:t>
        </w:r>
      </w:hyperlink>
      <w:r w:rsidRPr="00A27906">
        <w:rPr>
          <w:rFonts w:eastAsia="Times New Roman"/>
          <w:sz w:val="24"/>
          <w:szCs w:val="24"/>
        </w:rPr>
        <w:t>, at the age of 46.</w:t>
      </w:r>
      <w:hyperlink r:id="rId312" w:anchor="cite_note-obit-25" w:history="1">
        <w:r w:rsidRPr="00A27906">
          <w:rPr>
            <w:rFonts w:eastAsia="Times New Roman"/>
            <w:color w:val="0000FF"/>
            <w:sz w:val="24"/>
            <w:szCs w:val="24"/>
            <w:u w:val="single"/>
            <w:vertAlign w:val="superscript"/>
          </w:rPr>
          <w:t>[26]</w:t>
        </w:r>
      </w:hyperlink>
      <w:r w:rsidRPr="00A27906">
        <w:rPr>
          <w:rFonts w:eastAsia="Times New Roman"/>
          <w:sz w:val="24"/>
          <w:szCs w:val="24"/>
        </w:rPr>
        <w:t xml:space="preserve"> He was in and out of hospitals for the last three years of his life. Despite his atheism Orwell requested to be buried in accordance with the Anglican rite; he was interred in All Saints' Churchyard, </w:t>
      </w:r>
      <w:hyperlink r:id="rId313" w:tooltip="Sutton Courtenay" w:history="1">
        <w:r w:rsidRPr="00A27906">
          <w:rPr>
            <w:rFonts w:eastAsia="Times New Roman"/>
            <w:color w:val="0000FF"/>
            <w:sz w:val="24"/>
            <w:szCs w:val="24"/>
            <w:u w:val="single"/>
          </w:rPr>
          <w:t>Sutton Courtenay</w:t>
        </w:r>
      </w:hyperlink>
      <w:r w:rsidRPr="00A27906">
        <w:rPr>
          <w:rFonts w:eastAsia="Times New Roman"/>
          <w:sz w:val="24"/>
          <w:szCs w:val="24"/>
        </w:rPr>
        <w:t xml:space="preserve">, </w:t>
      </w:r>
      <w:hyperlink r:id="rId314" w:tooltip="Oxfordshire" w:history="1">
        <w:proofErr w:type="spellStart"/>
        <w:r w:rsidRPr="00A27906">
          <w:rPr>
            <w:rFonts w:eastAsia="Times New Roman"/>
            <w:color w:val="0000FF"/>
            <w:sz w:val="24"/>
            <w:szCs w:val="24"/>
            <w:u w:val="single"/>
          </w:rPr>
          <w:t>Oxfordshire</w:t>
        </w:r>
        <w:proofErr w:type="spellEnd"/>
      </w:hyperlink>
      <w:hyperlink r:id="rId315" w:anchor="cite_note-26" w:history="1">
        <w:r w:rsidRPr="00A27906">
          <w:rPr>
            <w:rFonts w:eastAsia="Times New Roman"/>
            <w:color w:val="0000FF"/>
            <w:sz w:val="24"/>
            <w:szCs w:val="24"/>
            <w:u w:val="single"/>
            <w:vertAlign w:val="superscript"/>
          </w:rPr>
          <w:t>[27]</w:t>
        </w:r>
      </w:hyperlink>
      <w:r w:rsidRPr="00A27906">
        <w:rPr>
          <w:rFonts w:eastAsia="Times New Roman"/>
          <w:sz w:val="24"/>
          <w:szCs w:val="24"/>
        </w:rPr>
        <w:t xml:space="preserve"> with the simple epitaph: "Here lies Eric Arthur Blair, born 25 June 1903, died 21 January 1950"; no mention is made on the gravestone of his more famous pen-name. He had wanted to be buried in the graveyard of the closest church to wherever he happened to die, but the graveyards in central London had no space. Fearing that he might have to be cremated, against his wishes, his widow appealed to his friends to see if any of them knew of a church with space in its graveyard. Orwell's friend </w:t>
      </w:r>
      <w:hyperlink r:id="rId316" w:tooltip="David Astor" w:history="1">
        <w:r w:rsidRPr="00A27906">
          <w:rPr>
            <w:rFonts w:eastAsia="Times New Roman"/>
            <w:color w:val="0000FF"/>
            <w:sz w:val="24"/>
            <w:szCs w:val="24"/>
            <w:u w:val="single"/>
          </w:rPr>
          <w:t>David Astor</w:t>
        </w:r>
      </w:hyperlink>
      <w:r w:rsidRPr="00A27906">
        <w:rPr>
          <w:rFonts w:eastAsia="Times New Roman"/>
          <w:sz w:val="24"/>
          <w:szCs w:val="24"/>
        </w:rPr>
        <w:t xml:space="preserve"> lived in Sutton Courtenay and negotiated with the vicar for Orwell to be buried there, although he had no connection with the village.</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Orwell's son, Richard Blair, was raised by an aunt after his father's death. He maintains a low public profile, though he has occasionally given interviews about the few memories he has of his father. Blair worked for many years as an agricultural agent for the British government.</w:t>
      </w:r>
    </w:p>
    <w:p w:rsidR="00A27906" w:rsidRPr="00A27906" w:rsidRDefault="00A27906" w:rsidP="00A27906">
      <w:pPr>
        <w:spacing w:before="100" w:beforeAutospacing="1" w:after="100" w:afterAutospacing="1" w:line="240" w:lineRule="auto"/>
        <w:outlineLvl w:val="1"/>
        <w:rPr>
          <w:rFonts w:eastAsia="Times New Roman"/>
          <w:b/>
          <w:bCs/>
          <w:sz w:val="36"/>
          <w:szCs w:val="36"/>
        </w:rPr>
      </w:pPr>
      <w:bookmarkStart w:id="13" w:name="Legacy"/>
      <w:bookmarkEnd w:id="13"/>
      <w:r w:rsidRPr="00A27906">
        <w:rPr>
          <w:rFonts w:eastAsia="Times New Roman"/>
          <w:b/>
          <w:bCs/>
          <w:sz w:val="36"/>
          <w:szCs w:val="36"/>
        </w:rPr>
        <w:t>Legacy</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14" w:name="Work"/>
      <w:bookmarkEnd w:id="14"/>
      <w:r w:rsidRPr="00A27906">
        <w:rPr>
          <w:rFonts w:eastAsia="Times New Roman"/>
          <w:b/>
          <w:bCs/>
          <w:sz w:val="27"/>
          <w:szCs w:val="27"/>
        </w:rPr>
        <w:t>Work</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During most of his career, Orwell was best known for his </w:t>
      </w:r>
      <w:hyperlink r:id="rId317" w:tooltip="Journalism" w:history="1">
        <w:r w:rsidRPr="00A27906">
          <w:rPr>
            <w:rFonts w:eastAsia="Times New Roman"/>
            <w:color w:val="0000FF"/>
            <w:sz w:val="24"/>
            <w:szCs w:val="24"/>
            <w:u w:val="single"/>
          </w:rPr>
          <w:t>journalism</w:t>
        </w:r>
      </w:hyperlink>
      <w:r w:rsidRPr="00A27906">
        <w:rPr>
          <w:rFonts w:eastAsia="Times New Roman"/>
          <w:sz w:val="24"/>
          <w:szCs w:val="24"/>
        </w:rPr>
        <w:t xml:space="preserve">, in essays, reviews, columns in newspapers and magazines and in his books of reportage: </w:t>
      </w:r>
      <w:hyperlink r:id="rId318" w:tooltip="Down and Out in Paris and London" w:history="1">
        <w:r w:rsidRPr="00A27906">
          <w:rPr>
            <w:rFonts w:eastAsia="Times New Roman"/>
            <w:i/>
            <w:iCs/>
            <w:color w:val="0000FF"/>
            <w:sz w:val="24"/>
            <w:szCs w:val="24"/>
            <w:u w:val="single"/>
          </w:rPr>
          <w:t>Down and Out in Paris and London</w:t>
        </w:r>
      </w:hyperlink>
      <w:r w:rsidRPr="00A27906">
        <w:rPr>
          <w:rFonts w:eastAsia="Times New Roman"/>
          <w:sz w:val="24"/>
          <w:szCs w:val="24"/>
        </w:rPr>
        <w:t xml:space="preserve"> (describing a period of poverty in these cities), </w:t>
      </w:r>
      <w:hyperlink r:id="rId319" w:tooltip="The Road to Wigan Pier" w:history="1">
        <w:r w:rsidRPr="00A27906">
          <w:rPr>
            <w:rFonts w:eastAsia="Times New Roman"/>
            <w:i/>
            <w:iCs/>
            <w:color w:val="0000FF"/>
            <w:sz w:val="24"/>
            <w:szCs w:val="24"/>
            <w:u w:val="single"/>
          </w:rPr>
          <w:t xml:space="preserve">The Road to </w:t>
        </w:r>
        <w:proofErr w:type="spellStart"/>
        <w:r w:rsidRPr="00A27906">
          <w:rPr>
            <w:rFonts w:eastAsia="Times New Roman"/>
            <w:i/>
            <w:iCs/>
            <w:color w:val="0000FF"/>
            <w:sz w:val="24"/>
            <w:szCs w:val="24"/>
            <w:u w:val="single"/>
          </w:rPr>
          <w:t>Wigan</w:t>
        </w:r>
        <w:proofErr w:type="spellEnd"/>
        <w:r w:rsidRPr="00A27906">
          <w:rPr>
            <w:rFonts w:eastAsia="Times New Roman"/>
            <w:i/>
            <w:iCs/>
            <w:color w:val="0000FF"/>
            <w:sz w:val="24"/>
            <w:szCs w:val="24"/>
            <w:u w:val="single"/>
          </w:rPr>
          <w:t xml:space="preserve"> Pier</w:t>
        </w:r>
      </w:hyperlink>
      <w:r w:rsidRPr="00A27906">
        <w:rPr>
          <w:rFonts w:eastAsia="Times New Roman"/>
          <w:sz w:val="24"/>
          <w:szCs w:val="24"/>
        </w:rPr>
        <w:t xml:space="preserve"> (describing the living conditions of the poor in northern England, and the class divide generally) and </w:t>
      </w:r>
      <w:hyperlink r:id="rId320" w:tooltip="Homage to Catalonia" w:history="1">
        <w:r w:rsidRPr="00A27906">
          <w:rPr>
            <w:rFonts w:eastAsia="Times New Roman"/>
            <w:i/>
            <w:iCs/>
            <w:color w:val="0000FF"/>
            <w:sz w:val="24"/>
            <w:szCs w:val="24"/>
            <w:u w:val="single"/>
          </w:rPr>
          <w:t>Homage to Catalonia</w:t>
        </w:r>
      </w:hyperlink>
      <w:r w:rsidRPr="00A27906">
        <w:rPr>
          <w:rFonts w:eastAsia="Times New Roman"/>
          <w:sz w:val="24"/>
          <w:szCs w:val="24"/>
        </w:rPr>
        <w:t xml:space="preserve">. According to </w:t>
      </w:r>
      <w:hyperlink r:id="rId321" w:tooltip="Irving Howe" w:history="1">
        <w:r w:rsidRPr="00A27906">
          <w:rPr>
            <w:rFonts w:eastAsia="Times New Roman"/>
            <w:color w:val="0000FF"/>
            <w:sz w:val="24"/>
            <w:szCs w:val="24"/>
            <w:u w:val="single"/>
          </w:rPr>
          <w:t>Irving Howe</w:t>
        </w:r>
      </w:hyperlink>
      <w:r w:rsidRPr="00A27906">
        <w:rPr>
          <w:rFonts w:eastAsia="Times New Roman"/>
          <w:sz w:val="24"/>
          <w:szCs w:val="24"/>
        </w:rPr>
        <w:t xml:space="preserve">, Orwell was "the best English essayist since </w:t>
      </w:r>
      <w:hyperlink r:id="rId322" w:tooltip="William Hazlitt" w:history="1">
        <w:r w:rsidRPr="00A27906">
          <w:rPr>
            <w:rFonts w:eastAsia="Times New Roman"/>
            <w:color w:val="0000FF"/>
            <w:sz w:val="24"/>
            <w:szCs w:val="24"/>
            <w:u w:val="single"/>
          </w:rPr>
          <w:t>Hazlitt</w:t>
        </w:r>
      </w:hyperlink>
      <w:r w:rsidRPr="00A27906">
        <w:rPr>
          <w:rFonts w:eastAsia="Times New Roman"/>
          <w:sz w:val="24"/>
          <w:szCs w:val="24"/>
        </w:rPr>
        <w:t xml:space="preserve">, perhaps since </w:t>
      </w:r>
      <w:hyperlink r:id="rId323" w:tooltip="Samuel Johnson" w:history="1">
        <w:r w:rsidRPr="00A27906">
          <w:rPr>
            <w:rFonts w:eastAsia="Times New Roman"/>
            <w:color w:val="0000FF"/>
            <w:sz w:val="24"/>
            <w:szCs w:val="24"/>
            <w:u w:val="single"/>
          </w:rPr>
          <w:t>Dr Johnson</w:t>
        </w:r>
      </w:hyperlink>
      <w:r w:rsidRPr="00A27906">
        <w:rPr>
          <w:rFonts w:eastAsia="Times New Roman"/>
          <w:sz w:val="24"/>
          <w:szCs w:val="24"/>
        </w:rPr>
        <w:t>."</w:t>
      </w:r>
      <w:hyperlink r:id="rId324" w:anchor="cite_note-27" w:history="1">
        <w:r w:rsidRPr="00A27906">
          <w:rPr>
            <w:rFonts w:eastAsia="Times New Roman"/>
            <w:color w:val="0000FF"/>
            <w:sz w:val="24"/>
            <w:szCs w:val="24"/>
            <w:u w:val="single"/>
            <w:vertAlign w:val="superscript"/>
          </w:rPr>
          <w:t>[28]</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Modern readers are more often introduced to Orwell as a novelist, particularly through his enormously successful titles </w:t>
      </w:r>
      <w:hyperlink r:id="rId325" w:tooltip="Animal Farm" w:history="1">
        <w:r w:rsidRPr="00A27906">
          <w:rPr>
            <w:rFonts w:eastAsia="Times New Roman"/>
            <w:i/>
            <w:iCs/>
            <w:color w:val="0000FF"/>
            <w:sz w:val="24"/>
            <w:szCs w:val="24"/>
            <w:u w:val="single"/>
          </w:rPr>
          <w:t>Animal Farm</w:t>
        </w:r>
      </w:hyperlink>
      <w:r w:rsidRPr="00A27906">
        <w:rPr>
          <w:rFonts w:eastAsia="Times New Roman"/>
          <w:sz w:val="24"/>
          <w:szCs w:val="24"/>
        </w:rPr>
        <w:t xml:space="preserve"> and </w:t>
      </w:r>
      <w:hyperlink r:id="rId326" w:tooltip="Nineteen Eighty-Four" w:history="1">
        <w:r w:rsidRPr="00A27906">
          <w:rPr>
            <w:rFonts w:eastAsia="Times New Roman"/>
            <w:i/>
            <w:iCs/>
            <w:color w:val="0000FF"/>
            <w:sz w:val="24"/>
            <w:szCs w:val="24"/>
            <w:u w:val="single"/>
          </w:rPr>
          <w:t>Nineteen Eighty-Four</w:t>
        </w:r>
      </w:hyperlink>
      <w:r w:rsidRPr="00A27906">
        <w:rPr>
          <w:rFonts w:eastAsia="Times New Roman"/>
          <w:sz w:val="24"/>
          <w:szCs w:val="24"/>
        </w:rPr>
        <w:t xml:space="preserve">. The former is often thought to reflect developments in the Soviet Union after the </w:t>
      </w:r>
      <w:hyperlink r:id="rId327" w:tooltip="Russian Revolution of 1917" w:history="1">
        <w:r w:rsidRPr="00A27906">
          <w:rPr>
            <w:rFonts w:eastAsia="Times New Roman"/>
            <w:color w:val="0000FF"/>
            <w:sz w:val="24"/>
            <w:szCs w:val="24"/>
            <w:u w:val="single"/>
          </w:rPr>
          <w:t>Russian Revolution</w:t>
        </w:r>
      </w:hyperlink>
      <w:r w:rsidRPr="00A27906">
        <w:rPr>
          <w:rFonts w:eastAsia="Times New Roman"/>
          <w:sz w:val="24"/>
          <w:szCs w:val="24"/>
        </w:rPr>
        <w:t xml:space="preserve">; the latter, life under </w:t>
      </w:r>
      <w:hyperlink r:id="rId328" w:tooltip="Totalitarianism" w:history="1">
        <w:r w:rsidRPr="00A27906">
          <w:rPr>
            <w:rFonts w:eastAsia="Times New Roman"/>
            <w:color w:val="0000FF"/>
            <w:sz w:val="24"/>
            <w:szCs w:val="24"/>
            <w:u w:val="single"/>
          </w:rPr>
          <w:t>totalitarian rule</w:t>
        </w:r>
      </w:hyperlink>
      <w:r w:rsidRPr="00A27906">
        <w:rPr>
          <w:rFonts w:eastAsia="Times New Roman"/>
          <w:sz w:val="24"/>
          <w:szCs w:val="24"/>
        </w:rPr>
        <w:t xml:space="preserve">. </w:t>
      </w:r>
      <w:hyperlink r:id="rId329" w:tooltip="Nineteen Eighty-Four" w:history="1">
        <w:r w:rsidRPr="00A27906">
          <w:rPr>
            <w:rFonts w:eastAsia="Times New Roman"/>
            <w:i/>
            <w:iCs/>
            <w:color w:val="0000FF"/>
            <w:sz w:val="24"/>
            <w:szCs w:val="24"/>
            <w:u w:val="single"/>
          </w:rPr>
          <w:t>Nineteen Eighty-Four</w:t>
        </w:r>
      </w:hyperlink>
      <w:r w:rsidRPr="00A27906">
        <w:rPr>
          <w:rFonts w:eastAsia="Times New Roman"/>
          <w:sz w:val="24"/>
          <w:szCs w:val="24"/>
        </w:rPr>
        <w:t xml:space="preserve"> is often compared to </w:t>
      </w:r>
      <w:hyperlink r:id="rId330" w:tooltip="Brave New World" w:history="1">
        <w:r w:rsidRPr="00A27906">
          <w:rPr>
            <w:rFonts w:eastAsia="Times New Roman"/>
            <w:i/>
            <w:iCs/>
            <w:color w:val="0000FF"/>
            <w:sz w:val="24"/>
            <w:szCs w:val="24"/>
            <w:u w:val="single"/>
          </w:rPr>
          <w:t>Brave New World</w:t>
        </w:r>
      </w:hyperlink>
      <w:r w:rsidRPr="00A27906">
        <w:rPr>
          <w:rFonts w:eastAsia="Times New Roman"/>
          <w:sz w:val="24"/>
          <w:szCs w:val="24"/>
        </w:rPr>
        <w:t xml:space="preserve"> by </w:t>
      </w:r>
      <w:hyperlink r:id="rId331" w:tooltip="Aldous Huxley" w:history="1">
        <w:proofErr w:type="spellStart"/>
        <w:r w:rsidRPr="00A27906">
          <w:rPr>
            <w:rFonts w:eastAsia="Times New Roman"/>
            <w:color w:val="0000FF"/>
            <w:sz w:val="24"/>
            <w:szCs w:val="24"/>
            <w:u w:val="single"/>
          </w:rPr>
          <w:t>Aldous</w:t>
        </w:r>
        <w:proofErr w:type="spellEnd"/>
        <w:r w:rsidRPr="00A27906">
          <w:rPr>
            <w:rFonts w:eastAsia="Times New Roman"/>
            <w:color w:val="0000FF"/>
            <w:sz w:val="24"/>
            <w:szCs w:val="24"/>
            <w:u w:val="single"/>
          </w:rPr>
          <w:t xml:space="preserve"> Huxley</w:t>
        </w:r>
      </w:hyperlink>
      <w:r w:rsidRPr="00A27906">
        <w:rPr>
          <w:rFonts w:eastAsia="Times New Roman"/>
          <w:sz w:val="24"/>
          <w:szCs w:val="24"/>
        </w:rPr>
        <w:t xml:space="preserve">; both are powerful </w:t>
      </w:r>
      <w:hyperlink r:id="rId332" w:tooltip="Dystopia" w:history="1">
        <w:r w:rsidRPr="00A27906">
          <w:rPr>
            <w:rFonts w:eastAsia="Times New Roman"/>
            <w:color w:val="0000FF"/>
            <w:sz w:val="24"/>
            <w:szCs w:val="24"/>
            <w:u w:val="single"/>
          </w:rPr>
          <w:t>dystopian</w:t>
        </w:r>
      </w:hyperlink>
      <w:r w:rsidRPr="00A27906">
        <w:rPr>
          <w:rFonts w:eastAsia="Times New Roman"/>
          <w:sz w:val="24"/>
          <w:szCs w:val="24"/>
        </w:rPr>
        <w:t xml:space="preserve"> novels warning of a future world filled with state control, the former was written later and considers perpetual war preparation in a nuclear age; the latter is more optimistic.</w:t>
      </w:r>
    </w:p>
    <w:p w:rsidR="00A27906" w:rsidRPr="00A27906" w:rsidRDefault="00CD6B61" w:rsidP="00A27906">
      <w:pPr>
        <w:spacing w:before="100" w:beforeAutospacing="1" w:after="100" w:afterAutospacing="1" w:line="240" w:lineRule="auto"/>
        <w:rPr>
          <w:rFonts w:eastAsia="Times New Roman"/>
          <w:sz w:val="24"/>
          <w:szCs w:val="24"/>
        </w:rPr>
      </w:pPr>
      <w:hyperlink r:id="rId333" w:tooltip="Coming Up for Air" w:history="1">
        <w:r w:rsidR="00A27906" w:rsidRPr="00A27906">
          <w:rPr>
            <w:rFonts w:eastAsia="Times New Roman"/>
            <w:i/>
            <w:iCs/>
            <w:color w:val="0000FF"/>
            <w:sz w:val="24"/>
            <w:szCs w:val="24"/>
            <w:u w:val="single"/>
          </w:rPr>
          <w:t>Coming Up for Air</w:t>
        </w:r>
      </w:hyperlink>
      <w:r w:rsidR="00A27906" w:rsidRPr="00A27906">
        <w:rPr>
          <w:rFonts w:eastAsia="Times New Roman"/>
          <w:sz w:val="24"/>
          <w:szCs w:val="24"/>
        </w:rPr>
        <w:t xml:space="preserve">, his last novel before </w:t>
      </w:r>
      <w:hyperlink r:id="rId334" w:tooltip="World War II" w:history="1">
        <w:r w:rsidR="00A27906" w:rsidRPr="00A27906">
          <w:rPr>
            <w:rFonts w:eastAsia="Times New Roman"/>
            <w:color w:val="0000FF"/>
            <w:sz w:val="24"/>
            <w:szCs w:val="24"/>
            <w:u w:val="single"/>
          </w:rPr>
          <w:t>World War II</w:t>
        </w:r>
      </w:hyperlink>
      <w:r w:rsidR="00A27906" w:rsidRPr="00A27906">
        <w:rPr>
          <w:rFonts w:eastAsia="Times New Roman"/>
          <w:sz w:val="24"/>
          <w:szCs w:val="24"/>
        </w:rPr>
        <w:t xml:space="preserve"> is the most English of his novels; alarums of war mingle with images of idyllic </w:t>
      </w:r>
      <w:hyperlink r:id="rId335" w:tooltip="Thames" w:history="1">
        <w:r w:rsidR="00A27906" w:rsidRPr="00A27906">
          <w:rPr>
            <w:rFonts w:eastAsia="Times New Roman"/>
            <w:color w:val="0000FF"/>
            <w:sz w:val="24"/>
            <w:szCs w:val="24"/>
            <w:u w:val="single"/>
          </w:rPr>
          <w:t>Thames</w:t>
        </w:r>
      </w:hyperlink>
      <w:r w:rsidR="00A27906" w:rsidRPr="00A27906">
        <w:rPr>
          <w:rFonts w:eastAsia="Times New Roman"/>
          <w:sz w:val="24"/>
          <w:szCs w:val="24"/>
        </w:rPr>
        <w:t xml:space="preserve">-side </w:t>
      </w:r>
      <w:hyperlink r:id="rId336" w:tooltip="Edwardian" w:history="1">
        <w:r w:rsidR="00A27906" w:rsidRPr="00A27906">
          <w:rPr>
            <w:rFonts w:eastAsia="Times New Roman"/>
            <w:color w:val="0000FF"/>
            <w:sz w:val="24"/>
            <w:szCs w:val="24"/>
            <w:u w:val="single"/>
          </w:rPr>
          <w:t>Edwardian</w:t>
        </w:r>
      </w:hyperlink>
      <w:r w:rsidR="00A27906" w:rsidRPr="00A27906">
        <w:rPr>
          <w:rFonts w:eastAsia="Times New Roman"/>
          <w:sz w:val="24"/>
          <w:szCs w:val="24"/>
        </w:rPr>
        <w:t xml:space="preserve"> childhood of protagonist George Bowling. The novel is pessimistic; industrialism and capitalism have killed the best of Old England, and there were great, new external threats. In homely terms, Bowling posits the totalitarian hypotheses of </w:t>
      </w:r>
      <w:proofErr w:type="spellStart"/>
      <w:r w:rsidR="00A27906" w:rsidRPr="00A27906">
        <w:rPr>
          <w:rFonts w:eastAsia="Times New Roman"/>
          <w:sz w:val="24"/>
          <w:szCs w:val="24"/>
        </w:rPr>
        <w:t>Borkenau</w:t>
      </w:r>
      <w:proofErr w:type="spellEnd"/>
      <w:r w:rsidR="00A27906" w:rsidRPr="00A27906">
        <w:rPr>
          <w:rFonts w:eastAsia="Times New Roman"/>
          <w:sz w:val="24"/>
          <w:szCs w:val="24"/>
        </w:rPr>
        <w:t xml:space="preserve">, Orwell, Silone and Koestler: "Old Hitler's something different. </w:t>
      </w:r>
      <w:proofErr w:type="spellStart"/>
      <w:proofErr w:type="gramStart"/>
      <w:r w:rsidR="00A27906" w:rsidRPr="00A27906">
        <w:rPr>
          <w:rFonts w:eastAsia="Times New Roman"/>
          <w:sz w:val="24"/>
          <w:szCs w:val="24"/>
        </w:rPr>
        <w:t>So's</w:t>
      </w:r>
      <w:proofErr w:type="spellEnd"/>
      <w:r w:rsidR="00A27906" w:rsidRPr="00A27906">
        <w:rPr>
          <w:rFonts w:eastAsia="Times New Roman"/>
          <w:sz w:val="24"/>
          <w:szCs w:val="24"/>
        </w:rPr>
        <w:t xml:space="preserve"> Joe Stalin.</w:t>
      </w:r>
      <w:proofErr w:type="gramEnd"/>
      <w:r w:rsidR="00A27906" w:rsidRPr="00A27906">
        <w:rPr>
          <w:rFonts w:eastAsia="Times New Roman"/>
          <w:sz w:val="24"/>
          <w:szCs w:val="24"/>
        </w:rPr>
        <w:t xml:space="preserve"> They aren't like these chaps in the old days who crucified people and chopped their heads off and so forth, just for the fun of it ... They're something quite new — something that's never been heard of before".</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15" w:name="Literary_influences"/>
      <w:bookmarkEnd w:id="15"/>
      <w:r w:rsidRPr="00A27906">
        <w:rPr>
          <w:rFonts w:eastAsia="Times New Roman"/>
          <w:b/>
          <w:bCs/>
          <w:sz w:val="27"/>
          <w:szCs w:val="27"/>
        </w:rPr>
        <w:t>Literary influences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an autobiographical sketch Orwell sent to the editors of </w:t>
      </w:r>
      <w:r w:rsidRPr="00A27906">
        <w:rPr>
          <w:rFonts w:eastAsia="Times New Roman"/>
          <w:i/>
          <w:iCs/>
          <w:sz w:val="24"/>
          <w:szCs w:val="24"/>
        </w:rPr>
        <w:t>Twentieth Century Authors</w:t>
      </w:r>
      <w:r w:rsidRPr="00A27906">
        <w:rPr>
          <w:rFonts w:eastAsia="Times New Roman"/>
          <w:sz w:val="24"/>
          <w:szCs w:val="24"/>
        </w:rPr>
        <w:t xml:space="preserve"> in 1940, he wrote:</w:t>
      </w:r>
    </w:p>
    <w:p w:rsidR="00A27906" w:rsidRPr="00A27906" w:rsidRDefault="00A27906" w:rsidP="00A27906">
      <w:pPr>
        <w:spacing w:after="0" w:line="240" w:lineRule="auto"/>
        <w:ind w:left="720"/>
        <w:rPr>
          <w:rFonts w:eastAsia="Times New Roman"/>
          <w:sz w:val="24"/>
          <w:szCs w:val="24"/>
        </w:rPr>
      </w:pPr>
      <w:r w:rsidRPr="00A27906">
        <w:rPr>
          <w:rFonts w:eastAsia="Times New Roman"/>
          <w:i/>
          <w:iCs/>
          <w:sz w:val="24"/>
          <w:szCs w:val="24"/>
        </w:rPr>
        <w:t xml:space="preserve">The writers I care about most and never grow tired of are: </w:t>
      </w:r>
      <w:hyperlink r:id="rId337" w:tooltip="William Shakespeare" w:history="1">
        <w:r w:rsidRPr="00A27906">
          <w:rPr>
            <w:rFonts w:eastAsia="Times New Roman"/>
            <w:i/>
            <w:iCs/>
            <w:color w:val="0000FF"/>
            <w:sz w:val="24"/>
            <w:szCs w:val="24"/>
            <w:u w:val="single"/>
          </w:rPr>
          <w:t>Shakespeare</w:t>
        </w:r>
      </w:hyperlink>
      <w:r w:rsidRPr="00A27906">
        <w:rPr>
          <w:rFonts w:eastAsia="Times New Roman"/>
          <w:i/>
          <w:iCs/>
          <w:sz w:val="24"/>
          <w:szCs w:val="24"/>
        </w:rPr>
        <w:t xml:space="preserve">, </w:t>
      </w:r>
      <w:hyperlink r:id="rId338" w:tooltip="Jonathan Swift" w:history="1">
        <w:r w:rsidRPr="00A27906">
          <w:rPr>
            <w:rFonts w:eastAsia="Times New Roman"/>
            <w:i/>
            <w:iCs/>
            <w:color w:val="0000FF"/>
            <w:sz w:val="24"/>
            <w:szCs w:val="24"/>
            <w:u w:val="single"/>
          </w:rPr>
          <w:t>Swift</w:t>
        </w:r>
      </w:hyperlink>
      <w:r w:rsidRPr="00A27906">
        <w:rPr>
          <w:rFonts w:eastAsia="Times New Roman"/>
          <w:i/>
          <w:iCs/>
          <w:sz w:val="24"/>
          <w:szCs w:val="24"/>
        </w:rPr>
        <w:t xml:space="preserve">, </w:t>
      </w:r>
      <w:hyperlink r:id="rId339" w:tooltip="Henry Fielding" w:history="1">
        <w:r w:rsidRPr="00A27906">
          <w:rPr>
            <w:rFonts w:eastAsia="Times New Roman"/>
            <w:i/>
            <w:iCs/>
            <w:color w:val="0000FF"/>
            <w:sz w:val="24"/>
            <w:szCs w:val="24"/>
            <w:u w:val="single"/>
          </w:rPr>
          <w:t>Fielding</w:t>
        </w:r>
      </w:hyperlink>
      <w:r w:rsidRPr="00A27906">
        <w:rPr>
          <w:rFonts w:eastAsia="Times New Roman"/>
          <w:i/>
          <w:iCs/>
          <w:sz w:val="24"/>
          <w:szCs w:val="24"/>
        </w:rPr>
        <w:t xml:space="preserve">, </w:t>
      </w:r>
      <w:hyperlink r:id="rId340" w:tooltip="Charles Dickens" w:history="1">
        <w:r w:rsidRPr="00A27906">
          <w:rPr>
            <w:rFonts w:eastAsia="Times New Roman"/>
            <w:i/>
            <w:iCs/>
            <w:color w:val="0000FF"/>
            <w:sz w:val="24"/>
            <w:szCs w:val="24"/>
            <w:u w:val="single"/>
          </w:rPr>
          <w:t>Dickens</w:t>
        </w:r>
      </w:hyperlink>
      <w:r w:rsidRPr="00A27906">
        <w:rPr>
          <w:rFonts w:eastAsia="Times New Roman"/>
          <w:i/>
          <w:iCs/>
          <w:sz w:val="24"/>
          <w:szCs w:val="24"/>
        </w:rPr>
        <w:t xml:space="preserve">, </w:t>
      </w:r>
      <w:hyperlink r:id="rId341" w:tooltip="Charles Reade" w:history="1">
        <w:r w:rsidRPr="00A27906">
          <w:rPr>
            <w:rFonts w:eastAsia="Times New Roman"/>
            <w:i/>
            <w:iCs/>
            <w:color w:val="0000FF"/>
            <w:sz w:val="24"/>
            <w:szCs w:val="24"/>
            <w:u w:val="single"/>
          </w:rPr>
          <w:t>Charles Reade</w:t>
        </w:r>
      </w:hyperlink>
      <w:r w:rsidRPr="00A27906">
        <w:rPr>
          <w:rFonts w:eastAsia="Times New Roman"/>
          <w:i/>
          <w:iCs/>
          <w:sz w:val="24"/>
          <w:szCs w:val="24"/>
        </w:rPr>
        <w:t xml:space="preserve">, </w:t>
      </w:r>
      <w:hyperlink r:id="rId342" w:tooltip="Gustave Flaubert" w:history="1">
        <w:r w:rsidRPr="00A27906">
          <w:rPr>
            <w:rFonts w:eastAsia="Times New Roman"/>
            <w:i/>
            <w:iCs/>
            <w:color w:val="0000FF"/>
            <w:sz w:val="24"/>
            <w:szCs w:val="24"/>
            <w:u w:val="single"/>
          </w:rPr>
          <w:t>Flaubert</w:t>
        </w:r>
      </w:hyperlink>
      <w:r w:rsidRPr="00A27906">
        <w:rPr>
          <w:rFonts w:eastAsia="Times New Roman"/>
          <w:i/>
          <w:iCs/>
          <w:sz w:val="24"/>
          <w:szCs w:val="24"/>
        </w:rPr>
        <w:t xml:space="preserve"> and, among modern writers, </w:t>
      </w:r>
      <w:hyperlink r:id="rId343" w:tooltip="James Joyce" w:history="1">
        <w:r w:rsidRPr="00A27906">
          <w:rPr>
            <w:rFonts w:eastAsia="Times New Roman"/>
            <w:i/>
            <w:iCs/>
            <w:color w:val="0000FF"/>
            <w:sz w:val="24"/>
            <w:szCs w:val="24"/>
            <w:u w:val="single"/>
          </w:rPr>
          <w:t>James Joyce</w:t>
        </w:r>
      </w:hyperlink>
      <w:r w:rsidRPr="00A27906">
        <w:rPr>
          <w:rFonts w:eastAsia="Times New Roman"/>
          <w:i/>
          <w:iCs/>
          <w:sz w:val="24"/>
          <w:szCs w:val="24"/>
        </w:rPr>
        <w:t xml:space="preserve">, </w:t>
      </w:r>
      <w:hyperlink r:id="rId344" w:tooltip="T. S. Eliot" w:history="1">
        <w:r w:rsidRPr="00A27906">
          <w:rPr>
            <w:rFonts w:eastAsia="Times New Roman"/>
            <w:i/>
            <w:iCs/>
            <w:color w:val="0000FF"/>
            <w:sz w:val="24"/>
            <w:szCs w:val="24"/>
            <w:u w:val="single"/>
          </w:rPr>
          <w:t>T. S. Eliot</w:t>
        </w:r>
      </w:hyperlink>
      <w:r w:rsidRPr="00A27906">
        <w:rPr>
          <w:rFonts w:eastAsia="Times New Roman"/>
          <w:i/>
          <w:iCs/>
          <w:sz w:val="24"/>
          <w:szCs w:val="24"/>
        </w:rPr>
        <w:t xml:space="preserve"> and </w:t>
      </w:r>
      <w:hyperlink r:id="rId345" w:tooltip="D. H. Lawrence" w:history="1">
        <w:r w:rsidRPr="00A27906">
          <w:rPr>
            <w:rFonts w:eastAsia="Times New Roman"/>
            <w:i/>
            <w:iCs/>
            <w:color w:val="0000FF"/>
            <w:sz w:val="24"/>
            <w:szCs w:val="24"/>
            <w:u w:val="single"/>
          </w:rPr>
          <w:t>D. H. Lawrence</w:t>
        </w:r>
      </w:hyperlink>
      <w:r w:rsidRPr="00A27906">
        <w:rPr>
          <w:rFonts w:eastAsia="Times New Roman"/>
          <w:i/>
          <w:iCs/>
          <w:sz w:val="24"/>
          <w:szCs w:val="24"/>
        </w:rPr>
        <w:t xml:space="preserve">. But I believe the modern writer who has influenced me most is </w:t>
      </w:r>
      <w:hyperlink r:id="rId346" w:tooltip="Somerset Maugham" w:history="1">
        <w:r w:rsidRPr="00A27906">
          <w:rPr>
            <w:rFonts w:eastAsia="Times New Roman"/>
            <w:i/>
            <w:iCs/>
            <w:color w:val="0000FF"/>
            <w:sz w:val="24"/>
            <w:szCs w:val="24"/>
            <w:u w:val="single"/>
          </w:rPr>
          <w:t>Somerset Maugham</w:t>
        </w:r>
      </w:hyperlink>
      <w:r w:rsidRPr="00A27906">
        <w:rPr>
          <w:rFonts w:eastAsia="Times New Roman"/>
          <w:i/>
          <w:iCs/>
          <w:sz w:val="24"/>
          <w:szCs w:val="24"/>
        </w:rPr>
        <w:t>, whom I admire immensely for his power of telling a story straightforwardly and without frills.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Elsewhere, Orwell strongly praised the works of </w:t>
      </w:r>
      <w:hyperlink r:id="rId347" w:tooltip="Jack London" w:history="1">
        <w:r w:rsidRPr="00A27906">
          <w:rPr>
            <w:rFonts w:eastAsia="Times New Roman"/>
            <w:color w:val="0000FF"/>
            <w:sz w:val="24"/>
            <w:szCs w:val="24"/>
            <w:u w:val="single"/>
          </w:rPr>
          <w:t>Jack London</w:t>
        </w:r>
      </w:hyperlink>
      <w:r w:rsidRPr="00A27906">
        <w:rPr>
          <w:rFonts w:eastAsia="Times New Roman"/>
          <w:sz w:val="24"/>
          <w:szCs w:val="24"/>
        </w:rPr>
        <w:t xml:space="preserve">, especially his book </w:t>
      </w:r>
      <w:r w:rsidRPr="00A27906">
        <w:rPr>
          <w:rFonts w:eastAsia="Times New Roman"/>
          <w:i/>
          <w:iCs/>
          <w:sz w:val="24"/>
          <w:szCs w:val="24"/>
        </w:rPr>
        <w:t>The Road</w:t>
      </w:r>
      <w:r w:rsidRPr="00A27906">
        <w:rPr>
          <w:rFonts w:eastAsia="Times New Roman"/>
          <w:sz w:val="24"/>
          <w:szCs w:val="24"/>
        </w:rPr>
        <w:t xml:space="preserve">. Orwell's investigation of poverty in </w:t>
      </w:r>
      <w:r w:rsidRPr="00A27906">
        <w:rPr>
          <w:rFonts w:eastAsia="Times New Roman"/>
          <w:i/>
          <w:iCs/>
          <w:sz w:val="24"/>
          <w:szCs w:val="24"/>
        </w:rPr>
        <w:t xml:space="preserve">The Road to </w:t>
      </w:r>
      <w:proofErr w:type="spellStart"/>
      <w:r w:rsidRPr="00A27906">
        <w:rPr>
          <w:rFonts w:eastAsia="Times New Roman"/>
          <w:i/>
          <w:iCs/>
          <w:sz w:val="24"/>
          <w:szCs w:val="24"/>
        </w:rPr>
        <w:t>Wigan</w:t>
      </w:r>
      <w:proofErr w:type="spellEnd"/>
      <w:r w:rsidRPr="00A27906">
        <w:rPr>
          <w:rFonts w:eastAsia="Times New Roman"/>
          <w:i/>
          <w:iCs/>
          <w:sz w:val="24"/>
          <w:szCs w:val="24"/>
        </w:rPr>
        <w:t xml:space="preserve"> Pier</w:t>
      </w:r>
      <w:r w:rsidRPr="00A27906">
        <w:rPr>
          <w:rFonts w:eastAsia="Times New Roman"/>
          <w:sz w:val="24"/>
          <w:szCs w:val="24"/>
        </w:rPr>
        <w:t xml:space="preserve"> strongly resembles that of Jack London's </w:t>
      </w:r>
      <w:r w:rsidRPr="00A27906">
        <w:rPr>
          <w:rFonts w:eastAsia="Times New Roman"/>
          <w:i/>
          <w:iCs/>
          <w:sz w:val="24"/>
          <w:szCs w:val="24"/>
        </w:rPr>
        <w:t>The People of the Abyss</w:t>
      </w:r>
      <w:r w:rsidRPr="00A27906">
        <w:rPr>
          <w:rFonts w:eastAsia="Times New Roman"/>
          <w:sz w:val="24"/>
          <w:szCs w:val="24"/>
        </w:rPr>
        <w:t>, in which the American journalist disguises himself as an out-of-work sailor in order to investigate the lives of the poor in London.</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the essay "Politics vs. Literature: An Examination of Gulliver's Travels" (1946) he wrote: "If I had to make a list of six books which were to be preserved when all others were destroyed, I would certainly put </w:t>
      </w:r>
      <w:hyperlink r:id="rId348" w:tooltip="Gulliver's Travels" w:history="1">
        <w:r w:rsidRPr="00A27906">
          <w:rPr>
            <w:rFonts w:eastAsia="Times New Roman"/>
            <w:i/>
            <w:iCs/>
            <w:color w:val="0000FF"/>
            <w:sz w:val="24"/>
            <w:szCs w:val="24"/>
            <w:u w:val="single"/>
          </w:rPr>
          <w:t>Gulliver's Travels</w:t>
        </w:r>
      </w:hyperlink>
      <w:r w:rsidRPr="00A27906">
        <w:rPr>
          <w:rFonts w:eastAsia="Times New Roman"/>
          <w:sz w:val="24"/>
          <w:szCs w:val="24"/>
        </w:rPr>
        <w:t xml:space="preserve"> among them."</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Other writers admired by Orwell included </w:t>
      </w:r>
      <w:hyperlink r:id="rId349" w:tooltip="Ralph Waldo Emerson" w:history="1">
        <w:r w:rsidRPr="00A27906">
          <w:rPr>
            <w:rFonts w:eastAsia="Times New Roman"/>
            <w:color w:val="0000FF"/>
            <w:sz w:val="24"/>
            <w:szCs w:val="24"/>
            <w:u w:val="single"/>
          </w:rPr>
          <w:t>Ralph Waldo Emerson</w:t>
        </w:r>
      </w:hyperlink>
      <w:r w:rsidRPr="00A27906">
        <w:rPr>
          <w:rFonts w:eastAsia="Times New Roman"/>
          <w:sz w:val="24"/>
          <w:szCs w:val="24"/>
        </w:rPr>
        <w:t xml:space="preserve">, </w:t>
      </w:r>
      <w:hyperlink r:id="rId350" w:tooltip="G. K. Chesterton" w:history="1">
        <w:r w:rsidRPr="00A27906">
          <w:rPr>
            <w:rFonts w:eastAsia="Times New Roman"/>
            <w:color w:val="0000FF"/>
            <w:sz w:val="24"/>
            <w:szCs w:val="24"/>
            <w:u w:val="single"/>
          </w:rPr>
          <w:t>G. K. Chesterton</w:t>
        </w:r>
      </w:hyperlink>
      <w:r w:rsidRPr="00A27906">
        <w:rPr>
          <w:rFonts w:eastAsia="Times New Roman"/>
          <w:sz w:val="24"/>
          <w:szCs w:val="24"/>
        </w:rPr>
        <w:t xml:space="preserve">, </w:t>
      </w:r>
      <w:hyperlink r:id="rId351" w:tooltip="George Gissing" w:history="1">
        <w:r w:rsidRPr="00A27906">
          <w:rPr>
            <w:rFonts w:eastAsia="Times New Roman"/>
            <w:color w:val="0000FF"/>
            <w:sz w:val="24"/>
            <w:szCs w:val="24"/>
            <w:u w:val="single"/>
          </w:rPr>
          <w:t>George Gissing</w:t>
        </w:r>
      </w:hyperlink>
      <w:r w:rsidRPr="00A27906">
        <w:rPr>
          <w:rFonts w:eastAsia="Times New Roman"/>
          <w:sz w:val="24"/>
          <w:szCs w:val="24"/>
        </w:rPr>
        <w:t xml:space="preserve">, </w:t>
      </w:r>
      <w:hyperlink r:id="rId352" w:tooltip="Graham Greene" w:history="1">
        <w:r w:rsidRPr="00A27906">
          <w:rPr>
            <w:rFonts w:eastAsia="Times New Roman"/>
            <w:color w:val="0000FF"/>
            <w:sz w:val="24"/>
            <w:szCs w:val="24"/>
            <w:u w:val="single"/>
          </w:rPr>
          <w:t>Graham Greene</w:t>
        </w:r>
      </w:hyperlink>
      <w:r w:rsidRPr="00A27906">
        <w:rPr>
          <w:rFonts w:eastAsia="Times New Roman"/>
          <w:sz w:val="24"/>
          <w:szCs w:val="24"/>
        </w:rPr>
        <w:t xml:space="preserve">, </w:t>
      </w:r>
      <w:hyperlink r:id="rId353" w:tooltip="Herman Melville" w:history="1">
        <w:r w:rsidRPr="00A27906">
          <w:rPr>
            <w:rFonts w:eastAsia="Times New Roman"/>
            <w:color w:val="0000FF"/>
            <w:sz w:val="24"/>
            <w:szCs w:val="24"/>
            <w:u w:val="single"/>
          </w:rPr>
          <w:t>Herman Melville</w:t>
        </w:r>
      </w:hyperlink>
      <w:r w:rsidRPr="00A27906">
        <w:rPr>
          <w:rFonts w:eastAsia="Times New Roman"/>
          <w:sz w:val="24"/>
          <w:szCs w:val="24"/>
        </w:rPr>
        <w:t xml:space="preserve">, </w:t>
      </w:r>
      <w:hyperlink r:id="rId354" w:tooltip="Henry Miller" w:history="1">
        <w:r w:rsidRPr="00A27906">
          <w:rPr>
            <w:rFonts w:eastAsia="Times New Roman"/>
            <w:color w:val="0000FF"/>
            <w:sz w:val="24"/>
            <w:szCs w:val="24"/>
            <w:u w:val="single"/>
          </w:rPr>
          <w:t>Henry Miller</w:t>
        </w:r>
      </w:hyperlink>
      <w:r w:rsidRPr="00A27906">
        <w:rPr>
          <w:rFonts w:eastAsia="Times New Roman"/>
          <w:sz w:val="24"/>
          <w:szCs w:val="24"/>
        </w:rPr>
        <w:t xml:space="preserve">, </w:t>
      </w:r>
      <w:hyperlink r:id="rId355" w:tooltip="Tobias Smollett" w:history="1">
        <w:r w:rsidRPr="00A27906">
          <w:rPr>
            <w:rFonts w:eastAsia="Times New Roman"/>
            <w:color w:val="0000FF"/>
            <w:sz w:val="24"/>
            <w:szCs w:val="24"/>
            <w:u w:val="single"/>
          </w:rPr>
          <w:t>Tobias Smollett</w:t>
        </w:r>
      </w:hyperlink>
      <w:r w:rsidRPr="00A27906">
        <w:rPr>
          <w:rFonts w:eastAsia="Times New Roman"/>
          <w:sz w:val="24"/>
          <w:szCs w:val="24"/>
        </w:rPr>
        <w:t xml:space="preserve">, </w:t>
      </w:r>
      <w:hyperlink r:id="rId356" w:tooltip="Mark Twain" w:history="1">
        <w:r w:rsidRPr="00A27906">
          <w:rPr>
            <w:rFonts w:eastAsia="Times New Roman"/>
            <w:color w:val="0000FF"/>
            <w:sz w:val="24"/>
            <w:szCs w:val="24"/>
            <w:u w:val="single"/>
          </w:rPr>
          <w:t>Mark Twain</w:t>
        </w:r>
      </w:hyperlink>
      <w:r w:rsidRPr="00A27906">
        <w:rPr>
          <w:rFonts w:eastAsia="Times New Roman"/>
          <w:sz w:val="24"/>
          <w:szCs w:val="24"/>
        </w:rPr>
        <w:t xml:space="preserve">, </w:t>
      </w:r>
      <w:hyperlink r:id="rId357" w:tooltip="Joseph Conrad" w:history="1">
        <w:r w:rsidRPr="00A27906">
          <w:rPr>
            <w:rFonts w:eastAsia="Times New Roman"/>
            <w:color w:val="0000FF"/>
            <w:sz w:val="24"/>
            <w:szCs w:val="24"/>
            <w:u w:val="single"/>
          </w:rPr>
          <w:t>Joseph Conrad</w:t>
        </w:r>
      </w:hyperlink>
      <w:r w:rsidRPr="00A27906">
        <w:rPr>
          <w:rFonts w:eastAsia="Times New Roman"/>
          <w:sz w:val="24"/>
          <w:szCs w:val="24"/>
        </w:rPr>
        <w:t xml:space="preserve"> and </w:t>
      </w:r>
      <w:hyperlink r:id="rId358" w:tooltip="Yevgeny Zamyatin" w:history="1">
        <w:proofErr w:type="spellStart"/>
        <w:r w:rsidRPr="00A27906">
          <w:rPr>
            <w:rFonts w:eastAsia="Times New Roman"/>
            <w:color w:val="0000FF"/>
            <w:sz w:val="24"/>
            <w:szCs w:val="24"/>
            <w:u w:val="single"/>
          </w:rPr>
          <w:t>Yevgeny</w:t>
        </w:r>
        <w:proofErr w:type="spellEnd"/>
        <w:r w:rsidRPr="00A27906">
          <w:rPr>
            <w:rFonts w:eastAsia="Times New Roman"/>
            <w:color w:val="0000FF"/>
            <w:sz w:val="24"/>
            <w:szCs w:val="24"/>
            <w:u w:val="single"/>
          </w:rPr>
          <w:t xml:space="preserve"> </w:t>
        </w:r>
        <w:proofErr w:type="spellStart"/>
        <w:r w:rsidRPr="00A27906">
          <w:rPr>
            <w:rFonts w:eastAsia="Times New Roman"/>
            <w:color w:val="0000FF"/>
            <w:sz w:val="24"/>
            <w:szCs w:val="24"/>
            <w:u w:val="single"/>
          </w:rPr>
          <w:t>Zamyatin</w:t>
        </w:r>
        <w:proofErr w:type="spellEnd"/>
      </w:hyperlink>
      <w:r w:rsidRPr="00A27906">
        <w:rPr>
          <w:rFonts w:eastAsia="Times New Roman"/>
          <w:sz w:val="24"/>
          <w:szCs w:val="24"/>
        </w:rPr>
        <w:t>.</w:t>
      </w:r>
      <w:hyperlink r:id="rId359" w:anchor="cite_note-28" w:history="1">
        <w:r w:rsidRPr="00A27906">
          <w:rPr>
            <w:rFonts w:eastAsia="Times New Roman"/>
            <w:color w:val="0000FF"/>
            <w:sz w:val="24"/>
            <w:szCs w:val="24"/>
            <w:u w:val="single"/>
            <w:vertAlign w:val="superscript"/>
          </w:rPr>
          <w:t>[29]</w:t>
        </w:r>
      </w:hyperlink>
      <w:r w:rsidRPr="00A27906">
        <w:rPr>
          <w:rFonts w:eastAsia="Times New Roman"/>
          <w:sz w:val="24"/>
          <w:szCs w:val="24"/>
        </w:rPr>
        <w:t xml:space="preserve"> He was both an admirer and a critic of </w:t>
      </w:r>
      <w:hyperlink r:id="rId360" w:tooltip="Rudyard Kipling" w:history="1">
        <w:r w:rsidRPr="00A27906">
          <w:rPr>
            <w:rFonts w:eastAsia="Times New Roman"/>
            <w:color w:val="0000FF"/>
            <w:sz w:val="24"/>
            <w:szCs w:val="24"/>
            <w:u w:val="single"/>
          </w:rPr>
          <w:t>Rudyard Kipling</w:t>
        </w:r>
      </w:hyperlink>
      <w:r w:rsidRPr="00A27906">
        <w:rPr>
          <w:rFonts w:eastAsia="Times New Roman"/>
          <w:sz w:val="24"/>
          <w:szCs w:val="24"/>
        </w:rPr>
        <w:t>,</w:t>
      </w:r>
      <w:hyperlink r:id="rId361" w:anchor="cite_note-29" w:history="1">
        <w:r w:rsidRPr="00A27906">
          <w:rPr>
            <w:rFonts w:eastAsia="Times New Roman"/>
            <w:color w:val="0000FF"/>
            <w:sz w:val="24"/>
            <w:szCs w:val="24"/>
            <w:u w:val="single"/>
            <w:vertAlign w:val="superscript"/>
          </w:rPr>
          <w:t>[30]</w:t>
        </w:r>
      </w:hyperlink>
      <w:hyperlink r:id="rId362" w:anchor="cite_note-30" w:history="1">
        <w:r w:rsidRPr="00A27906">
          <w:rPr>
            <w:rFonts w:eastAsia="Times New Roman"/>
            <w:color w:val="0000FF"/>
            <w:sz w:val="24"/>
            <w:szCs w:val="24"/>
            <w:u w:val="single"/>
            <w:vertAlign w:val="superscript"/>
          </w:rPr>
          <w:t>[31]</w:t>
        </w:r>
      </w:hyperlink>
      <w:r w:rsidRPr="00A27906">
        <w:rPr>
          <w:rFonts w:eastAsia="Times New Roman"/>
          <w:sz w:val="24"/>
          <w:szCs w:val="24"/>
        </w:rPr>
        <w:t xml:space="preserve"> praising Kipling as a gifted writer and a "good bad poet" whose work is "spurious" and "morally insensitive and aesthetically disgusting," but undeniably seductive and able to speak to certain aspects of reality more effectively than more enlightened authors.</w:t>
      </w:r>
      <w:hyperlink r:id="rId363" w:anchor="cite_note-31" w:history="1">
        <w:r w:rsidRPr="00A27906">
          <w:rPr>
            <w:rFonts w:eastAsia="Times New Roman"/>
            <w:color w:val="0000FF"/>
            <w:sz w:val="24"/>
            <w:szCs w:val="24"/>
            <w:u w:val="single"/>
            <w:vertAlign w:val="superscript"/>
          </w:rPr>
          <w:t>[32]</w:t>
        </w:r>
      </w:hyperlink>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16" w:name="Literary_criticism"/>
      <w:bookmarkEnd w:id="16"/>
      <w:r w:rsidRPr="00A27906">
        <w:rPr>
          <w:rFonts w:eastAsia="Times New Roman"/>
          <w:b/>
          <w:bCs/>
          <w:sz w:val="27"/>
          <w:szCs w:val="27"/>
        </w:rPr>
        <w:t>Literary criticism</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Throughout his life Orwell continually supported himself as a book reviewer, writing works so long and sophisticated they have had an influence on literary criticism. He wrote in the conclusion to his 1940 essay on </w:t>
      </w:r>
      <w:hyperlink r:id="rId364" w:tooltip="Charles Dickens" w:history="1">
        <w:r w:rsidRPr="00A27906">
          <w:rPr>
            <w:rFonts w:eastAsia="Times New Roman"/>
            <w:color w:val="0000FF"/>
            <w:sz w:val="24"/>
            <w:szCs w:val="24"/>
            <w:u w:val="single"/>
          </w:rPr>
          <w:t>Charles Dickens</w:t>
        </w:r>
      </w:hyperlink>
    </w:p>
    <w:p w:rsidR="00A27906" w:rsidRPr="00A27906" w:rsidRDefault="00A27906" w:rsidP="00A27906">
      <w:pPr>
        <w:spacing w:after="0" w:line="240" w:lineRule="auto"/>
        <w:ind w:left="720"/>
        <w:rPr>
          <w:rFonts w:eastAsia="Times New Roman"/>
          <w:sz w:val="24"/>
          <w:szCs w:val="24"/>
        </w:rPr>
      </w:pPr>
      <w:r w:rsidRPr="00A27906">
        <w:rPr>
          <w:rFonts w:eastAsia="Times New Roman"/>
          <w:sz w:val="24"/>
          <w:szCs w:val="24"/>
        </w:rPr>
        <w:t xml:space="preserve">"When one reads any strongly individual piece of writing, one has the impression of seeing a face somewhere behind the page. It is not necessarily the actual face of the writer. I feel this very strongly with </w:t>
      </w:r>
      <w:hyperlink r:id="rId365" w:tooltip="Jonathon Swift" w:history="1">
        <w:r w:rsidRPr="00A27906">
          <w:rPr>
            <w:rFonts w:eastAsia="Times New Roman"/>
            <w:color w:val="0000FF"/>
            <w:sz w:val="24"/>
            <w:szCs w:val="24"/>
            <w:u w:val="single"/>
          </w:rPr>
          <w:t>Swift</w:t>
        </w:r>
      </w:hyperlink>
      <w:r w:rsidRPr="00A27906">
        <w:rPr>
          <w:rFonts w:eastAsia="Times New Roman"/>
          <w:sz w:val="24"/>
          <w:szCs w:val="24"/>
        </w:rPr>
        <w:t xml:space="preserve">, with </w:t>
      </w:r>
      <w:hyperlink r:id="rId366" w:tooltip="Daniel Defoe" w:history="1">
        <w:r w:rsidRPr="00A27906">
          <w:rPr>
            <w:rFonts w:eastAsia="Times New Roman"/>
            <w:color w:val="0000FF"/>
            <w:sz w:val="24"/>
            <w:szCs w:val="24"/>
            <w:u w:val="single"/>
          </w:rPr>
          <w:t>Defoe</w:t>
        </w:r>
      </w:hyperlink>
      <w:r w:rsidRPr="00A27906">
        <w:rPr>
          <w:rFonts w:eastAsia="Times New Roman"/>
          <w:sz w:val="24"/>
          <w:szCs w:val="24"/>
        </w:rPr>
        <w:t xml:space="preserve">, with </w:t>
      </w:r>
      <w:hyperlink r:id="rId367" w:tooltip="Henry Fielding" w:history="1">
        <w:r w:rsidRPr="00A27906">
          <w:rPr>
            <w:rFonts w:eastAsia="Times New Roman"/>
            <w:color w:val="0000FF"/>
            <w:sz w:val="24"/>
            <w:szCs w:val="24"/>
            <w:u w:val="single"/>
          </w:rPr>
          <w:t>Fielding</w:t>
        </w:r>
      </w:hyperlink>
      <w:r w:rsidRPr="00A27906">
        <w:rPr>
          <w:rFonts w:eastAsia="Times New Roman"/>
          <w:sz w:val="24"/>
          <w:szCs w:val="24"/>
        </w:rPr>
        <w:t xml:space="preserve">, </w:t>
      </w:r>
      <w:hyperlink r:id="rId368" w:tooltip="Stendhal" w:history="1">
        <w:r w:rsidRPr="00A27906">
          <w:rPr>
            <w:rFonts w:eastAsia="Times New Roman"/>
            <w:color w:val="0000FF"/>
            <w:sz w:val="24"/>
            <w:szCs w:val="24"/>
            <w:u w:val="single"/>
          </w:rPr>
          <w:t>Stendhal</w:t>
        </w:r>
      </w:hyperlink>
      <w:r w:rsidRPr="00A27906">
        <w:rPr>
          <w:rFonts w:eastAsia="Times New Roman"/>
          <w:sz w:val="24"/>
          <w:szCs w:val="24"/>
        </w:rPr>
        <w:t xml:space="preserve">, </w:t>
      </w:r>
      <w:hyperlink r:id="rId369" w:tooltip="William Makepeace Thackeray" w:history="1">
        <w:r w:rsidRPr="00A27906">
          <w:rPr>
            <w:rFonts w:eastAsia="Times New Roman"/>
            <w:color w:val="0000FF"/>
            <w:sz w:val="24"/>
            <w:szCs w:val="24"/>
            <w:u w:val="single"/>
          </w:rPr>
          <w:t>Thackeray</w:t>
        </w:r>
      </w:hyperlink>
      <w:r w:rsidRPr="00A27906">
        <w:rPr>
          <w:rFonts w:eastAsia="Times New Roman"/>
          <w:sz w:val="24"/>
          <w:szCs w:val="24"/>
        </w:rPr>
        <w:t xml:space="preserve">, </w:t>
      </w:r>
      <w:hyperlink r:id="rId370" w:tooltip="Gustave Flaubert" w:history="1">
        <w:r w:rsidRPr="00A27906">
          <w:rPr>
            <w:rFonts w:eastAsia="Times New Roman"/>
            <w:color w:val="0000FF"/>
            <w:sz w:val="24"/>
            <w:szCs w:val="24"/>
            <w:u w:val="single"/>
          </w:rPr>
          <w:t>Flaubert</w:t>
        </w:r>
      </w:hyperlink>
      <w:r w:rsidRPr="00A27906">
        <w:rPr>
          <w:rFonts w:eastAsia="Times New Roman"/>
          <w:sz w:val="24"/>
          <w:szCs w:val="24"/>
        </w:rPr>
        <w:t xml:space="preserve">, though in several cases I do not know what these people looked like and do not want to know. What one sees is the face that the writer ought to have. Well, in the case of Dickens I see a face that is not quite the face of Dickens's photographs, though it resembles it. It is the face of a man of about forty, with a small beard and a high </w:t>
      </w:r>
      <w:proofErr w:type="spellStart"/>
      <w:r w:rsidRPr="00A27906">
        <w:rPr>
          <w:rFonts w:eastAsia="Times New Roman"/>
          <w:sz w:val="24"/>
          <w:szCs w:val="24"/>
        </w:rPr>
        <w:t>colour</w:t>
      </w:r>
      <w:proofErr w:type="spellEnd"/>
      <w:r w:rsidRPr="00A27906">
        <w:rPr>
          <w:rFonts w:eastAsia="Times New Roman"/>
          <w:sz w:val="24"/>
          <w:szCs w:val="24"/>
        </w:rPr>
        <w:t>. He is laughing, with a touch of anger in his laughter, but no triumph, no malignity. It is the face of a man who is always fighting against something, but who fights in the open and is not frightened, the face of a man who is generously angry — in other words, of a nineteenth-century liberal, a free intelligence, a type hated with equal hatred by all the smelly little orthodoxies which are now contending for our souls."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Woodcock suggested that the last two sentences </w:t>
      </w:r>
      <w:proofErr w:type="spellStart"/>
      <w:r w:rsidRPr="00A27906">
        <w:rPr>
          <w:rFonts w:eastAsia="Times New Roman"/>
          <w:sz w:val="24"/>
          <w:szCs w:val="24"/>
        </w:rPr>
        <w:t>characterised</w:t>
      </w:r>
      <w:proofErr w:type="spellEnd"/>
      <w:r w:rsidRPr="00A27906">
        <w:rPr>
          <w:rFonts w:eastAsia="Times New Roman"/>
          <w:sz w:val="24"/>
          <w:szCs w:val="24"/>
        </w:rPr>
        <w:t xml:space="preserve"> Orwell as much as his subject.</w:t>
      </w:r>
      <w:hyperlink r:id="rId371" w:anchor="cite_note-32" w:history="1">
        <w:r w:rsidRPr="00A27906">
          <w:rPr>
            <w:rFonts w:eastAsia="Times New Roman"/>
            <w:color w:val="0000FF"/>
            <w:sz w:val="24"/>
            <w:szCs w:val="24"/>
            <w:u w:val="single"/>
            <w:vertAlign w:val="superscript"/>
          </w:rPr>
          <w:t>[33]</w:t>
        </w:r>
      </w:hyperlink>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17" w:name="Rules_for_writers"/>
      <w:bookmarkEnd w:id="17"/>
      <w:r w:rsidRPr="00A27906">
        <w:rPr>
          <w:rFonts w:eastAsia="Times New Roman"/>
          <w:b/>
          <w:bCs/>
          <w:sz w:val="27"/>
          <w:szCs w:val="27"/>
        </w:rPr>
        <w:t>Rules for writers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In "</w:t>
      </w:r>
      <w:hyperlink r:id="rId372" w:tooltip="Politics and the English Language" w:history="1">
        <w:r w:rsidRPr="00A27906">
          <w:rPr>
            <w:rFonts w:eastAsia="Times New Roman"/>
            <w:color w:val="0000FF"/>
            <w:sz w:val="24"/>
            <w:szCs w:val="24"/>
            <w:u w:val="single"/>
          </w:rPr>
          <w:t>Politics and the English Language</w:t>
        </w:r>
      </w:hyperlink>
      <w:r w:rsidRPr="00A27906">
        <w:rPr>
          <w:rFonts w:eastAsia="Times New Roman"/>
          <w:sz w:val="24"/>
          <w:szCs w:val="24"/>
        </w:rPr>
        <w:t>," George Orwell provides six rules for writers</w:t>
      </w:r>
      <w:proofErr w:type="gramStart"/>
      <w:r w:rsidRPr="00A27906">
        <w:rPr>
          <w:rFonts w:eastAsia="Times New Roman"/>
          <w:sz w:val="24"/>
          <w:szCs w:val="24"/>
        </w:rPr>
        <w:t>:</w:t>
      </w:r>
      <w:proofErr w:type="gramEnd"/>
      <w:r w:rsidR="00CD6B61" w:rsidRPr="00A27906">
        <w:rPr>
          <w:rFonts w:eastAsia="Times New Roman"/>
          <w:sz w:val="24"/>
          <w:szCs w:val="24"/>
          <w:vertAlign w:val="superscript"/>
        </w:rPr>
        <w:fldChar w:fldCharType="begin"/>
      </w:r>
      <w:r w:rsidRPr="00A27906">
        <w:rPr>
          <w:rFonts w:eastAsia="Times New Roman"/>
          <w:sz w:val="24"/>
          <w:szCs w:val="24"/>
          <w:vertAlign w:val="superscript"/>
        </w:rPr>
        <w:instrText xml:space="preserve"> HYPERLINK "http://en.wikipedia.org/wiki/George_Orwell" \l "cite_note-33" \o "" </w:instrText>
      </w:r>
      <w:r w:rsidR="00CD6B61" w:rsidRPr="00A27906">
        <w:rPr>
          <w:rFonts w:eastAsia="Times New Roman"/>
          <w:sz w:val="24"/>
          <w:szCs w:val="24"/>
          <w:vertAlign w:val="superscript"/>
        </w:rPr>
        <w:fldChar w:fldCharType="separate"/>
      </w:r>
      <w:r w:rsidRPr="00A27906">
        <w:rPr>
          <w:rFonts w:eastAsia="Times New Roman"/>
          <w:color w:val="0000FF"/>
          <w:sz w:val="24"/>
          <w:szCs w:val="24"/>
          <w:u w:val="single"/>
          <w:vertAlign w:val="superscript"/>
        </w:rPr>
        <w:t>[34]</w:t>
      </w:r>
      <w:r w:rsidR="00CD6B61" w:rsidRPr="00A27906">
        <w:rPr>
          <w:rFonts w:eastAsia="Times New Roman"/>
          <w:sz w:val="24"/>
          <w:szCs w:val="24"/>
          <w:vertAlign w:val="superscript"/>
        </w:rPr>
        <w:fldChar w:fldCharType="end"/>
      </w:r>
    </w:p>
    <w:p w:rsidR="00A27906" w:rsidRPr="00A27906" w:rsidRDefault="00A27906" w:rsidP="00A27906">
      <w:pPr>
        <w:numPr>
          <w:ilvl w:val="0"/>
          <w:numId w:val="2"/>
        </w:numPr>
        <w:spacing w:before="100" w:beforeAutospacing="1" w:after="100" w:afterAutospacing="1" w:line="240" w:lineRule="auto"/>
        <w:rPr>
          <w:rFonts w:eastAsia="Times New Roman"/>
          <w:sz w:val="24"/>
          <w:szCs w:val="24"/>
        </w:rPr>
      </w:pPr>
      <w:r w:rsidRPr="00A27906">
        <w:rPr>
          <w:rFonts w:eastAsia="Times New Roman"/>
          <w:sz w:val="24"/>
          <w:szCs w:val="24"/>
        </w:rPr>
        <w:t>Never use a metaphor, simile, or other figure of speech which you are used to seeing in print.</w:t>
      </w:r>
    </w:p>
    <w:p w:rsidR="00A27906" w:rsidRPr="00A27906" w:rsidRDefault="00A27906" w:rsidP="00A27906">
      <w:pPr>
        <w:numPr>
          <w:ilvl w:val="0"/>
          <w:numId w:val="2"/>
        </w:numPr>
        <w:spacing w:before="100" w:beforeAutospacing="1" w:after="100" w:afterAutospacing="1" w:line="240" w:lineRule="auto"/>
        <w:rPr>
          <w:rFonts w:eastAsia="Times New Roman"/>
          <w:sz w:val="24"/>
          <w:szCs w:val="24"/>
        </w:rPr>
      </w:pPr>
      <w:r w:rsidRPr="00A27906">
        <w:rPr>
          <w:rFonts w:eastAsia="Times New Roman"/>
          <w:sz w:val="24"/>
          <w:szCs w:val="24"/>
        </w:rPr>
        <w:t>Never use a long word where a short one will do.</w:t>
      </w:r>
    </w:p>
    <w:p w:rsidR="00A27906" w:rsidRPr="00A27906" w:rsidRDefault="00A27906" w:rsidP="00A27906">
      <w:pPr>
        <w:numPr>
          <w:ilvl w:val="0"/>
          <w:numId w:val="2"/>
        </w:numPr>
        <w:spacing w:before="100" w:beforeAutospacing="1" w:after="100" w:afterAutospacing="1" w:line="240" w:lineRule="auto"/>
        <w:rPr>
          <w:rFonts w:eastAsia="Times New Roman"/>
          <w:sz w:val="24"/>
          <w:szCs w:val="24"/>
        </w:rPr>
      </w:pPr>
      <w:r w:rsidRPr="00A27906">
        <w:rPr>
          <w:rFonts w:eastAsia="Times New Roman"/>
          <w:sz w:val="24"/>
          <w:szCs w:val="24"/>
        </w:rPr>
        <w:t>If it is possible to cut a word out, always cut it out.</w:t>
      </w:r>
    </w:p>
    <w:p w:rsidR="00A27906" w:rsidRPr="00A27906" w:rsidRDefault="00A27906" w:rsidP="00A27906">
      <w:pPr>
        <w:numPr>
          <w:ilvl w:val="0"/>
          <w:numId w:val="2"/>
        </w:numPr>
        <w:spacing w:before="100" w:beforeAutospacing="1" w:after="100" w:afterAutospacing="1" w:line="240" w:lineRule="auto"/>
        <w:rPr>
          <w:rFonts w:eastAsia="Times New Roman"/>
          <w:sz w:val="24"/>
          <w:szCs w:val="24"/>
        </w:rPr>
      </w:pPr>
      <w:r w:rsidRPr="00A27906">
        <w:rPr>
          <w:rFonts w:eastAsia="Times New Roman"/>
          <w:sz w:val="24"/>
          <w:szCs w:val="24"/>
        </w:rPr>
        <w:t xml:space="preserve">Never use the </w:t>
      </w:r>
      <w:hyperlink r:id="rId373" w:tooltip="Passive voice" w:history="1">
        <w:r w:rsidRPr="00A27906">
          <w:rPr>
            <w:rFonts w:eastAsia="Times New Roman"/>
            <w:color w:val="0000FF"/>
            <w:sz w:val="24"/>
            <w:szCs w:val="24"/>
            <w:u w:val="single"/>
          </w:rPr>
          <w:t>passive voice</w:t>
        </w:r>
      </w:hyperlink>
      <w:r w:rsidRPr="00A27906">
        <w:rPr>
          <w:rFonts w:eastAsia="Times New Roman"/>
          <w:sz w:val="24"/>
          <w:szCs w:val="24"/>
        </w:rPr>
        <w:t xml:space="preserve"> where you can use the </w:t>
      </w:r>
      <w:hyperlink r:id="rId374" w:tooltip="Active voice" w:history="1">
        <w:r w:rsidRPr="00A27906">
          <w:rPr>
            <w:rFonts w:eastAsia="Times New Roman"/>
            <w:color w:val="0000FF"/>
            <w:sz w:val="24"/>
            <w:szCs w:val="24"/>
            <w:u w:val="single"/>
          </w:rPr>
          <w:t>active</w:t>
        </w:r>
      </w:hyperlink>
      <w:r w:rsidRPr="00A27906">
        <w:rPr>
          <w:rFonts w:eastAsia="Times New Roman"/>
          <w:sz w:val="24"/>
          <w:szCs w:val="24"/>
        </w:rPr>
        <w:t>.</w:t>
      </w:r>
    </w:p>
    <w:p w:rsidR="00A27906" w:rsidRPr="00A27906" w:rsidRDefault="00A27906" w:rsidP="00A27906">
      <w:pPr>
        <w:numPr>
          <w:ilvl w:val="0"/>
          <w:numId w:val="2"/>
        </w:numPr>
        <w:spacing w:before="100" w:beforeAutospacing="1" w:after="100" w:afterAutospacing="1" w:line="240" w:lineRule="auto"/>
        <w:rPr>
          <w:rFonts w:eastAsia="Times New Roman"/>
          <w:sz w:val="24"/>
          <w:szCs w:val="24"/>
        </w:rPr>
      </w:pPr>
      <w:r w:rsidRPr="00A27906">
        <w:rPr>
          <w:rFonts w:eastAsia="Times New Roman"/>
          <w:sz w:val="24"/>
          <w:szCs w:val="24"/>
        </w:rPr>
        <w:t>Never use a foreign phrase, a scientific word, or a jargon word if you can think of an everyday English equivalent.</w:t>
      </w:r>
    </w:p>
    <w:p w:rsidR="00A27906" w:rsidRPr="00A27906" w:rsidRDefault="00A27906" w:rsidP="00A27906">
      <w:pPr>
        <w:numPr>
          <w:ilvl w:val="0"/>
          <w:numId w:val="2"/>
        </w:numPr>
        <w:spacing w:before="100" w:beforeAutospacing="1" w:after="100" w:afterAutospacing="1" w:line="240" w:lineRule="auto"/>
        <w:rPr>
          <w:rFonts w:eastAsia="Times New Roman"/>
          <w:sz w:val="24"/>
          <w:szCs w:val="24"/>
        </w:rPr>
      </w:pPr>
      <w:r w:rsidRPr="00A27906">
        <w:rPr>
          <w:rFonts w:eastAsia="Times New Roman"/>
          <w:sz w:val="24"/>
          <w:szCs w:val="24"/>
        </w:rPr>
        <w:t>Break any of these rules sooner than say anything outright barbarous.</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18" w:name="Influence_on_the_English_language"/>
      <w:bookmarkEnd w:id="18"/>
      <w:r w:rsidRPr="00A27906">
        <w:rPr>
          <w:rFonts w:eastAsia="Times New Roman"/>
          <w:b/>
          <w:bCs/>
          <w:sz w:val="27"/>
          <w:szCs w:val="27"/>
        </w:rPr>
        <w:t>Influence on the English language</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Some of </w:t>
      </w:r>
      <w:hyperlink r:id="rId375" w:tooltip="Nineteen Eighty-Four" w:history="1">
        <w:r w:rsidRPr="00A27906">
          <w:rPr>
            <w:rFonts w:eastAsia="Times New Roman"/>
            <w:i/>
            <w:iCs/>
            <w:color w:val="0000FF"/>
            <w:sz w:val="24"/>
            <w:szCs w:val="24"/>
            <w:u w:val="single"/>
          </w:rPr>
          <w:t>Nineteen Eighty-Four</w:t>
        </w:r>
      </w:hyperlink>
      <w:r w:rsidRPr="00A27906">
        <w:rPr>
          <w:rFonts w:eastAsia="Times New Roman"/>
          <w:i/>
          <w:iCs/>
          <w:sz w:val="24"/>
          <w:szCs w:val="24"/>
        </w:rPr>
        <w:t>'</w:t>
      </w:r>
      <w:r w:rsidRPr="00A27906">
        <w:rPr>
          <w:rFonts w:eastAsia="Times New Roman"/>
          <w:sz w:val="24"/>
          <w:szCs w:val="24"/>
        </w:rPr>
        <w:t>s lexicon has entered into the English language. The word 'Orwellian' usually refers specifically to this novel.</w:t>
      </w:r>
    </w:p>
    <w:p w:rsidR="00A27906" w:rsidRPr="00A27906" w:rsidRDefault="00A27906" w:rsidP="00A27906">
      <w:pPr>
        <w:numPr>
          <w:ilvl w:val="0"/>
          <w:numId w:val="3"/>
        </w:num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expounded on the importance of honest and clear language (and, conversely, on how misleading and vague language can be a tool of political manipulation) in his 1946 essay </w:t>
      </w:r>
      <w:hyperlink r:id="rId376" w:tooltip="Politics and the English Language" w:history="1">
        <w:r w:rsidRPr="00A27906">
          <w:rPr>
            <w:rFonts w:eastAsia="Times New Roman"/>
            <w:i/>
            <w:iCs/>
            <w:color w:val="0000FF"/>
            <w:sz w:val="24"/>
            <w:szCs w:val="24"/>
            <w:u w:val="single"/>
          </w:rPr>
          <w:t>Politics and the English Language</w:t>
        </w:r>
      </w:hyperlink>
      <w:r w:rsidRPr="00A27906">
        <w:rPr>
          <w:rFonts w:eastAsia="Times New Roman"/>
          <w:sz w:val="24"/>
          <w:szCs w:val="24"/>
        </w:rPr>
        <w:t xml:space="preserve">. The language of Orwell's </w:t>
      </w:r>
      <w:r w:rsidRPr="00A27906">
        <w:rPr>
          <w:rFonts w:eastAsia="Times New Roman"/>
          <w:i/>
          <w:iCs/>
          <w:sz w:val="24"/>
          <w:szCs w:val="24"/>
        </w:rPr>
        <w:t>Nineteen Eighty-Four</w:t>
      </w:r>
      <w:r w:rsidRPr="00A27906">
        <w:rPr>
          <w:rFonts w:eastAsia="Times New Roman"/>
          <w:sz w:val="24"/>
          <w:szCs w:val="24"/>
        </w:rPr>
        <w:t xml:space="preserve"> is </w:t>
      </w:r>
      <w:hyperlink r:id="rId377" w:tooltip="Newspeak" w:history="1">
        <w:r w:rsidRPr="00A27906">
          <w:rPr>
            <w:rFonts w:eastAsia="Times New Roman"/>
            <w:color w:val="0000FF"/>
            <w:sz w:val="24"/>
            <w:szCs w:val="24"/>
            <w:u w:val="single"/>
          </w:rPr>
          <w:t>Newspeak</w:t>
        </w:r>
      </w:hyperlink>
      <w:r w:rsidRPr="00A27906">
        <w:rPr>
          <w:rFonts w:eastAsia="Times New Roman"/>
          <w:sz w:val="24"/>
          <w:szCs w:val="24"/>
        </w:rPr>
        <w:t xml:space="preserve">: a thoroughly </w:t>
      </w:r>
      <w:proofErr w:type="spellStart"/>
      <w:r w:rsidRPr="00A27906">
        <w:rPr>
          <w:rFonts w:eastAsia="Times New Roman"/>
          <w:sz w:val="24"/>
          <w:szCs w:val="24"/>
        </w:rPr>
        <w:t>politicised</w:t>
      </w:r>
      <w:proofErr w:type="spellEnd"/>
      <w:r w:rsidRPr="00A27906">
        <w:rPr>
          <w:rFonts w:eastAsia="Times New Roman"/>
          <w:sz w:val="24"/>
          <w:szCs w:val="24"/>
        </w:rPr>
        <w:t xml:space="preserve"> and </w:t>
      </w:r>
      <w:proofErr w:type="spellStart"/>
      <w:r w:rsidRPr="00A27906">
        <w:rPr>
          <w:rFonts w:eastAsia="Times New Roman"/>
          <w:sz w:val="24"/>
          <w:szCs w:val="24"/>
        </w:rPr>
        <w:t>obfuscatory</w:t>
      </w:r>
      <w:proofErr w:type="spellEnd"/>
      <w:r w:rsidRPr="00A27906">
        <w:rPr>
          <w:rFonts w:eastAsia="Times New Roman"/>
          <w:sz w:val="24"/>
          <w:szCs w:val="24"/>
        </w:rPr>
        <w:t xml:space="preserve"> language designed to make independent thought impossible by limiting acceptable word choices.</w:t>
      </w:r>
    </w:p>
    <w:p w:rsidR="00A27906" w:rsidRPr="00A27906" w:rsidRDefault="00A27906" w:rsidP="00A27906">
      <w:pPr>
        <w:numPr>
          <w:ilvl w:val="0"/>
          <w:numId w:val="3"/>
        </w:numPr>
        <w:spacing w:before="100" w:beforeAutospacing="1" w:after="100" w:afterAutospacing="1" w:line="240" w:lineRule="auto"/>
        <w:rPr>
          <w:rFonts w:eastAsia="Times New Roman"/>
          <w:sz w:val="24"/>
          <w:szCs w:val="24"/>
        </w:rPr>
      </w:pPr>
      <w:r w:rsidRPr="00A27906">
        <w:rPr>
          <w:rFonts w:eastAsia="Times New Roman"/>
          <w:sz w:val="24"/>
          <w:szCs w:val="24"/>
        </w:rPr>
        <w:t xml:space="preserve">Another phrase is 'Big Brother', or 'Big Brother is watching you'. Today, security cameras are often thought to be modern society's </w:t>
      </w:r>
      <w:r w:rsidRPr="00A27906">
        <w:rPr>
          <w:rFonts w:eastAsia="Times New Roman"/>
          <w:i/>
          <w:iCs/>
          <w:sz w:val="24"/>
          <w:szCs w:val="24"/>
        </w:rPr>
        <w:t>big brother</w:t>
      </w:r>
      <w:r w:rsidRPr="00A27906">
        <w:rPr>
          <w:rFonts w:eastAsia="Times New Roman"/>
          <w:sz w:val="24"/>
          <w:szCs w:val="24"/>
        </w:rPr>
        <w:t xml:space="preserve">. The current television reality show </w:t>
      </w:r>
      <w:hyperlink r:id="rId378" w:tooltip="Big Brother (TV series)" w:history="1">
        <w:r w:rsidRPr="00A27906">
          <w:rPr>
            <w:rFonts w:eastAsia="Times New Roman"/>
            <w:i/>
            <w:iCs/>
            <w:color w:val="0000FF"/>
            <w:sz w:val="24"/>
            <w:szCs w:val="24"/>
            <w:u w:val="single"/>
          </w:rPr>
          <w:t>Big Brother</w:t>
        </w:r>
      </w:hyperlink>
      <w:r w:rsidRPr="00A27906">
        <w:rPr>
          <w:rFonts w:eastAsia="Times New Roman"/>
          <w:sz w:val="24"/>
          <w:szCs w:val="24"/>
        </w:rPr>
        <w:t xml:space="preserve"> carries that title because of </w:t>
      </w:r>
      <w:r w:rsidRPr="00A27906">
        <w:rPr>
          <w:rFonts w:eastAsia="Times New Roman"/>
          <w:i/>
          <w:iCs/>
          <w:sz w:val="24"/>
          <w:szCs w:val="24"/>
        </w:rPr>
        <w:t>Nineteen Eighty-Four</w:t>
      </w:r>
      <w:r w:rsidRPr="00A27906">
        <w:rPr>
          <w:rFonts w:eastAsia="Times New Roman"/>
          <w:sz w:val="24"/>
          <w:szCs w:val="24"/>
        </w:rPr>
        <w:t>.</w:t>
      </w:r>
    </w:p>
    <w:p w:rsidR="00A27906" w:rsidRPr="00A27906" w:rsidRDefault="00A27906" w:rsidP="00A27906">
      <w:pPr>
        <w:numPr>
          <w:ilvl w:val="0"/>
          <w:numId w:val="3"/>
        </w:numPr>
        <w:spacing w:before="100" w:beforeAutospacing="1" w:after="100" w:afterAutospacing="1" w:line="240" w:lineRule="auto"/>
        <w:rPr>
          <w:rFonts w:eastAsia="Times New Roman"/>
          <w:sz w:val="24"/>
          <w:szCs w:val="24"/>
        </w:rPr>
      </w:pPr>
      <w:r w:rsidRPr="00A27906">
        <w:rPr>
          <w:rFonts w:eastAsia="Times New Roman"/>
          <w:sz w:val="24"/>
          <w:szCs w:val="24"/>
        </w:rPr>
        <w:t xml:space="preserve">The same novel spawned the title of another television series, </w:t>
      </w:r>
      <w:hyperlink r:id="rId379" w:tooltip="Room 101 (TV series)" w:history="1">
        <w:r w:rsidRPr="00A27906">
          <w:rPr>
            <w:rFonts w:eastAsia="Times New Roman"/>
            <w:i/>
            <w:iCs/>
            <w:color w:val="0000FF"/>
            <w:sz w:val="24"/>
            <w:szCs w:val="24"/>
            <w:u w:val="single"/>
          </w:rPr>
          <w:t>Room 101</w:t>
        </w:r>
      </w:hyperlink>
      <w:r w:rsidRPr="00A27906">
        <w:rPr>
          <w:rFonts w:eastAsia="Times New Roman"/>
          <w:sz w:val="24"/>
          <w:szCs w:val="24"/>
        </w:rPr>
        <w:t>.</w:t>
      </w:r>
    </w:p>
    <w:p w:rsidR="00A27906" w:rsidRPr="00A27906" w:rsidRDefault="00A27906" w:rsidP="00A27906">
      <w:pPr>
        <w:numPr>
          <w:ilvl w:val="0"/>
          <w:numId w:val="3"/>
        </w:numPr>
        <w:spacing w:before="100" w:beforeAutospacing="1" w:after="100" w:afterAutospacing="1" w:line="240" w:lineRule="auto"/>
        <w:rPr>
          <w:rFonts w:eastAsia="Times New Roman"/>
          <w:sz w:val="24"/>
          <w:szCs w:val="24"/>
        </w:rPr>
      </w:pPr>
      <w:r w:rsidRPr="00A27906">
        <w:rPr>
          <w:rFonts w:eastAsia="Times New Roman"/>
          <w:sz w:val="24"/>
          <w:szCs w:val="24"/>
        </w:rPr>
        <w:t xml:space="preserve">The phrase 'thought police' is also derived from </w:t>
      </w:r>
      <w:r w:rsidRPr="00A27906">
        <w:rPr>
          <w:rFonts w:eastAsia="Times New Roman"/>
          <w:i/>
          <w:iCs/>
          <w:sz w:val="24"/>
          <w:szCs w:val="24"/>
        </w:rPr>
        <w:t>Nineteen Eighty-Four</w:t>
      </w:r>
      <w:r w:rsidRPr="00A27906">
        <w:rPr>
          <w:rFonts w:eastAsia="Times New Roman"/>
          <w:sz w:val="24"/>
          <w:szCs w:val="24"/>
        </w:rPr>
        <w:t>, and might be used to refer to any alleged violation of the right to the free expression of opinion. It is particularly used in contexts where free expression is proclaimed and expected to exist.</w:t>
      </w:r>
    </w:p>
    <w:p w:rsidR="00A27906" w:rsidRPr="00A27906" w:rsidRDefault="00CD6B61" w:rsidP="00A27906">
      <w:pPr>
        <w:numPr>
          <w:ilvl w:val="0"/>
          <w:numId w:val="3"/>
        </w:numPr>
        <w:spacing w:before="100" w:beforeAutospacing="1" w:after="100" w:afterAutospacing="1" w:line="240" w:lineRule="auto"/>
        <w:rPr>
          <w:rFonts w:eastAsia="Times New Roman"/>
          <w:sz w:val="24"/>
          <w:szCs w:val="24"/>
        </w:rPr>
      </w:pPr>
      <w:hyperlink r:id="rId380" w:tooltip="Doublethink" w:history="1">
        <w:r w:rsidR="00A27906" w:rsidRPr="00A27906">
          <w:rPr>
            <w:rFonts w:eastAsia="Times New Roman"/>
            <w:color w:val="0000FF"/>
            <w:sz w:val="24"/>
            <w:szCs w:val="24"/>
            <w:u w:val="single"/>
          </w:rPr>
          <w:t>Doublethink</w:t>
        </w:r>
      </w:hyperlink>
      <w:r w:rsidR="00A27906" w:rsidRPr="00A27906">
        <w:rPr>
          <w:rFonts w:eastAsia="Times New Roman"/>
          <w:sz w:val="24"/>
          <w:szCs w:val="24"/>
        </w:rPr>
        <w:t xml:space="preserve"> is a Newspeak term from </w:t>
      </w:r>
      <w:r w:rsidR="00A27906" w:rsidRPr="00A27906">
        <w:rPr>
          <w:rFonts w:eastAsia="Times New Roman"/>
          <w:i/>
          <w:iCs/>
          <w:sz w:val="24"/>
          <w:szCs w:val="24"/>
        </w:rPr>
        <w:t>Nineteen Eighty-Four</w:t>
      </w:r>
      <w:r w:rsidR="00A27906" w:rsidRPr="00A27906">
        <w:rPr>
          <w:rFonts w:eastAsia="Times New Roman"/>
          <w:sz w:val="24"/>
          <w:szCs w:val="24"/>
        </w:rPr>
        <w:t>, and is the act of holding two contradictory beliefs simultaneously, fervently believing both.</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Variations of the slogan "all animals are equal, but some animals are more equal than others", from </w:t>
      </w:r>
      <w:hyperlink r:id="rId381" w:tooltip="Animal Farm" w:history="1">
        <w:r w:rsidRPr="00A27906">
          <w:rPr>
            <w:rFonts w:eastAsia="Times New Roman"/>
            <w:i/>
            <w:iCs/>
            <w:color w:val="0000FF"/>
            <w:sz w:val="24"/>
            <w:szCs w:val="24"/>
            <w:u w:val="single"/>
          </w:rPr>
          <w:t>Animal Farm</w:t>
        </w:r>
      </w:hyperlink>
      <w:r w:rsidRPr="00A27906">
        <w:rPr>
          <w:rFonts w:eastAsia="Times New Roman"/>
          <w:sz w:val="24"/>
          <w:szCs w:val="24"/>
        </w:rPr>
        <w:t xml:space="preserve">, are sometimes used to </w:t>
      </w:r>
      <w:proofErr w:type="spellStart"/>
      <w:r w:rsidRPr="00A27906">
        <w:rPr>
          <w:rFonts w:eastAsia="Times New Roman"/>
          <w:sz w:val="24"/>
          <w:szCs w:val="24"/>
        </w:rPr>
        <w:t>satirise</w:t>
      </w:r>
      <w:proofErr w:type="spellEnd"/>
      <w:r w:rsidRPr="00A27906">
        <w:rPr>
          <w:rFonts w:eastAsia="Times New Roman"/>
          <w:sz w:val="24"/>
          <w:szCs w:val="24"/>
        </w:rPr>
        <w:t xml:space="preserve"> situations where equality exists in theory and rhetoric but not in practice with various idioms. For example, an allegation that rich people are treated more leniently by the courts despite legal equality before the law might be </w:t>
      </w:r>
      <w:proofErr w:type="spellStart"/>
      <w:r w:rsidRPr="00A27906">
        <w:rPr>
          <w:rFonts w:eastAsia="Times New Roman"/>
          <w:sz w:val="24"/>
          <w:szCs w:val="24"/>
        </w:rPr>
        <w:t>summarised</w:t>
      </w:r>
      <w:proofErr w:type="spellEnd"/>
      <w:r w:rsidRPr="00A27906">
        <w:rPr>
          <w:rFonts w:eastAsia="Times New Roman"/>
          <w:sz w:val="24"/>
          <w:szCs w:val="24"/>
        </w:rPr>
        <w:t xml:space="preserve"> as "all criminals are equal, but some are more equal than others". This appears to echo the phrase </w:t>
      </w:r>
      <w:hyperlink r:id="rId382" w:tooltip="Primus inter pares" w:history="1">
        <w:r w:rsidRPr="00A27906">
          <w:rPr>
            <w:rFonts w:eastAsia="Times New Roman"/>
            <w:color w:val="0000FF"/>
            <w:sz w:val="24"/>
            <w:szCs w:val="24"/>
            <w:u w:val="single"/>
          </w:rPr>
          <w:t>Primus inter pares</w:t>
        </w:r>
      </w:hyperlink>
      <w:r w:rsidRPr="00A27906">
        <w:rPr>
          <w:rFonts w:eastAsia="Times New Roman"/>
          <w:sz w:val="24"/>
          <w:szCs w:val="24"/>
        </w:rPr>
        <w:t xml:space="preserve"> - the </w:t>
      </w:r>
      <w:hyperlink r:id="rId383" w:tooltip="Latin" w:history="1">
        <w:r w:rsidRPr="00A27906">
          <w:rPr>
            <w:rFonts w:eastAsia="Times New Roman"/>
            <w:color w:val="0000FF"/>
            <w:sz w:val="24"/>
            <w:szCs w:val="24"/>
            <w:u w:val="single"/>
          </w:rPr>
          <w:t>Latin</w:t>
        </w:r>
      </w:hyperlink>
      <w:r w:rsidRPr="00A27906">
        <w:rPr>
          <w:rFonts w:eastAsia="Times New Roman"/>
          <w:sz w:val="24"/>
          <w:szCs w:val="24"/>
        </w:rPr>
        <w:t xml:space="preserve"> for "First amongst equals", which is usually applied to the head of a democratic state.</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Although the origins of the term are debatable, Orwell may have been the first to use the term </w:t>
      </w:r>
      <w:hyperlink r:id="rId384" w:tooltip="Cold war" w:history="1">
        <w:r w:rsidRPr="00A27906">
          <w:rPr>
            <w:rFonts w:eastAsia="Times New Roman"/>
            <w:i/>
            <w:iCs/>
            <w:color w:val="0000FF"/>
            <w:sz w:val="24"/>
            <w:szCs w:val="24"/>
            <w:u w:val="single"/>
          </w:rPr>
          <w:t>cold war</w:t>
        </w:r>
      </w:hyperlink>
      <w:r w:rsidRPr="00A27906">
        <w:rPr>
          <w:rFonts w:eastAsia="Times New Roman"/>
          <w:sz w:val="24"/>
          <w:szCs w:val="24"/>
        </w:rPr>
        <w:t>. He used it in an essay titled "</w:t>
      </w:r>
      <w:hyperlink r:id="rId385" w:tooltip="http://orwell.ru/library/articles/ABomb/english/e_abomb.html" w:history="1">
        <w:r w:rsidRPr="00A27906">
          <w:rPr>
            <w:rFonts w:eastAsia="Times New Roman"/>
            <w:color w:val="0000FF"/>
            <w:sz w:val="24"/>
            <w:szCs w:val="24"/>
            <w:u w:val="single"/>
          </w:rPr>
          <w:t>You and the Atomic Bomb</w:t>
        </w:r>
      </w:hyperlink>
      <w:r w:rsidRPr="00A27906">
        <w:rPr>
          <w:rFonts w:eastAsia="Times New Roman"/>
          <w:sz w:val="24"/>
          <w:szCs w:val="24"/>
        </w:rPr>
        <w:t xml:space="preserve">" on 19 October 1945 in </w:t>
      </w:r>
      <w:r w:rsidRPr="00A27906">
        <w:rPr>
          <w:rFonts w:eastAsia="Times New Roman"/>
          <w:i/>
          <w:iCs/>
          <w:sz w:val="24"/>
          <w:szCs w:val="24"/>
        </w:rPr>
        <w:t>Tribune</w:t>
      </w:r>
      <w:r w:rsidRPr="00A27906">
        <w:rPr>
          <w:rFonts w:eastAsia="Times New Roman"/>
          <w:sz w:val="24"/>
          <w:szCs w:val="24"/>
        </w:rPr>
        <w:t>, he wrote:</w:t>
      </w:r>
    </w:p>
    <w:p w:rsidR="00A27906" w:rsidRPr="00A27906" w:rsidRDefault="00A27906" w:rsidP="00A27906">
      <w:pPr>
        <w:spacing w:after="0" w:line="240" w:lineRule="auto"/>
        <w:ind w:left="720"/>
        <w:rPr>
          <w:rFonts w:eastAsia="Times New Roman"/>
          <w:sz w:val="24"/>
          <w:szCs w:val="24"/>
        </w:rPr>
      </w:pPr>
      <w:r w:rsidRPr="00A27906">
        <w:rPr>
          <w:rFonts w:eastAsia="Times New Roman"/>
          <w:i/>
          <w:iCs/>
          <w:sz w:val="24"/>
          <w:szCs w:val="24"/>
        </w:rPr>
        <w:t xml:space="preserve">"We may be heading not for general breakdown but for an epoch as horribly stable as the slave empires of antiquity. </w:t>
      </w:r>
      <w:hyperlink r:id="rId386" w:tooltip="James Burnham" w:history="1">
        <w:r w:rsidRPr="00A27906">
          <w:rPr>
            <w:rFonts w:eastAsia="Times New Roman"/>
            <w:i/>
            <w:iCs/>
            <w:color w:val="0000FF"/>
            <w:sz w:val="24"/>
            <w:szCs w:val="24"/>
            <w:u w:val="single"/>
          </w:rPr>
          <w:t>James Burnham</w:t>
        </w:r>
      </w:hyperlink>
      <w:r w:rsidRPr="00A27906">
        <w:rPr>
          <w:rFonts w:eastAsia="Times New Roman"/>
          <w:i/>
          <w:iCs/>
          <w:sz w:val="24"/>
          <w:szCs w:val="24"/>
        </w:rPr>
        <w:t xml:space="preserve">'s theory has been much discussed, but few people have yet considered its ideological implications — this is, the kind of world-view, the kind of beliefs, and the social structure that would probably prevail in a State which was at once unconquerable and in a permanent state of 'cold war' with its </w:t>
      </w:r>
      <w:proofErr w:type="spellStart"/>
      <w:r w:rsidRPr="00A27906">
        <w:rPr>
          <w:rFonts w:eastAsia="Times New Roman"/>
          <w:i/>
          <w:iCs/>
          <w:sz w:val="24"/>
          <w:szCs w:val="24"/>
        </w:rPr>
        <w:t>neighbours</w:t>
      </w:r>
      <w:proofErr w:type="spellEnd"/>
      <w:r w:rsidRPr="00A27906">
        <w:rPr>
          <w:rFonts w:eastAsia="Times New Roman"/>
          <w:i/>
          <w:iCs/>
          <w:sz w:val="24"/>
          <w:szCs w:val="24"/>
        </w:rPr>
        <w:t>."</w:t>
      </w:r>
    </w:p>
    <w:p w:rsidR="00A27906" w:rsidRPr="00A27906" w:rsidRDefault="00A27906" w:rsidP="00A27906">
      <w:pPr>
        <w:spacing w:before="100" w:beforeAutospacing="1" w:after="100" w:afterAutospacing="1" w:line="240" w:lineRule="auto"/>
        <w:outlineLvl w:val="1"/>
        <w:rPr>
          <w:rFonts w:eastAsia="Times New Roman"/>
          <w:b/>
          <w:bCs/>
          <w:sz w:val="36"/>
          <w:szCs w:val="36"/>
        </w:rPr>
      </w:pPr>
      <w:bookmarkStart w:id="19" w:name="Personal_life"/>
      <w:bookmarkEnd w:id="19"/>
      <w:r w:rsidRPr="00A27906">
        <w:rPr>
          <w:rFonts w:eastAsia="Times New Roman"/>
          <w:b/>
          <w:bCs/>
          <w:sz w:val="36"/>
          <w:szCs w:val="36"/>
        </w:rPr>
        <w:t>Personal life</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0" w:name="Childhood"/>
      <w:bookmarkEnd w:id="20"/>
      <w:r w:rsidRPr="00A27906">
        <w:rPr>
          <w:rFonts w:eastAsia="Times New Roman"/>
          <w:b/>
          <w:bCs/>
          <w:sz w:val="27"/>
          <w:szCs w:val="27"/>
        </w:rPr>
        <w:t>Childhood</w:t>
      </w:r>
    </w:p>
    <w:p w:rsidR="00A27906" w:rsidRPr="00A27906" w:rsidRDefault="00CD6B61" w:rsidP="00A27906">
      <w:pPr>
        <w:spacing w:before="100" w:beforeAutospacing="1" w:after="100" w:afterAutospacing="1" w:line="240" w:lineRule="auto"/>
        <w:rPr>
          <w:rFonts w:eastAsia="Times New Roman"/>
          <w:sz w:val="24"/>
          <w:szCs w:val="24"/>
        </w:rPr>
      </w:pPr>
      <w:hyperlink r:id="rId387" w:tooltip="Jacintha Buddicom" w:history="1">
        <w:proofErr w:type="spellStart"/>
        <w:r w:rsidR="00A27906" w:rsidRPr="00A27906">
          <w:rPr>
            <w:rFonts w:eastAsia="Times New Roman"/>
            <w:color w:val="0000FF"/>
            <w:sz w:val="24"/>
            <w:szCs w:val="24"/>
            <w:u w:val="single"/>
          </w:rPr>
          <w:t>Jacintha</w:t>
        </w:r>
        <w:proofErr w:type="spellEnd"/>
        <w:r w:rsidR="00A27906" w:rsidRPr="00A27906">
          <w:rPr>
            <w:rFonts w:eastAsia="Times New Roman"/>
            <w:color w:val="0000FF"/>
            <w:sz w:val="24"/>
            <w:szCs w:val="24"/>
            <w:u w:val="single"/>
          </w:rPr>
          <w:t xml:space="preserve"> </w:t>
        </w:r>
        <w:proofErr w:type="spellStart"/>
        <w:r w:rsidR="00A27906" w:rsidRPr="00A27906">
          <w:rPr>
            <w:rFonts w:eastAsia="Times New Roman"/>
            <w:color w:val="0000FF"/>
            <w:sz w:val="24"/>
            <w:szCs w:val="24"/>
            <w:u w:val="single"/>
          </w:rPr>
          <w:t>Buddicom</w:t>
        </w:r>
      </w:hyperlink>
      <w:r w:rsidR="00A27906" w:rsidRPr="00A27906">
        <w:rPr>
          <w:rFonts w:eastAsia="Times New Roman"/>
          <w:sz w:val="24"/>
          <w:szCs w:val="24"/>
        </w:rPr>
        <w:t>'s</w:t>
      </w:r>
      <w:proofErr w:type="spellEnd"/>
      <w:r w:rsidR="00A27906" w:rsidRPr="00A27906">
        <w:rPr>
          <w:rFonts w:eastAsia="Times New Roman"/>
          <w:sz w:val="24"/>
          <w:szCs w:val="24"/>
        </w:rPr>
        <w:t xml:space="preserve"> account </w:t>
      </w:r>
      <w:r w:rsidR="00A27906" w:rsidRPr="00A27906">
        <w:rPr>
          <w:rFonts w:eastAsia="Times New Roman"/>
          <w:i/>
          <w:iCs/>
          <w:sz w:val="24"/>
          <w:szCs w:val="24"/>
        </w:rPr>
        <w:t>Eric &amp; Us</w:t>
      </w:r>
      <w:r w:rsidR="00A27906" w:rsidRPr="00A27906">
        <w:rPr>
          <w:rFonts w:eastAsia="Times New Roman"/>
          <w:sz w:val="24"/>
          <w:szCs w:val="24"/>
        </w:rPr>
        <w:t xml:space="preserve"> provides an independent insight into the Blair's childhood.</w:t>
      </w:r>
      <w:hyperlink r:id="rId388" w:anchor="cite_note-autogenerated1-4" w:history="1">
        <w:r w:rsidR="00A27906" w:rsidRPr="00A27906">
          <w:rPr>
            <w:rFonts w:eastAsia="Times New Roman"/>
            <w:color w:val="0000FF"/>
            <w:sz w:val="24"/>
            <w:szCs w:val="24"/>
            <w:u w:val="single"/>
            <w:vertAlign w:val="superscript"/>
          </w:rPr>
          <w:t>[5]</w:t>
        </w:r>
      </w:hyperlink>
      <w:r w:rsidR="00A27906" w:rsidRPr="00A27906">
        <w:rPr>
          <w:rFonts w:eastAsia="Times New Roman"/>
          <w:sz w:val="24"/>
          <w:szCs w:val="24"/>
        </w:rPr>
        <w:t xml:space="preserve"> She quoted his sister </w:t>
      </w:r>
      <w:proofErr w:type="spellStart"/>
      <w:r w:rsidR="00A27906" w:rsidRPr="00A27906">
        <w:rPr>
          <w:rFonts w:eastAsia="Times New Roman"/>
          <w:sz w:val="24"/>
          <w:szCs w:val="24"/>
        </w:rPr>
        <w:t>Avril</w:t>
      </w:r>
      <w:proofErr w:type="spellEnd"/>
      <w:r w:rsidR="00A27906" w:rsidRPr="00A27906">
        <w:rPr>
          <w:rFonts w:eastAsia="Times New Roman"/>
          <w:sz w:val="24"/>
          <w:szCs w:val="24"/>
        </w:rPr>
        <w:t xml:space="preserve"> that </w:t>
      </w:r>
      <w:r w:rsidR="00A27906" w:rsidRPr="00A27906">
        <w:rPr>
          <w:rFonts w:eastAsia="Times New Roman"/>
          <w:i/>
          <w:iCs/>
          <w:sz w:val="24"/>
          <w:szCs w:val="24"/>
        </w:rPr>
        <w:t>"he was essentially an aloof, undemonstrative person"</w:t>
      </w:r>
      <w:r w:rsidR="00A27906" w:rsidRPr="00A27906">
        <w:rPr>
          <w:rFonts w:eastAsia="Times New Roman"/>
          <w:sz w:val="24"/>
          <w:szCs w:val="24"/>
        </w:rPr>
        <w:t xml:space="preserve"> and said </w:t>
      </w:r>
      <w:proofErr w:type="gramStart"/>
      <w:r w:rsidR="00A27906" w:rsidRPr="00A27906">
        <w:rPr>
          <w:rFonts w:eastAsia="Times New Roman"/>
          <w:sz w:val="24"/>
          <w:szCs w:val="24"/>
        </w:rPr>
        <w:t>herself</w:t>
      </w:r>
      <w:proofErr w:type="gramEnd"/>
      <w:r w:rsidR="00A27906" w:rsidRPr="00A27906">
        <w:rPr>
          <w:rFonts w:eastAsia="Times New Roman"/>
          <w:sz w:val="24"/>
          <w:szCs w:val="24"/>
        </w:rPr>
        <w:t xml:space="preserve"> of his friendship with the </w:t>
      </w:r>
      <w:proofErr w:type="spellStart"/>
      <w:r w:rsidR="00A27906" w:rsidRPr="00A27906">
        <w:rPr>
          <w:rFonts w:eastAsia="Times New Roman"/>
          <w:sz w:val="24"/>
          <w:szCs w:val="24"/>
        </w:rPr>
        <w:t>Buddicoms</w:t>
      </w:r>
      <w:proofErr w:type="spellEnd"/>
      <w:r w:rsidR="00A27906" w:rsidRPr="00A27906">
        <w:rPr>
          <w:rFonts w:eastAsia="Times New Roman"/>
          <w:sz w:val="24"/>
          <w:szCs w:val="24"/>
        </w:rPr>
        <w:t xml:space="preserve"> </w:t>
      </w:r>
      <w:r w:rsidR="00A27906" w:rsidRPr="00A27906">
        <w:rPr>
          <w:rFonts w:eastAsia="Times New Roman"/>
          <w:i/>
          <w:iCs/>
          <w:sz w:val="24"/>
          <w:szCs w:val="24"/>
        </w:rPr>
        <w:t xml:space="preserve">"I do not think he needed any other friends beyond the </w:t>
      </w:r>
      <w:proofErr w:type="spellStart"/>
      <w:r w:rsidR="00A27906" w:rsidRPr="00A27906">
        <w:rPr>
          <w:rFonts w:eastAsia="Times New Roman"/>
          <w:i/>
          <w:iCs/>
          <w:sz w:val="24"/>
          <w:szCs w:val="24"/>
        </w:rPr>
        <w:t>schoolfriend</w:t>
      </w:r>
      <w:proofErr w:type="spellEnd"/>
      <w:r w:rsidR="00A27906" w:rsidRPr="00A27906">
        <w:rPr>
          <w:rFonts w:eastAsia="Times New Roman"/>
          <w:i/>
          <w:iCs/>
          <w:sz w:val="24"/>
          <w:szCs w:val="24"/>
        </w:rPr>
        <w:t xml:space="preserve"> he occasionally and appreciatively referred to as 'CC'"</w:t>
      </w:r>
      <w:r w:rsidR="00A27906" w:rsidRPr="00A27906">
        <w:rPr>
          <w:rFonts w:eastAsia="Times New Roman"/>
          <w:sz w:val="24"/>
          <w:szCs w:val="24"/>
        </w:rPr>
        <w:t xml:space="preserve">. Cyril Connolly provides an account of Blair as a child in </w:t>
      </w:r>
      <w:hyperlink r:id="rId389" w:tooltip="Enemies of Promise" w:history="1">
        <w:r w:rsidR="00A27906" w:rsidRPr="00A27906">
          <w:rPr>
            <w:rFonts w:eastAsia="Times New Roman"/>
            <w:color w:val="0000FF"/>
            <w:sz w:val="24"/>
            <w:szCs w:val="24"/>
            <w:u w:val="single"/>
          </w:rPr>
          <w:t>Enemies of Promise</w:t>
        </w:r>
      </w:hyperlink>
      <w:r w:rsidR="00A27906" w:rsidRPr="00A27906">
        <w:rPr>
          <w:rFonts w:eastAsia="Times New Roman"/>
          <w:sz w:val="24"/>
          <w:szCs w:val="24"/>
        </w:rPr>
        <w:t>.</w:t>
      </w:r>
      <w:hyperlink r:id="rId390" w:anchor="cite_note-34" w:history="1">
        <w:r w:rsidR="00A27906" w:rsidRPr="00A27906">
          <w:rPr>
            <w:rFonts w:eastAsia="Times New Roman"/>
            <w:color w:val="0000FF"/>
            <w:sz w:val="24"/>
            <w:szCs w:val="24"/>
            <w:u w:val="single"/>
            <w:vertAlign w:val="superscript"/>
          </w:rPr>
          <w:t>[35]</w:t>
        </w:r>
      </w:hyperlink>
      <w:r w:rsidR="00A27906" w:rsidRPr="00A27906">
        <w:rPr>
          <w:rFonts w:eastAsia="Times New Roman"/>
          <w:sz w:val="24"/>
          <w:szCs w:val="24"/>
        </w:rPr>
        <w:t xml:space="preserve"> Years later, Blair mordantly recalled his Prep School in the essay "</w:t>
      </w:r>
      <w:hyperlink r:id="rId391" w:tooltip="Such, Such Were the Joys" w:history="1">
        <w:r w:rsidR="00A27906" w:rsidRPr="00A27906">
          <w:rPr>
            <w:rFonts w:eastAsia="Times New Roman"/>
            <w:color w:val="0000FF"/>
            <w:sz w:val="24"/>
            <w:szCs w:val="24"/>
            <w:u w:val="single"/>
          </w:rPr>
          <w:t>Such, Such Were the Joys</w:t>
        </w:r>
      </w:hyperlink>
      <w:r w:rsidR="00A27906" w:rsidRPr="00A27906">
        <w:rPr>
          <w:rFonts w:eastAsia="Times New Roman"/>
          <w:sz w:val="24"/>
          <w:szCs w:val="24"/>
        </w:rPr>
        <w:t xml:space="preserve">" claiming among other things that he "was made to study like a dog" to earn a scholarship, which he alleged that was solely to enhance the school's prestige with parents. </w:t>
      </w:r>
      <w:proofErr w:type="spellStart"/>
      <w:r w:rsidR="00A27906" w:rsidRPr="00A27906">
        <w:rPr>
          <w:rFonts w:eastAsia="Times New Roman"/>
          <w:sz w:val="24"/>
          <w:szCs w:val="24"/>
        </w:rPr>
        <w:t>Jacintha</w:t>
      </w:r>
      <w:proofErr w:type="spellEnd"/>
      <w:r w:rsidR="00A27906" w:rsidRPr="00A27906">
        <w:rPr>
          <w:rFonts w:eastAsia="Times New Roman"/>
          <w:sz w:val="24"/>
          <w:szCs w:val="24"/>
        </w:rPr>
        <w:t xml:space="preserve"> </w:t>
      </w:r>
      <w:proofErr w:type="spellStart"/>
      <w:r w:rsidR="00A27906" w:rsidRPr="00A27906">
        <w:rPr>
          <w:rFonts w:eastAsia="Times New Roman"/>
          <w:sz w:val="24"/>
          <w:szCs w:val="24"/>
        </w:rPr>
        <w:t>Buddicom</w:t>
      </w:r>
      <w:proofErr w:type="spellEnd"/>
      <w:r w:rsidR="00A27906" w:rsidRPr="00A27906">
        <w:rPr>
          <w:rFonts w:eastAsia="Times New Roman"/>
          <w:sz w:val="24"/>
          <w:szCs w:val="24"/>
        </w:rPr>
        <w:t xml:space="preserve"> repudiated Orwell's schoolboy misery described in the essay stating that "he was a </w:t>
      </w:r>
      <w:proofErr w:type="gramStart"/>
      <w:r w:rsidR="00A27906" w:rsidRPr="00A27906">
        <w:rPr>
          <w:rFonts w:eastAsia="Times New Roman"/>
          <w:sz w:val="24"/>
          <w:szCs w:val="24"/>
        </w:rPr>
        <w:t>specially</w:t>
      </w:r>
      <w:proofErr w:type="gramEnd"/>
      <w:r w:rsidR="00A27906" w:rsidRPr="00A27906">
        <w:rPr>
          <w:rFonts w:eastAsia="Times New Roman"/>
          <w:sz w:val="24"/>
          <w:szCs w:val="24"/>
        </w:rPr>
        <w:t xml:space="preserve"> happy child".</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Connolly remarked of him as a schoolboy "The remarkable thing about Orwell was that alone among the boys he was an intellectual and not a parrot for he thought for himself".</w:t>
      </w:r>
      <w:hyperlink r:id="rId392" w:anchor="cite_note-35" w:history="1">
        <w:r w:rsidRPr="00A27906">
          <w:rPr>
            <w:rFonts w:eastAsia="Times New Roman"/>
            <w:color w:val="0000FF"/>
            <w:sz w:val="24"/>
            <w:szCs w:val="24"/>
            <w:u w:val="single"/>
            <w:vertAlign w:val="superscript"/>
          </w:rPr>
          <w:t>[36]</w:t>
        </w:r>
      </w:hyperlink>
      <w:r w:rsidRPr="00A27906">
        <w:rPr>
          <w:rFonts w:eastAsia="Times New Roman"/>
          <w:sz w:val="24"/>
          <w:szCs w:val="24"/>
        </w:rPr>
        <w:t xml:space="preserve"> At Eton his former headmaster's son observed "He was extremely argumentative - about anything - and </w:t>
      </w:r>
      <w:proofErr w:type="spellStart"/>
      <w:r w:rsidRPr="00A27906">
        <w:rPr>
          <w:rFonts w:eastAsia="Times New Roman"/>
          <w:sz w:val="24"/>
          <w:szCs w:val="24"/>
        </w:rPr>
        <w:t>criticising</w:t>
      </w:r>
      <w:proofErr w:type="spellEnd"/>
      <w:r w:rsidRPr="00A27906">
        <w:rPr>
          <w:rFonts w:eastAsia="Times New Roman"/>
          <w:sz w:val="24"/>
          <w:szCs w:val="24"/>
        </w:rPr>
        <w:t xml:space="preserve"> the masters and </w:t>
      </w:r>
      <w:proofErr w:type="spellStart"/>
      <w:r w:rsidRPr="00A27906">
        <w:rPr>
          <w:rFonts w:eastAsia="Times New Roman"/>
          <w:sz w:val="24"/>
          <w:szCs w:val="24"/>
        </w:rPr>
        <w:t>criticising</w:t>
      </w:r>
      <w:proofErr w:type="spellEnd"/>
      <w:r w:rsidRPr="00A27906">
        <w:rPr>
          <w:rFonts w:eastAsia="Times New Roman"/>
          <w:sz w:val="24"/>
          <w:szCs w:val="24"/>
        </w:rPr>
        <w:t xml:space="preserve"> the other boys...We enjoyed arguing with him. He would generally win the arguments - or think he had anyhow."</w:t>
      </w:r>
      <w:hyperlink r:id="rId393" w:anchor="cite_note-36" w:history="1">
        <w:r w:rsidRPr="00A27906">
          <w:rPr>
            <w:rFonts w:eastAsia="Times New Roman"/>
            <w:color w:val="0000FF"/>
            <w:sz w:val="24"/>
            <w:szCs w:val="24"/>
            <w:u w:val="single"/>
            <w:vertAlign w:val="superscript"/>
          </w:rPr>
          <w:t>[37]</w:t>
        </w:r>
      </w:hyperlink>
      <w:r w:rsidRPr="00A27906">
        <w:rPr>
          <w:rFonts w:eastAsia="Times New Roman"/>
          <w:sz w:val="24"/>
          <w:szCs w:val="24"/>
        </w:rPr>
        <w:t xml:space="preserve"> </w:t>
      </w:r>
      <w:hyperlink r:id="rId394" w:tooltip="Roger Mynors" w:history="1">
        <w:r w:rsidRPr="00A27906">
          <w:rPr>
            <w:rFonts w:eastAsia="Times New Roman"/>
            <w:color w:val="0000FF"/>
            <w:sz w:val="24"/>
            <w:szCs w:val="24"/>
            <w:u w:val="single"/>
          </w:rPr>
          <w:t xml:space="preserve">Roger </w:t>
        </w:r>
        <w:proofErr w:type="spellStart"/>
        <w:r w:rsidRPr="00A27906">
          <w:rPr>
            <w:rFonts w:eastAsia="Times New Roman"/>
            <w:color w:val="0000FF"/>
            <w:sz w:val="24"/>
            <w:szCs w:val="24"/>
            <w:u w:val="single"/>
          </w:rPr>
          <w:t>Mynors</w:t>
        </w:r>
        <w:proofErr w:type="spellEnd"/>
      </w:hyperlink>
      <w:r w:rsidRPr="00A27906">
        <w:rPr>
          <w:rFonts w:eastAsia="Times New Roman"/>
          <w:sz w:val="24"/>
          <w:szCs w:val="24"/>
        </w:rPr>
        <w:t xml:space="preserve"> </w:t>
      </w:r>
      <w:proofErr w:type="gramStart"/>
      <w:r w:rsidRPr="00A27906">
        <w:rPr>
          <w:rFonts w:eastAsia="Times New Roman"/>
          <w:sz w:val="24"/>
          <w:szCs w:val="24"/>
        </w:rPr>
        <w:t>concurs</w:t>
      </w:r>
      <w:proofErr w:type="gramEnd"/>
      <w:r w:rsidRPr="00A27906">
        <w:rPr>
          <w:rFonts w:eastAsia="Times New Roman"/>
          <w:sz w:val="24"/>
          <w:szCs w:val="24"/>
        </w:rPr>
        <w:t xml:space="preserve"> "Endless arguments about all sorts of things, in which he was one of the great leaders. He was one of those boys who thought for himself..." </w:t>
      </w:r>
      <w:hyperlink r:id="rId395" w:anchor="cite_note-37" w:history="1">
        <w:r w:rsidRPr="00A27906">
          <w:rPr>
            <w:rFonts w:eastAsia="Times New Roman"/>
            <w:color w:val="0000FF"/>
            <w:sz w:val="24"/>
            <w:szCs w:val="24"/>
            <w:u w:val="single"/>
            <w:vertAlign w:val="superscript"/>
          </w:rPr>
          <w:t>[38]</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Blair liked to carry out practical jokes. </w:t>
      </w:r>
      <w:proofErr w:type="spellStart"/>
      <w:r w:rsidRPr="00A27906">
        <w:rPr>
          <w:rFonts w:eastAsia="Times New Roman"/>
          <w:sz w:val="24"/>
          <w:szCs w:val="24"/>
        </w:rPr>
        <w:t>Buddicom</w:t>
      </w:r>
      <w:proofErr w:type="spellEnd"/>
      <w:r w:rsidRPr="00A27906">
        <w:rPr>
          <w:rFonts w:eastAsia="Times New Roman"/>
          <w:sz w:val="24"/>
          <w:szCs w:val="24"/>
        </w:rPr>
        <w:t xml:space="preserve"> recalls him swinging from the luggage rack in a railway carriage like an </w:t>
      </w:r>
      <w:proofErr w:type="spellStart"/>
      <w:r w:rsidRPr="00A27906">
        <w:rPr>
          <w:rFonts w:eastAsia="Times New Roman"/>
          <w:sz w:val="24"/>
          <w:szCs w:val="24"/>
        </w:rPr>
        <w:t>orang-utang</w:t>
      </w:r>
      <w:proofErr w:type="spellEnd"/>
      <w:r w:rsidRPr="00A27906">
        <w:rPr>
          <w:rFonts w:eastAsia="Times New Roman"/>
          <w:sz w:val="24"/>
          <w:szCs w:val="24"/>
        </w:rPr>
        <w:t xml:space="preserve"> to frighten a woman passenger out of the compartment</w:t>
      </w:r>
      <w:hyperlink r:id="rId396" w:anchor="cite_note-autogenerated1-4" w:history="1">
        <w:r w:rsidRPr="00A27906">
          <w:rPr>
            <w:rFonts w:eastAsia="Times New Roman"/>
            <w:color w:val="0000FF"/>
            <w:sz w:val="24"/>
            <w:szCs w:val="24"/>
            <w:u w:val="single"/>
            <w:vertAlign w:val="superscript"/>
          </w:rPr>
          <w:t>[5]</w:t>
        </w:r>
      </w:hyperlink>
      <w:r w:rsidRPr="00A27906">
        <w:rPr>
          <w:rFonts w:eastAsia="Times New Roman"/>
          <w:sz w:val="24"/>
          <w:szCs w:val="24"/>
        </w:rPr>
        <w:t xml:space="preserve"> At Eton he played tricks on his master in house, among which was to enter a spoof advertisement in a College magazine implying pederasty. </w:t>
      </w:r>
      <w:hyperlink r:id="rId397" w:anchor="cite_note-38" w:history="1">
        <w:r w:rsidRPr="00A27906">
          <w:rPr>
            <w:rFonts w:eastAsia="Times New Roman"/>
            <w:color w:val="0000FF"/>
            <w:sz w:val="24"/>
            <w:szCs w:val="24"/>
            <w:u w:val="single"/>
            <w:vertAlign w:val="superscript"/>
          </w:rPr>
          <w:t>[39]</w:t>
        </w:r>
      </w:hyperlink>
      <w:r w:rsidRPr="00A27906">
        <w:rPr>
          <w:rFonts w:eastAsia="Times New Roman"/>
          <w:sz w:val="24"/>
          <w:szCs w:val="24"/>
        </w:rPr>
        <w:t xml:space="preserve"> </w:t>
      </w:r>
      <w:proofErr w:type="spellStart"/>
      <w:r w:rsidRPr="00A27906">
        <w:rPr>
          <w:rFonts w:eastAsia="Times New Roman"/>
          <w:sz w:val="24"/>
          <w:szCs w:val="24"/>
        </w:rPr>
        <w:t>Gow</w:t>
      </w:r>
      <w:proofErr w:type="spellEnd"/>
      <w:r w:rsidRPr="00A27906">
        <w:rPr>
          <w:rFonts w:eastAsia="Times New Roman"/>
          <w:sz w:val="24"/>
          <w:szCs w:val="24"/>
        </w:rPr>
        <w:t>, his tutor said he "made himself as big a nuisance as he could" and "was a very unattractive boy".</w:t>
      </w:r>
      <w:hyperlink r:id="rId398" w:anchor="cite_note-39" w:history="1">
        <w:r w:rsidRPr="00A27906">
          <w:rPr>
            <w:rFonts w:eastAsia="Times New Roman"/>
            <w:color w:val="0000FF"/>
            <w:sz w:val="24"/>
            <w:szCs w:val="24"/>
            <w:u w:val="single"/>
            <w:vertAlign w:val="superscript"/>
          </w:rPr>
          <w:t>[40]</w:t>
        </w:r>
      </w:hyperlink>
      <w:r w:rsidRPr="00A27906">
        <w:rPr>
          <w:rFonts w:eastAsia="Times New Roman"/>
          <w:sz w:val="24"/>
          <w:szCs w:val="24"/>
        </w:rPr>
        <w:t xml:space="preserve"> Later Blair was expelled from the crammer at </w:t>
      </w:r>
      <w:proofErr w:type="spellStart"/>
      <w:r w:rsidRPr="00A27906">
        <w:rPr>
          <w:rFonts w:eastAsia="Times New Roman"/>
          <w:sz w:val="24"/>
          <w:szCs w:val="24"/>
        </w:rPr>
        <w:t>Southwold</w:t>
      </w:r>
      <w:proofErr w:type="spellEnd"/>
      <w:r w:rsidRPr="00A27906">
        <w:rPr>
          <w:rFonts w:eastAsia="Times New Roman"/>
          <w:sz w:val="24"/>
          <w:szCs w:val="24"/>
        </w:rPr>
        <w:t xml:space="preserve"> for sending a dead rat as a birthday present to the town surveyor </w:t>
      </w:r>
      <w:hyperlink r:id="rId399" w:anchor="cite_note-40" w:history="1">
        <w:r w:rsidRPr="00A27906">
          <w:rPr>
            <w:rFonts w:eastAsia="Times New Roman"/>
            <w:color w:val="0000FF"/>
            <w:sz w:val="24"/>
            <w:szCs w:val="24"/>
            <w:u w:val="single"/>
            <w:vertAlign w:val="superscript"/>
          </w:rPr>
          <w:t>[41]</w:t>
        </w:r>
      </w:hyperlink>
      <w:r w:rsidRPr="00A27906">
        <w:rPr>
          <w:rFonts w:eastAsia="Times New Roman"/>
          <w:sz w:val="24"/>
          <w:szCs w:val="24"/>
        </w:rPr>
        <w:t xml:space="preserve"> </w:t>
      </w:r>
      <w:proofErr w:type="gramStart"/>
      <w:r w:rsidRPr="00A27906">
        <w:rPr>
          <w:rFonts w:eastAsia="Times New Roman"/>
          <w:sz w:val="24"/>
          <w:szCs w:val="24"/>
        </w:rPr>
        <w:t>In</w:t>
      </w:r>
      <w:proofErr w:type="gramEnd"/>
      <w:r w:rsidRPr="00A27906">
        <w:rPr>
          <w:rFonts w:eastAsia="Times New Roman"/>
          <w:sz w:val="24"/>
          <w:szCs w:val="24"/>
        </w:rPr>
        <w:t xml:space="preserve"> one of his </w:t>
      </w:r>
      <w:r w:rsidRPr="00A27906">
        <w:rPr>
          <w:rFonts w:eastAsia="Times New Roman"/>
          <w:i/>
          <w:iCs/>
          <w:sz w:val="24"/>
          <w:szCs w:val="24"/>
        </w:rPr>
        <w:t>As I Please</w:t>
      </w:r>
      <w:r w:rsidRPr="00A27906">
        <w:rPr>
          <w:rFonts w:eastAsia="Times New Roman"/>
          <w:sz w:val="24"/>
          <w:szCs w:val="24"/>
        </w:rPr>
        <w:t xml:space="preserve"> essays he refers to a protracted joke when he answered an advertisement for a woman who claimed a cure for obesity. </w:t>
      </w:r>
      <w:hyperlink r:id="rId400" w:anchor="cite_note-41" w:history="1">
        <w:r w:rsidRPr="00A27906">
          <w:rPr>
            <w:rFonts w:eastAsia="Times New Roman"/>
            <w:color w:val="0000FF"/>
            <w:sz w:val="24"/>
            <w:szCs w:val="24"/>
            <w:u w:val="single"/>
            <w:vertAlign w:val="superscript"/>
          </w:rPr>
          <w:t>[42]</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Blair had an enduring interest in </w:t>
      </w:r>
      <w:hyperlink r:id="rId401" w:tooltip="Natural history" w:history="1">
        <w:r w:rsidRPr="00A27906">
          <w:rPr>
            <w:rFonts w:eastAsia="Times New Roman"/>
            <w:color w:val="0000FF"/>
            <w:sz w:val="24"/>
            <w:szCs w:val="24"/>
            <w:u w:val="single"/>
          </w:rPr>
          <w:t>natural history</w:t>
        </w:r>
      </w:hyperlink>
      <w:r w:rsidRPr="00A27906">
        <w:rPr>
          <w:rFonts w:eastAsia="Times New Roman"/>
          <w:sz w:val="24"/>
          <w:szCs w:val="24"/>
        </w:rPr>
        <w:t xml:space="preserve"> which stemmed from his childhood. In letters from school he wrote about caterpillars and butterflies.</w:t>
      </w:r>
      <w:hyperlink r:id="rId402" w:anchor="cite_note-42" w:history="1">
        <w:r w:rsidRPr="00A27906">
          <w:rPr>
            <w:rFonts w:eastAsia="Times New Roman"/>
            <w:color w:val="0000FF"/>
            <w:sz w:val="24"/>
            <w:szCs w:val="24"/>
            <w:u w:val="single"/>
            <w:vertAlign w:val="superscript"/>
          </w:rPr>
          <w:t>[43]</w:t>
        </w:r>
      </w:hyperlink>
      <w:r w:rsidRPr="00A27906">
        <w:rPr>
          <w:rFonts w:eastAsia="Times New Roman"/>
          <w:sz w:val="24"/>
          <w:szCs w:val="24"/>
        </w:rPr>
        <w:t xml:space="preserve"> </w:t>
      </w:r>
      <w:proofErr w:type="gramStart"/>
      <w:r w:rsidRPr="00A27906">
        <w:rPr>
          <w:rFonts w:eastAsia="Times New Roman"/>
          <w:sz w:val="24"/>
          <w:szCs w:val="24"/>
        </w:rPr>
        <w:t>and</w:t>
      </w:r>
      <w:proofErr w:type="gramEnd"/>
      <w:r w:rsidRPr="00A27906">
        <w:rPr>
          <w:rFonts w:eastAsia="Times New Roman"/>
          <w:sz w:val="24"/>
          <w:szCs w:val="24"/>
        </w:rPr>
        <w:t xml:space="preserve"> </w:t>
      </w:r>
      <w:proofErr w:type="spellStart"/>
      <w:r w:rsidRPr="00A27906">
        <w:rPr>
          <w:rFonts w:eastAsia="Times New Roman"/>
          <w:sz w:val="24"/>
          <w:szCs w:val="24"/>
        </w:rPr>
        <w:t>Buddicom</w:t>
      </w:r>
      <w:proofErr w:type="spellEnd"/>
      <w:r w:rsidRPr="00A27906">
        <w:rPr>
          <w:rFonts w:eastAsia="Times New Roman"/>
          <w:sz w:val="24"/>
          <w:szCs w:val="24"/>
        </w:rPr>
        <w:t xml:space="preserve"> recalls his keen interest in ornithology. He also enjoyed fishing and shooting rabbits, and conducting experiments as in cooking a </w:t>
      </w:r>
      <w:proofErr w:type="gramStart"/>
      <w:r w:rsidRPr="00A27906">
        <w:rPr>
          <w:rFonts w:eastAsia="Times New Roman"/>
          <w:sz w:val="24"/>
          <w:szCs w:val="24"/>
        </w:rPr>
        <w:t>hedgehog</w:t>
      </w:r>
      <w:proofErr w:type="gramEnd"/>
      <w:r w:rsidR="00CD6B61" w:rsidRPr="00A27906">
        <w:rPr>
          <w:rFonts w:eastAsia="Times New Roman"/>
          <w:sz w:val="24"/>
          <w:szCs w:val="24"/>
          <w:vertAlign w:val="superscript"/>
        </w:rPr>
        <w:fldChar w:fldCharType="begin"/>
      </w:r>
      <w:r w:rsidRPr="00A27906">
        <w:rPr>
          <w:rFonts w:eastAsia="Times New Roman"/>
          <w:sz w:val="24"/>
          <w:szCs w:val="24"/>
          <w:vertAlign w:val="superscript"/>
        </w:rPr>
        <w:instrText xml:space="preserve"> HYPERLINK "http://en.wikipedia.org/wiki/George_Orwell" \l "cite_note-autogenerated1-4" \o "" </w:instrText>
      </w:r>
      <w:r w:rsidR="00CD6B61" w:rsidRPr="00A27906">
        <w:rPr>
          <w:rFonts w:eastAsia="Times New Roman"/>
          <w:sz w:val="24"/>
          <w:szCs w:val="24"/>
          <w:vertAlign w:val="superscript"/>
        </w:rPr>
        <w:fldChar w:fldCharType="separate"/>
      </w:r>
      <w:r w:rsidRPr="00A27906">
        <w:rPr>
          <w:rFonts w:eastAsia="Times New Roman"/>
          <w:color w:val="0000FF"/>
          <w:sz w:val="24"/>
          <w:szCs w:val="24"/>
          <w:u w:val="single"/>
          <w:vertAlign w:val="superscript"/>
        </w:rPr>
        <w:t>[5]</w:t>
      </w:r>
      <w:r w:rsidR="00CD6B61" w:rsidRPr="00A27906">
        <w:rPr>
          <w:rFonts w:eastAsia="Times New Roman"/>
          <w:sz w:val="24"/>
          <w:szCs w:val="24"/>
          <w:vertAlign w:val="superscript"/>
        </w:rPr>
        <w:fldChar w:fldCharType="end"/>
      </w:r>
      <w:r w:rsidRPr="00A27906">
        <w:rPr>
          <w:rFonts w:eastAsia="Times New Roman"/>
          <w:sz w:val="24"/>
          <w:szCs w:val="24"/>
        </w:rPr>
        <w:t xml:space="preserve"> or shooting down a jackdaw from the Eton roof to dissect it.</w:t>
      </w:r>
      <w:hyperlink r:id="rId403" w:anchor="cite_note-43" w:history="1">
        <w:r w:rsidRPr="00A27906">
          <w:rPr>
            <w:rFonts w:eastAsia="Times New Roman"/>
            <w:color w:val="0000FF"/>
            <w:sz w:val="24"/>
            <w:szCs w:val="24"/>
            <w:u w:val="single"/>
            <w:vertAlign w:val="superscript"/>
          </w:rPr>
          <w:t>[44]</w:t>
        </w:r>
      </w:hyperlink>
      <w:r w:rsidRPr="00A27906">
        <w:rPr>
          <w:rFonts w:eastAsia="Times New Roman"/>
          <w:sz w:val="24"/>
          <w:szCs w:val="24"/>
        </w:rPr>
        <w:t xml:space="preserve"> His zeal for scientific experiments extended to explosives - again </w:t>
      </w:r>
      <w:proofErr w:type="spellStart"/>
      <w:r w:rsidRPr="00A27906">
        <w:rPr>
          <w:rFonts w:eastAsia="Times New Roman"/>
          <w:sz w:val="24"/>
          <w:szCs w:val="24"/>
        </w:rPr>
        <w:t>Buddicom</w:t>
      </w:r>
      <w:proofErr w:type="spellEnd"/>
      <w:r w:rsidRPr="00A27906">
        <w:rPr>
          <w:rFonts w:eastAsia="Times New Roman"/>
          <w:sz w:val="24"/>
          <w:szCs w:val="24"/>
        </w:rPr>
        <w:t xml:space="preserve"> recalls a cook giving notice because the noise. Later in </w:t>
      </w:r>
      <w:proofErr w:type="spellStart"/>
      <w:r w:rsidRPr="00A27906">
        <w:rPr>
          <w:rFonts w:eastAsia="Times New Roman"/>
          <w:sz w:val="24"/>
          <w:szCs w:val="24"/>
        </w:rPr>
        <w:t>Southwold</w:t>
      </w:r>
      <w:proofErr w:type="spellEnd"/>
      <w:r w:rsidRPr="00A27906">
        <w:rPr>
          <w:rFonts w:eastAsia="Times New Roman"/>
          <w:sz w:val="24"/>
          <w:szCs w:val="24"/>
        </w:rPr>
        <w:t xml:space="preserve"> his sister </w:t>
      </w:r>
      <w:proofErr w:type="spellStart"/>
      <w:r w:rsidRPr="00A27906">
        <w:rPr>
          <w:rFonts w:eastAsia="Times New Roman"/>
          <w:sz w:val="24"/>
          <w:szCs w:val="24"/>
        </w:rPr>
        <w:t>Avril</w:t>
      </w:r>
      <w:proofErr w:type="spellEnd"/>
      <w:r w:rsidRPr="00A27906">
        <w:rPr>
          <w:rFonts w:eastAsia="Times New Roman"/>
          <w:sz w:val="24"/>
          <w:szCs w:val="24"/>
        </w:rPr>
        <w:t xml:space="preserve"> recalled him blowing up the garden. When teaching he enthused his students with his nature-rambles both at </w:t>
      </w:r>
      <w:proofErr w:type="spellStart"/>
      <w:proofErr w:type="gramStart"/>
      <w:r w:rsidRPr="00A27906">
        <w:rPr>
          <w:rFonts w:eastAsia="Times New Roman"/>
          <w:sz w:val="24"/>
          <w:szCs w:val="24"/>
        </w:rPr>
        <w:t>Southwold</w:t>
      </w:r>
      <w:proofErr w:type="spellEnd"/>
      <w:proofErr w:type="gramEnd"/>
      <w:r w:rsidR="00CD6B61" w:rsidRPr="00A27906">
        <w:rPr>
          <w:rFonts w:eastAsia="Times New Roman"/>
          <w:sz w:val="24"/>
          <w:szCs w:val="24"/>
          <w:vertAlign w:val="superscript"/>
        </w:rPr>
        <w:fldChar w:fldCharType="begin"/>
      </w:r>
      <w:r w:rsidRPr="00A27906">
        <w:rPr>
          <w:rFonts w:eastAsia="Times New Roman"/>
          <w:sz w:val="24"/>
          <w:szCs w:val="24"/>
          <w:vertAlign w:val="superscript"/>
        </w:rPr>
        <w:instrText xml:space="preserve"> HYPERLINK "http://en.wikipedia.org/wiki/George_Orwell" \l "cite_note-44" \o "" </w:instrText>
      </w:r>
      <w:r w:rsidR="00CD6B61" w:rsidRPr="00A27906">
        <w:rPr>
          <w:rFonts w:eastAsia="Times New Roman"/>
          <w:sz w:val="24"/>
          <w:szCs w:val="24"/>
          <w:vertAlign w:val="superscript"/>
        </w:rPr>
        <w:fldChar w:fldCharType="separate"/>
      </w:r>
      <w:r w:rsidRPr="00A27906">
        <w:rPr>
          <w:rFonts w:eastAsia="Times New Roman"/>
          <w:color w:val="0000FF"/>
          <w:sz w:val="24"/>
          <w:szCs w:val="24"/>
          <w:u w:val="single"/>
          <w:vertAlign w:val="superscript"/>
        </w:rPr>
        <w:t>[45]</w:t>
      </w:r>
      <w:r w:rsidR="00CD6B61" w:rsidRPr="00A27906">
        <w:rPr>
          <w:rFonts w:eastAsia="Times New Roman"/>
          <w:sz w:val="24"/>
          <w:szCs w:val="24"/>
          <w:vertAlign w:val="superscript"/>
        </w:rPr>
        <w:fldChar w:fldCharType="end"/>
      </w:r>
      <w:r w:rsidRPr="00A27906">
        <w:rPr>
          <w:rFonts w:eastAsia="Times New Roman"/>
          <w:sz w:val="24"/>
          <w:szCs w:val="24"/>
        </w:rPr>
        <w:t xml:space="preserve"> and Hayes </w:t>
      </w:r>
      <w:hyperlink r:id="rId404" w:anchor="cite_note-45" w:history="1">
        <w:r w:rsidRPr="00A27906">
          <w:rPr>
            <w:rFonts w:eastAsia="Times New Roman"/>
            <w:color w:val="0000FF"/>
            <w:sz w:val="24"/>
            <w:szCs w:val="24"/>
            <w:u w:val="single"/>
            <w:vertAlign w:val="superscript"/>
          </w:rPr>
          <w:t>[46]</w:t>
        </w:r>
      </w:hyperlink>
      <w:r w:rsidRPr="00A27906">
        <w:rPr>
          <w:rFonts w:eastAsia="Times New Roman"/>
          <w:sz w:val="24"/>
          <w:szCs w:val="24"/>
        </w:rPr>
        <w:t xml:space="preserve"> His adult diaries are permeated with his observations on nature.</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1" w:name="Relationships"/>
      <w:bookmarkEnd w:id="21"/>
      <w:r w:rsidRPr="00A27906">
        <w:rPr>
          <w:rFonts w:eastAsia="Times New Roman"/>
          <w:b/>
          <w:bCs/>
          <w:sz w:val="27"/>
          <w:szCs w:val="27"/>
        </w:rPr>
        <w:t>Relationships</w:t>
      </w:r>
    </w:p>
    <w:p w:rsidR="00A27906" w:rsidRPr="00A27906" w:rsidRDefault="00A27906" w:rsidP="00A27906">
      <w:pPr>
        <w:spacing w:before="100" w:beforeAutospacing="1" w:after="100" w:afterAutospacing="1" w:line="240" w:lineRule="auto"/>
        <w:rPr>
          <w:rFonts w:eastAsia="Times New Roman"/>
          <w:sz w:val="24"/>
          <w:szCs w:val="24"/>
        </w:rPr>
      </w:pPr>
      <w:proofErr w:type="spellStart"/>
      <w:r w:rsidRPr="00A27906">
        <w:rPr>
          <w:rFonts w:eastAsia="Times New Roman"/>
          <w:sz w:val="24"/>
          <w:szCs w:val="24"/>
        </w:rPr>
        <w:t>Buddicom</w:t>
      </w:r>
      <w:proofErr w:type="spellEnd"/>
      <w:r w:rsidRPr="00A27906">
        <w:rPr>
          <w:rFonts w:eastAsia="Times New Roman"/>
          <w:sz w:val="24"/>
          <w:szCs w:val="24"/>
        </w:rPr>
        <w:t xml:space="preserve"> and Blair lost touch shortly after he went to </w:t>
      </w:r>
      <w:hyperlink r:id="rId405" w:tooltip="Burma" w:history="1">
        <w:r w:rsidRPr="00A27906">
          <w:rPr>
            <w:rFonts w:eastAsia="Times New Roman"/>
            <w:color w:val="0000FF"/>
            <w:sz w:val="24"/>
            <w:szCs w:val="24"/>
            <w:u w:val="single"/>
          </w:rPr>
          <w:t>Burma</w:t>
        </w:r>
      </w:hyperlink>
      <w:r w:rsidRPr="00A27906">
        <w:rPr>
          <w:rFonts w:eastAsia="Times New Roman"/>
          <w:sz w:val="24"/>
          <w:szCs w:val="24"/>
        </w:rPr>
        <w:t>, and she became unsympathetic towards him because of letters he wrote complaining about his life. She ceased replying.</w:t>
      </w:r>
      <w:hyperlink r:id="rId406" w:anchor="cite_note-autogenerated1-4" w:history="1">
        <w:r w:rsidRPr="00A27906">
          <w:rPr>
            <w:rFonts w:eastAsia="Times New Roman"/>
            <w:color w:val="0000FF"/>
            <w:sz w:val="24"/>
            <w:szCs w:val="24"/>
            <w:u w:val="single"/>
            <w:vertAlign w:val="superscript"/>
          </w:rPr>
          <w:t>[5]</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Mabel </w:t>
      </w:r>
      <w:proofErr w:type="spellStart"/>
      <w:r w:rsidRPr="00A27906">
        <w:rPr>
          <w:rFonts w:eastAsia="Times New Roman"/>
          <w:sz w:val="24"/>
          <w:szCs w:val="24"/>
        </w:rPr>
        <w:t>Fierz</w:t>
      </w:r>
      <w:proofErr w:type="spellEnd"/>
      <w:r w:rsidRPr="00A27906">
        <w:rPr>
          <w:rFonts w:eastAsia="Times New Roman"/>
          <w:sz w:val="24"/>
          <w:szCs w:val="24"/>
        </w:rPr>
        <w:t xml:space="preserve"> who later became his confidante said "He used to say the one thing he wished in this world was that he'd been attractive to women. He liked women and had many girlfriends I think in Burma. He had a girl in </w:t>
      </w:r>
      <w:proofErr w:type="spellStart"/>
      <w:r w:rsidRPr="00A27906">
        <w:rPr>
          <w:rFonts w:eastAsia="Times New Roman"/>
          <w:sz w:val="24"/>
          <w:szCs w:val="24"/>
        </w:rPr>
        <w:t>Southwold</w:t>
      </w:r>
      <w:proofErr w:type="spellEnd"/>
      <w:r w:rsidRPr="00A27906">
        <w:rPr>
          <w:rFonts w:eastAsia="Times New Roman"/>
          <w:sz w:val="24"/>
          <w:szCs w:val="24"/>
        </w:rPr>
        <w:t xml:space="preserve"> and another girl in London. He was rather a </w:t>
      </w:r>
      <w:proofErr w:type="spellStart"/>
      <w:r w:rsidRPr="00A27906">
        <w:rPr>
          <w:rFonts w:eastAsia="Times New Roman"/>
          <w:sz w:val="24"/>
          <w:szCs w:val="24"/>
        </w:rPr>
        <w:t>womaniser</w:t>
      </w:r>
      <w:proofErr w:type="spellEnd"/>
      <w:r w:rsidRPr="00A27906">
        <w:rPr>
          <w:rFonts w:eastAsia="Times New Roman"/>
          <w:sz w:val="24"/>
          <w:szCs w:val="24"/>
        </w:rPr>
        <w:t>, yet he was afraid he wasn't attractive."</w:t>
      </w:r>
      <w:hyperlink r:id="rId407" w:anchor="cite_note-46" w:history="1">
        <w:r w:rsidRPr="00A27906">
          <w:rPr>
            <w:rFonts w:eastAsia="Times New Roman"/>
            <w:color w:val="0000FF"/>
            <w:sz w:val="24"/>
            <w:szCs w:val="24"/>
            <w:u w:val="single"/>
            <w:vertAlign w:val="superscript"/>
          </w:rPr>
          <w:t>[47]</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Brenda </w:t>
      </w:r>
      <w:proofErr w:type="spellStart"/>
      <w:r w:rsidRPr="00A27906">
        <w:rPr>
          <w:rFonts w:eastAsia="Times New Roman"/>
          <w:sz w:val="24"/>
          <w:szCs w:val="24"/>
        </w:rPr>
        <w:t>Salkield</w:t>
      </w:r>
      <w:proofErr w:type="spellEnd"/>
      <w:r w:rsidRPr="00A27906">
        <w:rPr>
          <w:rFonts w:eastAsia="Times New Roman"/>
          <w:sz w:val="24"/>
          <w:szCs w:val="24"/>
        </w:rPr>
        <w:t xml:space="preserve"> (</w:t>
      </w:r>
      <w:proofErr w:type="spellStart"/>
      <w:r w:rsidRPr="00A27906">
        <w:rPr>
          <w:rFonts w:eastAsia="Times New Roman"/>
          <w:sz w:val="24"/>
          <w:szCs w:val="24"/>
        </w:rPr>
        <w:t>Southwold</w:t>
      </w:r>
      <w:proofErr w:type="spellEnd"/>
      <w:r w:rsidRPr="00A27906">
        <w:rPr>
          <w:rFonts w:eastAsia="Times New Roman"/>
          <w:sz w:val="24"/>
          <w:szCs w:val="24"/>
        </w:rPr>
        <w:t>) preferred friendship to any deeper relationship and maintained a correspondence with Blair for many years, particularly as a sounding board for his ideas. She wrote "He was a great letter writer. Endless letters, And I mean when he wrote you a letter he wrote pages."</w:t>
      </w:r>
      <w:hyperlink r:id="rId408" w:anchor="cite_note-47" w:history="1">
        <w:r w:rsidRPr="00A27906">
          <w:rPr>
            <w:rFonts w:eastAsia="Times New Roman"/>
            <w:color w:val="0000FF"/>
            <w:sz w:val="24"/>
            <w:szCs w:val="24"/>
            <w:u w:val="single"/>
            <w:vertAlign w:val="superscript"/>
          </w:rPr>
          <w:t>[48]</w:t>
        </w:r>
      </w:hyperlink>
      <w:r w:rsidRPr="00A27906">
        <w:rPr>
          <w:rFonts w:eastAsia="Times New Roman"/>
          <w:sz w:val="24"/>
          <w:szCs w:val="24"/>
        </w:rPr>
        <w:t xml:space="preserve"> His correspondence with Eleanor Jacques was more prosaic, dwelling on a closer relationship and referring to past assignments or planning future ones in London and </w:t>
      </w:r>
      <w:hyperlink r:id="rId409" w:tooltip="Burnham Beeches" w:history="1">
        <w:r w:rsidRPr="00A27906">
          <w:rPr>
            <w:rFonts w:eastAsia="Times New Roman"/>
            <w:color w:val="0000FF"/>
            <w:sz w:val="24"/>
            <w:szCs w:val="24"/>
            <w:u w:val="single"/>
          </w:rPr>
          <w:t>Burnham Beeches</w:t>
        </w:r>
      </w:hyperlink>
      <w:r w:rsidRPr="00A27906">
        <w:rPr>
          <w:rFonts w:eastAsia="Times New Roman"/>
          <w:sz w:val="24"/>
          <w:szCs w:val="24"/>
        </w:rPr>
        <w:t xml:space="preserve">. </w:t>
      </w:r>
      <w:hyperlink r:id="rId410" w:anchor="cite_note-48" w:history="1">
        <w:r w:rsidRPr="00A27906">
          <w:rPr>
            <w:rFonts w:eastAsia="Times New Roman"/>
            <w:color w:val="0000FF"/>
            <w:sz w:val="24"/>
            <w:szCs w:val="24"/>
            <w:u w:val="single"/>
            <w:vertAlign w:val="superscript"/>
          </w:rPr>
          <w:t>[49]</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Eileen O'Shaughnessy was warned off Orwell by friends who claimed that she did not know what she was taking on. After her death during a </w:t>
      </w:r>
      <w:hyperlink r:id="rId411" w:tooltip="Hysterectomy" w:history="1">
        <w:r w:rsidRPr="00A27906">
          <w:rPr>
            <w:rFonts w:eastAsia="Times New Roman"/>
            <w:color w:val="0000FF"/>
            <w:sz w:val="24"/>
            <w:szCs w:val="24"/>
            <w:u w:val="single"/>
          </w:rPr>
          <w:t>hysterectomy</w:t>
        </w:r>
      </w:hyperlink>
      <w:r w:rsidRPr="00A27906">
        <w:rPr>
          <w:rFonts w:eastAsia="Times New Roman"/>
          <w:sz w:val="24"/>
          <w:szCs w:val="24"/>
        </w:rPr>
        <w:t>, in a letter to a friend, Orwell refers to her as 'a faithful old stick'; the depth of his love for her remains ambiguous. Eileen's symptoms may partly account for Orwell's infidelities in the war's last years, but, in a letter to a woman to whom he proposed marriage: 'I was sometimes unfaithful to Eileen, and I also treated her badly, and I think she treated me badly, too, at times, but it was a real marriage, in the sense that we had been through awful struggles together and she understood all about my work, etc.'</w:t>
      </w:r>
      <w:hyperlink r:id="rId412" w:anchor="cite_note-49" w:history="1">
        <w:r w:rsidRPr="00A27906">
          <w:rPr>
            <w:rFonts w:eastAsia="Times New Roman"/>
            <w:color w:val="0000FF"/>
            <w:sz w:val="24"/>
            <w:szCs w:val="24"/>
            <w:u w:val="single"/>
            <w:vertAlign w:val="superscript"/>
          </w:rPr>
          <w:t>[50]</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was very lonely after Eileen's </w:t>
      </w:r>
      <w:proofErr w:type="gramStart"/>
      <w:r w:rsidRPr="00A27906">
        <w:rPr>
          <w:rFonts w:eastAsia="Times New Roman"/>
          <w:sz w:val="24"/>
          <w:szCs w:val="24"/>
        </w:rPr>
        <w:t>death,</w:t>
      </w:r>
      <w:proofErr w:type="gramEnd"/>
      <w:r w:rsidRPr="00A27906">
        <w:rPr>
          <w:rFonts w:eastAsia="Times New Roman"/>
          <w:sz w:val="24"/>
          <w:szCs w:val="24"/>
        </w:rPr>
        <w:t xml:space="preserve"> and desperate for a wife, both as companion for himself and as mother for Richard; he proposed marriage to four women, eventually, Sonia </w:t>
      </w:r>
      <w:proofErr w:type="spellStart"/>
      <w:r w:rsidRPr="00A27906">
        <w:rPr>
          <w:rFonts w:eastAsia="Times New Roman"/>
          <w:sz w:val="24"/>
          <w:szCs w:val="24"/>
        </w:rPr>
        <w:t>Brownwell</w:t>
      </w:r>
      <w:proofErr w:type="spellEnd"/>
      <w:r w:rsidRPr="00A27906">
        <w:rPr>
          <w:rFonts w:eastAsia="Times New Roman"/>
          <w:sz w:val="24"/>
          <w:szCs w:val="24"/>
        </w:rPr>
        <w:t xml:space="preserve"> accepted.</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2" w:name="Political_views"/>
      <w:bookmarkEnd w:id="22"/>
      <w:r w:rsidRPr="00A27906">
        <w:rPr>
          <w:rFonts w:eastAsia="Times New Roman"/>
          <w:b/>
          <w:bCs/>
          <w:sz w:val="27"/>
          <w:szCs w:val="27"/>
        </w:rPr>
        <w:t>Political views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Orwell's political views shifted over time, but he was a man of the </w:t>
      </w:r>
      <w:hyperlink r:id="rId413" w:tooltip="Left-wing politics" w:history="1">
        <w:r w:rsidRPr="00A27906">
          <w:rPr>
            <w:rFonts w:eastAsia="Times New Roman"/>
            <w:color w:val="0000FF"/>
            <w:sz w:val="24"/>
            <w:szCs w:val="24"/>
            <w:u w:val="single"/>
          </w:rPr>
          <w:t>political left</w:t>
        </w:r>
      </w:hyperlink>
      <w:r w:rsidRPr="00A27906">
        <w:rPr>
          <w:rFonts w:eastAsia="Times New Roman"/>
          <w:sz w:val="24"/>
          <w:szCs w:val="24"/>
        </w:rPr>
        <w:t xml:space="preserve"> throughout his life as a writer. In his earlier days he occasionally described himself as a "Tory anarchist". His time in </w:t>
      </w:r>
      <w:hyperlink r:id="rId414" w:tooltip="Myanmar" w:history="1">
        <w:r w:rsidRPr="00A27906">
          <w:rPr>
            <w:rFonts w:eastAsia="Times New Roman"/>
            <w:color w:val="0000FF"/>
            <w:sz w:val="24"/>
            <w:szCs w:val="24"/>
            <w:u w:val="single"/>
          </w:rPr>
          <w:t>Burma</w:t>
        </w:r>
      </w:hyperlink>
      <w:r w:rsidRPr="00A27906">
        <w:rPr>
          <w:rFonts w:eastAsia="Times New Roman"/>
          <w:sz w:val="24"/>
          <w:szCs w:val="24"/>
        </w:rPr>
        <w:t xml:space="preserve"> made him a staunch opponent of </w:t>
      </w:r>
      <w:proofErr w:type="gramStart"/>
      <w:r w:rsidRPr="00A27906">
        <w:rPr>
          <w:rFonts w:eastAsia="Times New Roman"/>
          <w:sz w:val="24"/>
          <w:szCs w:val="24"/>
        </w:rPr>
        <w:t>imperialism,</w:t>
      </w:r>
      <w:proofErr w:type="gramEnd"/>
      <w:r w:rsidRPr="00A27906">
        <w:rPr>
          <w:rFonts w:eastAsia="Times New Roman"/>
          <w:sz w:val="24"/>
          <w:szCs w:val="24"/>
        </w:rPr>
        <w:t xml:space="preserve"> and his experience of poverty while researching </w:t>
      </w:r>
      <w:r w:rsidRPr="00A27906">
        <w:rPr>
          <w:rFonts w:eastAsia="Times New Roman"/>
          <w:i/>
          <w:iCs/>
          <w:sz w:val="24"/>
          <w:szCs w:val="24"/>
        </w:rPr>
        <w:t>Down and Out in Paris and London</w:t>
      </w:r>
      <w:r w:rsidRPr="00A27906">
        <w:rPr>
          <w:rFonts w:eastAsia="Times New Roman"/>
          <w:sz w:val="24"/>
          <w:szCs w:val="24"/>
        </w:rPr>
        <w:t xml:space="preserve"> and </w:t>
      </w:r>
      <w:r w:rsidRPr="00A27906">
        <w:rPr>
          <w:rFonts w:eastAsia="Times New Roman"/>
          <w:i/>
          <w:iCs/>
          <w:sz w:val="24"/>
          <w:szCs w:val="24"/>
        </w:rPr>
        <w:t xml:space="preserve">The Road to </w:t>
      </w:r>
      <w:proofErr w:type="spellStart"/>
      <w:r w:rsidRPr="00A27906">
        <w:rPr>
          <w:rFonts w:eastAsia="Times New Roman"/>
          <w:i/>
          <w:iCs/>
          <w:sz w:val="24"/>
          <w:szCs w:val="24"/>
        </w:rPr>
        <w:t>Wigan</w:t>
      </w:r>
      <w:proofErr w:type="spellEnd"/>
      <w:r w:rsidRPr="00A27906">
        <w:rPr>
          <w:rFonts w:eastAsia="Times New Roman"/>
          <w:i/>
          <w:iCs/>
          <w:sz w:val="24"/>
          <w:szCs w:val="24"/>
        </w:rPr>
        <w:t xml:space="preserve"> Pier</w:t>
      </w:r>
      <w:r w:rsidRPr="00A27906">
        <w:rPr>
          <w:rFonts w:eastAsia="Times New Roman"/>
          <w:sz w:val="24"/>
          <w:szCs w:val="24"/>
        </w:rPr>
        <w:t xml:space="preserve"> turned him into a socialist. "Every line of serious work that I have written since 1936 has been written, directly or indirectly, against </w:t>
      </w:r>
      <w:hyperlink r:id="rId415" w:tooltip="Totalitarianism" w:history="1">
        <w:r w:rsidRPr="00A27906">
          <w:rPr>
            <w:rFonts w:eastAsia="Times New Roman"/>
            <w:color w:val="0000FF"/>
            <w:sz w:val="24"/>
            <w:szCs w:val="24"/>
            <w:u w:val="single"/>
          </w:rPr>
          <w:t>totalitarianism</w:t>
        </w:r>
      </w:hyperlink>
      <w:r w:rsidRPr="00A27906">
        <w:rPr>
          <w:rFonts w:eastAsia="Times New Roman"/>
          <w:sz w:val="24"/>
          <w:szCs w:val="24"/>
        </w:rPr>
        <w:t xml:space="preserve"> and for </w:t>
      </w:r>
      <w:hyperlink r:id="rId416" w:tooltip="Democratic socialism" w:history="1">
        <w:r w:rsidRPr="00A27906">
          <w:rPr>
            <w:rFonts w:eastAsia="Times New Roman"/>
            <w:color w:val="0000FF"/>
            <w:sz w:val="24"/>
            <w:szCs w:val="24"/>
            <w:u w:val="single"/>
          </w:rPr>
          <w:t>democratic socialism</w:t>
        </w:r>
      </w:hyperlink>
      <w:r w:rsidRPr="00A27906">
        <w:rPr>
          <w:rFonts w:eastAsia="Times New Roman"/>
          <w:sz w:val="24"/>
          <w:szCs w:val="24"/>
        </w:rPr>
        <w:t>, as I understand it," he wrote in 1946.</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It was the Spanish Civil War that played the most important part in defining his socialism. Having witnessed the success of the </w:t>
      </w:r>
      <w:hyperlink r:id="rId417" w:tooltip="Anarcho-syndicalist" w:history="1">
        <w:r w:rsidRPr="00A27906">
          <w:rPr>
            <w:rFonts w:eastAsia="Times New Roman"/>
            <w:color w:val="0000FF"/>
            <w:sz w:val="24"/>
            <w:szCs w:val="24"/>
            <w:u w:val="single"/>
          </w:rPr>
          <w:t>anarcho-syndicalist</w:t>
        </w:r>
      </w:hyperlink>
      <w:r w:rsidRPr="00A27906">
        <w:rPr>
          <w:rFonts w:eastAsia="Times New Roman"/>
          <w:sz w:val="24"/>
          <w:szCs w:val="24"/>
        </w:rPr>
        <w:t xml:space="preserve"> communities, and the subsequent brutal suppression of the anarcho-syndicalists and other revolutionaries by the Soviet-backed Communists, Orwell returned from Catalonia a staunch anti-Stalinist and joined the Independent </w:t>
      </w:r>
      <w:proofErr w:type="spellStart"/>
      <w:r w:rsidRPr="00A27906">
        <w:rPr>
          <w:rFonts w:eastAsia="Times New Roman"/>
          <w:sz w:val="24"/>
          <w:szCs w:val="24"/>
        </w:rPr>
        <w:t>Labour</w:t>
      </w:r>
      <w:proofErr w:type="spellEnd"/>
      <w:r w:rsidRPr="00A27906">
        <w:rPr>
          <w:rFonts w:eastAsia="Times New Roman"/>
          <w:sz w:val="24"/>
          <w:szCs w:val="24"/>
        </w:rPr>
        <w:t xml:space="preserve"> Party.</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At the time, like most other </w:t>
      </w:r>
      <w:hyperlink r:id="rId418" w:tooltip="Left-wing" w:history="1">
        <w:r w:rsidRPr="00A27906">
          <w:rPr>
            <w:rFonts w:eastAsia="Times New Roman"/>
            <w:color w:val="0000FF"/>
            <w:sz w:val="24"/>
            <w:szCs w:val="24"/>
            <w:u w:val="single"/>
          </w:rPr>
          <w:t>left-wingers</w:t>
        </w:r>
      </w:hyperlink>
      <w:r w:rsidRPr="00A27906">
        <w:rPr>
          <w:rFonts w:eastAsia="Times New Roman"/>
          <w:sz w:val="24"/>
          <w:szCs w:val="24"/>
        </w:rPr>
        <w:t xml:space="preserve"> in the United Kingdom, he was still opposed to rearmament against Nazi Germany — but after the </w:t>
      </w:r>
      <w:hyperlink r:id="rId419" w:tooltip="Molotov-Ribbentrop pact" w:history="1">
        <w:r w:rsidRPr="00A27906">
          <w:rPr>
            <w:rFonts w:eastAsia="Times New Roman"/>
            <w:color w:val="0000FF"/>
            <w:sz w:val="24"/>
            <w:szCs w:val="24"/>
            <w:u w:val="single"/>
          </w:rPr>
          <w:t>Molotov-Ribbentrop pact</w:t>
        </w:r>
      </w:hyperlink>
      <w:r w:rsidRPr="00A27906">
        <w:rPr>
          <w:rFonts w:eastAsia="Times New Roman"/>
          <w:sz w:val="24"/>
          <w:szCs w:val="24"/>
        </w:rPr>
        <w:t xml:space="preserve"> and the outbreak of the Second World War, he changed his mind. He left the ILP over its pacifism and adopted a political position of "revolutionary patriotism". He supported the war effort but detected (wrongly as it turned out) a mood that would lead to a revolutionary socialist movement among the British people. "We are in a strange period of history in which a revolutionary has to be a patriot and a patriot has to be a revolutionary," he wrote in </w:t>
      </w:r>
      <w:r w:rsidRPr="00A27906">
        <w:rPr>
          <w:rFonts w:eastAsia="Times New Roman"/>
          <w:i/>
          <w:iCs/>
          <w:sz w:val="24"/>
          <w:szCs w:val="24"/>
        </w:rPr>
        <w:t>Tribune</w:t>
      </w:r>
      <w:r w:rsidRPr="00A27906">
        <w:rPr>
          <w:rFonts w:eastAsia="Times New Roman"/>
          <w:sz w:val="24"/>
          <w:szCs w:val="24"/>
        </w:rPr>
        <w:t xml:space="preserve">, the </w:t>
      </w:r>
      <w:proofErr w:type="spellStart"/>
      <w:r w:rsidRPr="00A27906">
        <w:rPr>
          <w:rFonts w:eastAsia="Times New Roman"/>
          <w:sz w:val="24"/>
          <w:szCs w:val="24"/>
        </w:rPr>
        <w:t>Labour</w:t>
      </w:r>
      <w:proofErr w:type="spellEnd"/>
      <w:r w:rsidRPr="00A27906">
        <w:rPr>
          <w:rFonts w:eastAsia="Times New Roman"/>
          <w:sz w:val="24"/>
          <w:szCs w:val="24"/>
        </w:rPr>
        <w:t xml:space="preserve"> left's weekly, in December 1940.</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By 1943, his thinking had moved on. He joined the staff of </w:t>
      </w:r>
      <w:r w:rsidRPr="00A27906">
        <w:rPr>
          <w:rFonts w:eastAsia="Times New Roman"/>
          <w:i/>
          <w:iCs/>
          <w:sz w:val="24"/>
          <w:szCs w:val="24"/>
        </w:rPr>
        <w:t>Tribune</w:t>
      </w:r>
      <w:r w:rsidRPr="00A27906">
        <w:rPr>
          <w:rFonts w:eastAsia="Times New Roman"/>
          <w:sz w:val="24"/>
          <w:szCs w:val="24"/>
        </w:rPr>
        <w:t xml:space="preserve"> as literary editor, and from then until his death was a left-wing (though hardly orthodox) </w:t>
      </w:r>
      <w:proofErr w:type="spellStart"/>
      <w:r w:rsidRPr="00A27906">
        <w:rPr>
          <w:rFonts w:eastAsia="Times New Roman"/>
          <w:sz w:val="24"/>
          <w:szCs w:val="24"/>
        </w:rPr>
        <w:t>Labour</w:t>
      </w:r>
      <w:proofErr w:type="spellEnd"/>
      <w:r w:rsidRPr="00A27906">
        <w:rPr>
          <w:rFonts w:eastAsia="Times New Roman"/>
          <w:sz w:val="24"/>
          <w:szCs w:val="24"/>
        </w:rPr>
        <w:t xml:space="preserve">-supporting democratic socialist. He canvassed for the </w:t>
      </w:r>
      <w:proofErr w:type="spellStart"/>
      <w:r w:rsidRPr="00A27906">
        <w:rPr>
          <w:rFonts w:eastAsia="Times New Roman"/>
          <w:sz w:val="24"/>
          <w:szCs w:val="24"/>
        </w:rPr>
        <w:t>Labour</w:t>
      </w:r>
      <w:proofErr w:type="spellEnd"/>
      <w:r w:rsidRPr="00A27906">
        <w:rPr>
          <w:rFonts w:eastAsia="Times New Roman"/>
          <w:sz w:val="24"/>
          <w:szCs w:val="24"/>
        </w:rPr>
        <w:t xml:space="preserve"> Party in the 1945 general election and was broadly supportive of its actions in office, though he was sharply critical of its timidity on certain key questions and despised the pro-Soviet stance of many </w:t>
      </w:r>
      <w:proofErr w:type="spellStart"/>
      <w:r w:rsidRPr="00A27906">
        <w:rPr>
          <w:rFonts w:eastAsia="Times New Roman"/>
          <w:sz w:val="24"/>
          <w:szCs w:val="24"/>
        </w:rPr>
        <w:t>Labour</w:t>
      </w:r>
      <w:proofErr w:type="spellEnd"/>
      <w:r w:rsidRPr="00A27906">
        <w:rPr>
          <w:rFonts w:eastAsia="Times New Roman"/>
          <w:sz w:val="24"/>
          <w:szCs w:val="24"/>
        </w:rPr>
        <w:t xml:space="preserve"> </w:t>
      </w:r>
      <w:hyperlink r:id="rId420" w:tooltip="Left-wing" w:history="1">
        <w:r w:rsidRPr="00A27906">
          <w:rPr>
            <w:rFonts w:eastAsia="Times New Roman"/>
            <w:color w:val="0000FF"/>
            <w:sz w:val="24"/>
            <w:szCs w:val="24"/>
            <w:u w:val="single"/>
          </w:rPr>
          <w:t>left-wingers</w:t>
        </w:r>
      </w:hyperlink>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Although he was never a </w:t>
      </w:r>
      <w:hyperlink r:id="rId421" w:tooltip="Trotskyist" w:history="1">
        <w:proofErr w:type="spellStart"/>
        <w:r w:rsidRPr="00A27906">
          <w:rPr>
            <w:rFonts w:eastAsia="Times New Roman"/>
            <w:color w:val="0000FF"/>
            <w:sz w:val="24"/>
            <w:szCs w:val="24"/>
            <w:u w:val="single"/>
          </w:rPr>
          <w:t>Trotskyist</w:t>
        </w:r>
        <w:proofErr w:type="spellEnd"/>
      </w:hyperlink>
      <w:r w:rsidRPr="00A27906">
        <w:rPr>
          <w:rFonts w:eastAsia="Times New Roman"/>
          <w:sz w:val="24"/>
          <w:szCs w:val="24"/>
        </w:rPr>
        <w:t xml:space="preserve">, he was strongly influenced by the </w:t>
      </w:r>
      <w:proofErr w:type="spellStart"/>
      <w:r w:rsidRPr="00A27906">
        <w:rPr>
          <w:rFonts w:eastAsia="Times New Roman"/>
          <w:sz w:val="24"/>
          <w:szCs w:val="24"/>
        </w:rPr>
        <w:t>Trotskyist</w:t>
      </w:r>
      <w:proofErr w:type="spellEnd"/>
      <w:r w:rsidRPr="00A27906">
        <w:rPr>
          <w:rFonts w:eastAsia="Times New Roman"/>
          <w:sz w:val="24"/>
          <w:szCs w:val="24"/>
        </w:rPr>
        <w:t xml:space="preserve"> and anarchist critiques of the Soviet regime and by the anarchists' emphasis on individual freedom. He wrote in </w:t>
      </w:r>
      <w:hyperlink r:id="rId422" w:tooltip="The Road to Wigan Pier" w:history="1">
        <w:r w:rsidRPr="00A27906">
          <w:rPr>
            <w:rFonts w:eastAsia="Times New Roman"/>
            <w:i/>
            <w:iCs/>
            <w:color w:val="0000FF"/>
            <w:sz w:val="24"/>
            <w:szCs w:val="24"/>
            <w:u w:val="single"/>
          </w:rPr>
          <w:t xml:space="preserve">The Road to </w:t>
        </w:r>
        <w:proofErr w:type="spellStart"/>
        <w:r w:rsidRPr="00A27906">
          <w:rPr>
            <w:rFonts w:eastAsia="Times New Roman"/>
            <w:i/>
            <w:iCs/>
            <w:color w:val="0000FF"/>
            <w:sz w:val="24"/>
            <w:szCs w:val="24"/>
            <w:u w:val="single"/>
          </w:rPr>
          <w:t>Wigan</w:t>
        </w:r>
        <w:proofErr w:type="spellEnd"/>
        <w:r w:rsidRPr="00A27906">
          <w:rPr>
            <w:rFonts w:eastAsia="Times New Roman"/>
            <w:i/>
            <w:iCs/>
            <w:color w:val="0000FF"/>
            <w:sz w:val="24"/>
            <w:szCs w:val="24"/>
            <w:u w:val="single"/>
          </w:rPr>
          <w:t xml:space="preserve"> Pier</w:t>
        </w:r>
      </w:hyperlink>
      <w:r w:rsidRPr="00A27906">
        <w:rPr>
          <w:rFonts w:eastAsia="Times New Roman"/>
          <w:sz w:val="24"/>
          <w:szCs w:val="24"/>
        </w:rPr>
        <w:t xml:space="preserve"> that 'I worked out an anarchistic theory that all government is evil, that the punishment always does more harm than the crime and the people can be trusted to behave decently if you will only let them alone.' In typical </w:t>
      </w:r>
      <w:hyperlink r:id="rId423" w:tooltip="Orwellian" w:history="1">
        <w:r w:rsidRPr="00A27906">
          <w:rPr>
            <w:rFonts w:eastAsia="Times New Roman"/>
            <w:color w:val="0000FF"/>
            <w:sz w:val="24"/>
            <w:szCs w:val="24"/>
            <w:u w:val="single"/>
          </w:rPr>
          <w:t>Orwellian</w:t>
        </w:r>
      </w:hyperlink>
      <w:r w:rsidRPr="00A27906">
        <w:rPr>
          <w:rFonts w:eastAsia="Times New Roman"/>
          <w:sz w:val="24"/>
          <w:szCs w:val="24"/>
        </w:rPr>
        <w:t xml:space="preserve"> style, he continues to deconstruct his own opinion as 'sentimental nonsense'. He continues 'it is always necessary to protect peaceful people from violence. In any state of society where crime can be profitable you have got to have a harsh criminal law and administer it ruthlessly'. Many of his closest friends in the mid-1940s were part of the small anarchist scene in London</w:t>
      </w:r>
      <w:proofErr w:type="gramStart"/>
      <w:r w:rsidRPr="00A27906">
        <w:rPr>
          <w:rFonts w:eastAsia="Times New Roman"/>
          <w:sz w:val="24"/>
          <w:szCs w:val="24"/>
        </w:rPr>
        <w:t>.</w:t>
      </w:r>
      <w:r w:rsidRPr="00A27906">
        <w:rPr>
          <w:rFonts w:eastAsia="Times New Roman"/>
          <w:sz w:val="24"/>
          <w:szCs w:val="24"/>
          <w:vertAlign w:val="superscript"/>
        </w:rPr>
        <w:t>[</w:t>
      </w:r>
      <w:proofErr w:type="gramEnd"/>
      <w:r w:rsidR="00CD6B61" w:rsidRPr="00A27906">
        <w:rPr>
          <w:rFonts w:eastAsia="Times New Roman"/>
          <w:i/>
          <w:iCs/>
          <w:sz w:val="24"/>
          <w:szCs w:val="24"/>
          <w:vertAlign w:val="superscript"/>
        </w:rPr>
        <w:fldChar w:fldCharType="begin"/>
      </w:r>
      <w:r w:rsidRPr="00A27906">
        <w:rPr>
          <w:rFonts w:eastAsia="Times New Roman"/>
          <w:i/>
          <w:iCs/>
          <w:sz w:val="24"/>
          <w:szCs w:val="24"/>
          <w:vertAlign w:val="superscript"/>
        </w:rPr>
        <w:instrText xml:space="preserve"> HYPERLINK "http://en.wikipedia.org/wiki/Wikipedia:Citation_needed" \o "Wikipedia:Citation needed" </w:instrText>
      </w:r>
      <w:r w:rsidR="00CD6B61" w:rsidRPr="00A27906">
        <w:rPr>
          <w:rFonts w:eastAsia="Times New Roman"/>
          <w:i/>
          <w:iCs/>
          <w:sz w:val="24"/>
          <w:szCs w:val="24"/>
          <w:vertAlign w:val="superscript"/>
        </w:rPr>
        <w:fldChar w:fldCharType="separate"/>
      </w:r>
      <w:r w:rsidRPr="00A27906">
        <w:rPr>
          <w:rFonts w:eastAsia="Times New Roman"/>
          <w:i/>
          <w:iCs/>
          <w:color w:val="0000FF"/>
          <w:sz w:val="24"/>
          <w:szCs w:val="24"/>
          <w:u w:val="single"/>
          <w:vertAlign w:val="superscript"/>
        </w:rPr>
        <w:t>citation needed</w:t>
      </w:r>
      <w:r w:rsidR="00CD6B61" w:rsidRPr="00A27906">
        <w:rPr>
          <w:rFonts w:eastAsia="Times New Roman"/>
          <w:i/>
          <w:iCs/>
          <w:sz w:val="24"/>
          <w:szCs w:val="24"/>
          <w:vertAlign w:val="superscript"/>
        </w:rPr>
        <w:fldChar w:fldCharType="end"/>
      </w:r>
      <w:r w:rsidRPr="00A27906">
        <w:rPr>
          <w:rFonts w:eastAsia="Times New Roman"/>
          <w:sz w:val="24"/>
          <w:szCs w:val="24"/>
          <w:vertAlign w:val="superscript"/>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had little sympathy with </w:t>
      </w:r>
      <w:hyperlink r:id="rId424" w:tooltip="Zionism" w:history="1">
        <w:r w:rsidRPr="00A27906">
          <w:rPr>
            <w:rFonts w:eastAsia="Times New Roman"/>
            <w:color w:val="0000FF"/>
            <w:sz w:val="24"/>
            <w:szCs w:val="24"/>
            <w:u w:val="single"/>
          </w:rPr>
          <w:t>Zionism</w:t>
        </w:r>
      </w:hyperlink>
      <w:r w:rsidRPr="00A27906">
        <w:rPr>
          <w:rFonts w:eastAsia="Times New Roman"/>
          <w:sz w:val="24"/>
          <w:szCs w:val="24"/>
        </w:rPr>
        <w:t xml:space="preserve"> and opposed the creation of the state of </w:t>
      </w:r>
      <w:hyperlink r:id="rId425" w:tooltip="Israel" w:history="1">
        <w:r w:rsidRPr="00A27906">
          <w:rPr>
            <w:rFonts w:eastAsia="Times New Roman"/>
            <w:color w:val="0000FF"/>
            <w:sz w:val="24"/>
            <w:szCs w:val="24"/>
            <w:u w:val="single"/>
          </w:rPr>
          <w:t>Israel</w:t>
        </w:r>
      </w:hyperlink>
      <w:r w:rsidRPr="00A27906">
        <w:rPr>
          <w:rFonts w:eastAsia="Times New Roman"/>
          <w:sz w:val="24"/>
          <w:szCs w:val="24"/>
        </w:rPr>
        <w:t xml:space="preserve">. In 1945, Orwell wrote that "few English people </w:t>
      </w:r>
      <w:proofErr w:type="spellStart"/>
      <w:r w:rsidRPr="00A27906">
        <w:rPr>
          <w:rFonts w:eastAsia="Times New Roman"/>
          <w:sz w:val="24"/>
          <w:szCs w:val="24"/>
        </w:rPr>
        <w:t>realise</w:t>
      </w:r>
      <w:proofErr w:type="spellEnd"/>
      <w:r w:rsidRPr="00A27906">
        <w:rPr>
          <w:rFonts w:eastAsia="Times New Roman"/>
          <w:sz w:val="24"/>
          <w:szCs w:val="24"/>
        </w:rPr>
        <w:t xml:space="preserve"> that the </w:t>
      </w:r>
      <w:hyperlink r:id="rId426" w:tooltip="Palestine" w:history="1">
        <w:r w:rsidRPr="00A27906">
          <w:rPr>
            <w:rFonts w:eastAsia="Times New Roman"/>
            <w:color w:val="0000FF"/>
            <w:sz w:val="24"/>
            <w:szCs w:val="24"/>
            <w:u w:val="single"/>
          </w:rPr>
          <w:t>Palestine</w:t>
        </w:r>
      </w:hyperlink>
      <w:r w:rsidRPr="00A27906">
        <w:rPr>
          <w:rFonts w:eastAsia="Times New Roman"/>
          <w:sz w:val="24"/>
          <w:szCs w:val="24"/>
        </w:rPr>
        <w:t xml:space="preserve"> issue is partly a </w:t>
      </w:r>
      <w:proofErr w:type="spellStart"/>
      <w:r w:rsidRPr="00A27906">
        <w:rPr>
          <w:rFonts w:eastAsia="Times New Roman"/>
          <w:sz w:val="24"/>
          <w:szCs w:val="24"/>
        </w:rPr>
        <w:t>colour</w:t>
      </w:r>
      <w:proofErr w:type="spellEnd"/>
      <w:r w:rsidRPr="00A27906">
        <w:rPr>
          <w:rFonts w:eastAsia="Times New Roman"/>
          <w:sz w:val="24"/>
          <w:szCs w:val="24"/>
        </w:rPr>
        <w:t xml:space="preserve"> issue and that an Indian nationalist, for example, would probably side with the Arabs".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While Orwell was concerned that the Palestinian Arabs be treated fairly, he was equally concerned with fairness to </w:t>
      </w:r>
      <w:hyperlink r:id="rId427" w:tooltip="Jew" w:history="1">
        <w:r w:rsidRPr="00A27906">
          <w:rPr>
            <w:rFonts w:eastAsia="Times New Roman"/>
            <w:color w:val="0000FF"/>
            <w:sz w:val="24"/>
            <w:szCs w:val="24"/>
            <w:u w:val="single"/>
          </w:rPr>
          <w:t>Jews</w:t>
        </w:r>
      </w:hyperlink>
      <w:r w:rsidRPr="00A27906">
        <w:rPr>
          <w:rFonts w:eastAsia="Times New Roman"/>
          <w:sz w:val="24"/>
          <w:szCs w:val="24"/>
        </w:rPr>
        <w:t xml:space="preserve"> in general: writing in the spring of 1945 a long essay titled "</w:t>
      </w:r>
      <w:proofErr w:type="spellStart"/>
      <w:r w:rsidRPr="00A27906">
        <w:rPr>
          <w:rFonts w:eastAsia="Times New Roman"/>
          <w:sz w:val="24"/>
          <w:szCs w:val="24"/>
        </w:rPr>
        <w:t>Antisemitism</w:t>
      </w:r>
      <w:proofErr w:type="spellEnd"/>
      <w:r w:rsidRPr="00A27906">
        <w:rPr>
          <w:rFonts w:eastAsia="Times New Roman"/>
          <w:sz w:val="24"/>
          <w:szCs w:val="24"/>
        </w:rPr>
        <w:t xml:space="preserve"> in Britain," for the "Contemporary Jewish Record." </w:t>
      </w:r>
      <w:hyperlink r:id="rId428" w:tooltip="Antisemitism" w:history="1">
        <w:proofErr w:type="spellStart"/>
        <w:r w:rsidRPr="00A27906">
          <w:rPr>
            <w:rFonts w:eastAsia="Times New Roman"/>
            <w:color w:val="0000FF"/>
            <w:sz w:val="24"/>
            <w:szCs w:val="24"/>
            <w:u w:val="single"/>
          </w:rPr>
          <w:t>Antisemitism</w:t>
        </w:r>
        <w:proofErr w:type="spellEnd"/>
      </w:hyperlink>
      <w:r w:rsidRPr="00A27906">
        <w:rPr>
          <w:rFonts w:eastAsia="Times New Roman"/>
          <w:sz w:val="24"/>
          <w:szCs w:val="24"/>
        </w:rPr>
        <w:t xml:space="preserve">, Orwell warned, was "on the increase," and was "quite irrational and will not yield to arguments." He thought "the only useful approach" would be a psychological one, to discover "why" </w:t>
      </w:r>
      <w:proofErr w:type="spellStart"/>
      <w:r w:rsidRPr="00A27906">
        <w:rPr>
          <w:rFonts w:eastAsia="Times New Roman"/>
          <w:sz w:val="24"/>
          <w:szCs w:val="24"/>
        </w:rPr>
        <w:t>antisemites</w:t>
      </w:r>
      <w:proofErr w:type="spellEnd"/>
      <w:r w:rsidRPr="00A27906">
        <w:rPr>
          <w:rFonts w:eastAsia="Times New Roman"/>
          <w:sz w:val="24"/>
          <w:szCs w:val="24"/>
        </w:rPr>
        <w:t xml:space="preserve"> could "swallow such absurdities on one particular subject while remaining sane on others." (pp 332-341, </w:t>
      </w:r>
      <w:r w:rsidRPr="00A27906">
        <w:rPr>
          <w:rFonts w:eastAsia="Times New Roman"/>
          <w:i/>
          <w:iCs/>
          <w:sz w:val="24"/>
          <w:szCs w:val="24"/>
        </w:rPr>
        <w:t>As I Please: 1943-1945</w:t>
      </w:r>
      <w:r w:rsidRPr="00A27906">
        <w:rPr>
          <w:rFonts w:eastAsia="Times New Roman"/>
          <w:sz w:val="24"/>
          <w:szCs w:val="24"/>
        </w:rPr>
        <w:t xml:space="preserve">.) In his </w:t>
      </w:r>
      <w:hyperlink r:id="rId429" w:tooltip="Magnum opus" w:history="1">
        <w:r w:rsidRPr="00A27906">
          <w:rPr>
            <w:rFonts w:eastAsia="Times New Roman"/>
            <w:color w:val="0000FF"/>
            <w:sz w:val="24"/>
            <w:szCs w:val="24"/>
            <w:u w:val="single"/>
          </w:rPr>
          <w:t>magnum opus</w:t>
        </w:r>
      </w:hyperlink>
      <w:r w:rsidRPr="00A27906">
        <w:rPr>
          <w:rFonts w:eastAsia="Times New Roman"/>
          <w:sz w:val="24"/>
          <w:szCs w:val="24"/>
        </w:rPr>
        <w:t xml:space="preserve">, </w:t>
      </w:r>
      <w:hyperlink r:id="rId430" w:tooltip="Nineteen Eighty-Four" w:history="1">
        <w:r w:rsidRPr="00A27906">
          <w:rPr>
            <w:rFonts w:eastAsia="Times New Roman"/>
            <w:i/>
            <w:iCs/>
            <w:color w:val="0000FF"/>
            <w:sz w:val="24"/>
            <w:szCs w:val="24"/>
            <w:u w:val="single"/>
          </w:rPr>
          <w:t>Nineteen Eighty-Four</w:t>
        </w:r>
      </w:hyperlink>
      <w:r w:rsidRPr="00A27906">
        <w:rPr>
          <w:rFonts w:eastAsia="Times New Roman"/>
          <w:sz w:val="24"/>
          <w:szCs w:val="24"/>
        </w:rPr>
        <w:t xml:space="preserve">, he showed the Party enlisting </w:t>
      </w:r>
      <w:hyperlink r:id="rId431" w:tooltip="Antisemitic" w:history="1">
        <w:proofErr w:type="spellStart"/>
        <w:r w:rsidRPr="00A27906">
          <w:rPr>
            <w:rFonts w:eastAsia="Times New Roman"/>
            <w:color w:val="0000FF"/>
            <w:sz w:val="24"/>
            <w:szCs w:val="24"/>
            <w:u w:val="single"/>
          </w:rPr>
          <w:t>antisemitic</w:t>
        </w:r>
        <w:proofErr w:type="spellEnd"/>
      </w:hyperlink>
      <w:r w:rsidRPr="00A27906">
        <w:rPr>
          <w:rFonts w:eastAsia="Times New Roman"/>
          <w:sz w:val="24"/>
          <w:szCs w:val="24"/>
        </w:rPr>
        <w:t xml:space="preserve"> passions in the Two Minute Hates for Goldstein, their archetypal traitor.</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Orwell was also a proponent of a federal socialist Europe, a position outlined in his 1947 essay '</w:t>
      </w:r>
      <w:hyperlink r:id="rId432" w:tooltip="http://www.worldpolicy.org/globalrights/europe/Orwell-Toward%20European%20Unity.html" w:history="1">
        <w:r w:rsidRPr="00A27906">
          <w:rPr>
            <w:rFonts w:eastAsia="Times New Roman"/>
            <w:color w:val="0000FF"/>
            <w:sz w:val="24"/>
            <w:szCs w:val="24"/>
            <w:u w:val="single"/>
          </w:rPr>
          <w:t>Toward European Unity</w:t>
        </w:r>
      </w:hyperlink>
      <w:r w:rsidRPr="00A27906">
        <w:rPr>
          <w:rFonts w:eastAsia="Times New Roman"/>
          <w:sz w:val="24"/>
          <w:szCs w:val="24"/>
        </w:rPr>
        <w:t xml:space="preserve">', which first appeared in </w:t>
      </w:r>
      <w:hyperlink r:id="rId433" w:tooltip="Partisan Review" w:history="1">
        <w:r w:rsidRPr="00A27906">
          <w:rPr>
            <w:rFonts w:eastAsia="Times New Roman"/>
            <w:i/>
            <w:iCs/>
            <w:color w:val="0000FF"/>
            <w:sz w:val="24"/>
            <w:szCs w:val="24"/>
            <w:u w:val="single"/>
          </w:rPr>
          <w:t>Partisan Review</w:t>
        </w:r>
      </w:hyperlink>
      <w:r w:rsidRPr="00A27906">
        <w:rPr>
          <w:rFonts w:eastAsia="Times New Roman"/>
          <w:sz w:val="24"/>
          <w:szCs w:val="24"/>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publicly defended </w:t>
      </w:r>
      <w:hyperlink r:id="rId434" w:tooltip="P. G. Wodehouse" w:history="1">
        <w:r w:rsidRPr="00A27906">
          <w:rPr>
            <w:rFonts w:eastAsia="Times New Roman"/>
            <w:color w:val="0000FF"/>
            <w:sz w:val="24"/>
            <w:szCs w:val="24"/>
            <w:u w:val="single"/>
          </w:rPr>
          <w:t>P. G. Wodehouse</w:t>
        </w:r>
      </w:hyperlink>
      <w:r w:rsidRPr="00A27906">
        <w:rPr>
          <w:rFonts w:eastAsia="Times New Roman"/>
          <w:sz w:val="24"/>
          <w:szCs w:val="24"/>
        </w:rPr>
        <w:t xml:space="preserve"> against charges of being a </w:t>
      </w:r>
      <w:hyperlink r:id="rId435" w:tooltip="Nazi" w:history="1">
        <w:r w:rsidRPr="00A27906">
          <w:rPr>
            <w:rFonts w:eastAsia="Times New Roman"/>
            <w:color w:val="0000FF"/>
            <w:sz w:val="24"/>
            <w:szCs w:val="24"/>
            <w:u w:val="single"/>
          </w:rPr>
          <w:t>Nazi</w:t>
        </w:r>
      </w:hyperlink>
      <w:r w:rsidRPr="00A27906">
        <w:rPr>
          <w:rFonts w:eastAsia="Times New Roman"/>
          <w:sz w:val="24"/>
          <w:szCs w:val="24"/>
        </w:rPr>
        <w:t xml:space="preserve"> </w:t>
      </w:r>
      <w:proofErr w:type="spellStart"/>
      <w:r w:rsidRPr="00A27906">
        <w:rPr>
          <w:rFonts w:eastAsia="Times New Roman"/>
          <w:sz w:val="24"/>
          <w:szCs w:val="24"/>
        </w:rPr>
        <w:t>sympathiser</w:t>
      </w:r>
      <w:proofErr w:type="spellEnd"/>
      <w:r w:rsidRPr="00A27906">
        <w:rPr>
          <w:rFonts w:eastAsia="Times New Roman"/>
          <w:sz w:val="24"/>
          <w:szCs w:val="24"/>
        </w:rPr>
        <w:t xml:space="preserve">; a </w:t>
      </w:r>
      <w:proofErr w:type="spellStart"/>
      <w:r w:rsidRPr="00A27906">
        <w:rPr>
          <w:rFonts w:eastAsia="Times New Roman"/>
          <w:sz w:val="24"/>
          <w:szCs w:val="24"/>
        </w:rPr>
        <w:t>defence</w:t>
      </w:r>
      <w:proofErr w:type="spellEnd"/>
      <w:r w:rsidRPr="00A27906">
        <w:rPr>
          <w:rFonts w:eastAsia="Times New Roman"/>
          <w:sz w:val="24"/>
          <w:szCs w:val="24"/>
        </w:rPr>
        <w:t xml:space="preserve"> based on </w:t>
      </w:r>
      <w:hyperlink r:id="rId436" w:tooltip="Wodehouse" w:history="1">
        <w:r w:rsidRPr="00A27906">
          <w:rPr>
            <w:rFonts w:eastAsia="Times New Roman"/>
            <w:color w:val="0000FF"/>
            <w:sz w:val="24"/>
            <w:szCs w:val="24"/>
            <w:u w:val="single"/>
          </w:rPr>
          <w:t>Wodehouse</w:t>
        </w:r>
      </w:hyperlink>
      <w:r w:rsidRPr="00A27906">
        <w:rPr>
          <w:rFonts w:eastAsia="Times New Roman"/>
          <w:sz w:val="24"/>
          <w:szCs w:val="24"/>
        </w:rPr>
        <w:t>'s lack of interest in and ignorance of politics.</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3" w:name="Intelligence"/>
      <w:bookmarkEnd w:id="23"/>
      <w:r w:rsidRPr="00A27906">
        <w:rPr>
          <w:rFonts w:eastAsia="Times New Roman"/>
          <w:b/>
          <w:bCs/>
          <w:sz w:val="27"/>
          <w:szCs w:val="27"/>
        </w:rPr>
        <w:t>Intelligence</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The </w:t>
      </w:r>
      <w:hyperlink r:id="rId437" w:tooltip="Special Branch" w:history="1">
        <w:r w:rsidRPr="00A27906">
          <w:rPr>
            <w:rFonts w:eastAsia="Times New Roman"/>
            <w:color w:val="0000FF"/>
            <w:sz w:val="24"/>
            <w:szCs w:val="24"/>
            <w:u w:val="single"/>
          </w:rPr>
          <w:t>Special Branch</w:t>
        </w:r>
      </w:hyperlink>
      <w:r w:rsidRPr="00A27906">
        <w:rPr>
          <w:rFonts w:eastAsia="Times New Roman"/>
          <w:sz w:val="24"/>
          <w:szCs w:val="24"/>
        </w:rPr>
        <w:t xml:space="preserve"> in the UK, the police intelligence group, spied on Orwell during the greater part of his life.</w:t>
      </w:r>
      <w:hyperlink r:id="rId438" w:anchor="cite_note-50" w:history="1">
        <w:r w:rsidRPr="00A27906">
          <w:rPr>
            <w:rFonts w:eastAsia="Times New Roman"/>
            <w:color w:val="0000FF"/>
            <w:sz w:val="24"/>
            <w:szCs w:val="24"/>
            <w:u w:val="single"/>
            <w:vertAlign w:val="superscript"/>
          </w:rPr>
          <w:t>[51]</w:t>
        </w:r>
      </w:hyperlink>
      <w:r w:rsidRPr="00A27906">
        <w:rPr>
          <w:rFonts w:eastAsia="Times New Roman"/>
          <w:sz w:val="24"/>
          <w:szCs w:val="24"/>
        </w:rPr>
        <w:t xml:space="preserve">. The dossier published by Britain's </w:t>
      </w:r>
      <w:hyperlink r:id="rId439" w:tooltip="National Archives" w:history="1">
        <w:r w:rsidRPr="00A27906">
          <w:rPr>
            <w:rFonts w:eastAsia="Times New Roman"/>
            <w:color w:val="0000FF"/>
            <w:sz w:val="24"/>
            <w:szCs w:val="24"/>
            <w:u w:val="single"/>
          </w:rPr>
          <w:t>National Archives</w:t>
        </w:r>
      </w:hyperlink>
      <w:r w:rsidRPr="00A27906">
        <w:rPr>
          <w:rFonts w:eastAsia="Times New Roman"/>
          <w:sz w:val="24"/>
          <w:szCs w:val="24"/>
        </w:rPr>
        <w:t xml:space="preserve"> mentions that according to one investigator, Orwell's tendency of clothing himself "in Bohemian fashion," revealed that the author was "a Communist"</w:t>
      </w:r>
      <w:hyperlink r:id="rId440" w:anchor="cite_note-51" w:history="1">
        <w:r w:rsidRPr="00A27906">
          <w:rPr>
            <w:rFonts w:eastAsia="Times New Roman"/>
            <w:color w:val="0000FF"/>
            <w:sz w:val="24"/>
            <w:szCs w:val="24"/>
            <w:u w:val="single"/>
            <w:vertAlign w:val="superscript"/>
          </w:rPr>
          <w:t>[52]</w:t>
        </w:r>
      </w:hyperlink>
      <w:r w:rsidRPr="00A27906">
        <w:rPr>
          <w:rFonts w:eastAsia="Times New Roman"/>
          <w:sz w:val="24"/>
          <w:szCs w:val="24"/>
        </w:rPr>
        <w:t>:</w:t>
      </w:r>
    </w:p>
    <w:p w:rsidR="00A27906" w:rsidRPr="00A27906" w:rsidRDefault="00A27906" w:rsidP="00A27906">
      <w:pPr>
        <w:spacing w:beforeAutospacing="1" w:after="100" w:afterAutospacing="1" w:line="240" w:lineRule="auto"/>
        <w:rPr>
          <w:rFonts w:eastAsia="Times New Roman"/>
          <w:sz w:val="24"/>
          <w:szCs w:val="24"/>
        </w:rPr>
      </w:pPr>
      <w:r w:rsidRPr="00A27906">
        <w:rPr>
          <w:rFonts w:eastAsia="Times New Roman"/>
          <w:sz w:val="24"/>
          <w:szCs w:val="24"/>
        </w:rPr>
        <w:t>"This man has advanced Communist views, and several of his Indian friends say that they have often seen him at Communist meetings. He dresses in a bohemian fashion both at his office and in his leisure hours."</w:t>
      </w:r>
      <w:hyperlink r:id="rId441" w:anchor="cite_note-52" w:history="1">
        <w:r w:rsidRPr="00A27906">
          <w:rPr>
            <w:rFonts w:eastAsia="Times New Roman"/>
            <w:color w:val="0000FF"/>
            <w:sz w:val="24"/>
            <w:szCs w:val="24"/>
            <w:u w:val="single"/>
            <w:vertAlign w:val="superscript"/>
          </w:rPr>
          <w:t>[53]</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Conversely, there has been speculation about the extent of Orwell's links to Britain's secret service, </w:t>
      </w:r>
      <w:hyperlink r:id="rId442" w:tooltip="MI5" w:history="1">
        <w:r w:rsidRPr="00A27906">
          <w:rPr>
            <w:rFonts w:eastAsia="Times New Roman"/>
            <w:color w:val="0000FF"/>
            <w:sz w:val="24"/>
            <w:szCs w:val="24"/>
            <w:u w:val="single"/>
          </w:rPr>
          <w:t>MI5</w:t>
        </w:r>
      </w:hyperlink>
      <w:r w:rsidRPr="00A27906">
        <w:rPr>
          <w:rFonts w:eastAsia="Times New Roman"/>
          <w:sz w:val="24"/>
          <w:szCs w:val="24"/>
        </w:rPr>
        <w:t>, and some have even claimed that he was in the service's employ.</w:t>
      </w:r>
      <w:hyperlink r:id="rId443" w:anchor="cite_note-53" w:history="1">
        <w:r w:rsidRPr="00A27906">
          <w:rPr>
            <w:rFonts w:eastAsia="Times New Roman"/>
            <w:color w:val="0000FF"/>
            <w:sz w:val="24"/>
            <w:szCs w:val="24"/>
            <w:u w:val="single"/>
            <w:vertAlign w:val="superscript"/>
          </w:rPr>
          <w:t>[54]</w:t>
        </w:r>
      </w:hyperlink>
      <w:r w:rsidRPr="00A27906">
        <w:rPr>
          <w:rFonts w:eastAsia="Times New Roman"/>
          <w:sz w:val="24"/>
          <w:szCs w:val="24"/>
        </w:rPr>
        <w:t xml:space="preserve"> The evidence for this claim is contested.</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4" w:name="Recollections"/>
      <w:bookmarkEnd w:id="24"/>
      <w:r w:rsidRPr="00A27906">
        <w:rPr>
          <w:rFonts w:eastAsia="Times New Roman"/>
          <w:b/>
          <w:bCs/>
          <w:sz w:val="27"/>
          <w:szCs w:val="27"/>
        </w:rPr>
        <w:t>Recollections</w:t>
      </w:r>
    </w:p>
    <w:p w:rsidR="00A27906" w:rsidRPr="00A27906" w:rsidRDefault="00CD6B61" w:rsidP="00A27906">
      <w:pPr>
        <w:spacing w:before="100" w:beforeAutospacing="1" w:after="100" w:afterAutospacing="1" w:line="240" w:lineRule="auto"/>
        <w:rPr>
          <w:rFonts w:eastAsia="Times New Roman"/>
          <w:sz w:val="24"/>
          <w:szCs w:val="24"/>
        </w:rPr>
      </w:pPr>
      <w:hyperlink r:id="rId444" w:tooltip="Ruth Pitter" w:history="1">
        <w:r w:rsidR="00A27906" w:rsidRPr="00A27906">
          <w:rPr>
            <w:rFonts w:eastAsia="Times New Roman"/>
            <w:color w:val="0000FF"/>
            <w:sz w:val="24"/>
            <w:szCs w:val="24"/>
            <w:u w:val="single"/>
          </w:rPr>
          <w:t>Ruth Pitter</w:t>
        </w:r>
      </w:hyperlink>
      <w:r w:rsidR="00A27906" w:rsidRPr="00A27906">
        <w:rPr>
          <w:rFonts w:eastAsia="Times New Roman"/>
          <w:sz w:val="24"/>
          <w:szCs w:val="24"/>
        </w:rPr>
        <w:t xml:space="preserve"> recalls his embryonic writing whilst living in the lodgings she found for him on Portobello Road.</w:t>
      </w:r>
    </w:p>
    <w:tbl>
      <w:tblPr>
        <w:tblW w:w="0" w:type="auto"/>
        <w:tblCellMar>
          <w:top w:w="15" w:type="dxa"/>
          <w:left w:w="15" w:type="dxa"/>
          <w:bottom w:w="15" w:type="dxa"/>
          <w:right w:w="15" w:type="dxa"/>
        </w:tblCellMar>
        <w:tblLook w:val="04A0"/>
      </w:tblPr>
      <w:tblGrid>
        <w:gridCol w:w="300"/>
        <w:gridCol w:w="8915"/>
        <w:gridCol w:w="305"/>
      </w:tblGrid>
      <w:tr w:rsidR="00A27906" w:rsidRPr="00A27906" w:rsidTr="00A27906">
        <w:tc>
          <w:tcPr>
            <w:tcW w:w="240" w:type="dxa"/>
            <w:shd w:val="clear" w:color="auto" w:fill="auto"/>
            <w:tcMar>
              <w:top w:w="80" w:type="dxa"/>
              <w:left w:w="80" w:type="dxa"/>
              <w:bottom w:w="80" w:type="dxa"/>
              <w:right w:w="80" w:type="dxa"/>
            </w:tcMar>
            <w:hideMark/>
          </w:tcPr>
          <w:p w:rsidR="00A27906" w:rsidRPr="00A27906" w:rsidRDefault="00A27906" w:rsidP="00A27906">
            <w:pPr>
              <w:spacing w:before="100" w:beforeAutospacing="1" w:after="100" w:afterAutospacing="1" w:line="240" w:lineRule="auto"/>
              <w:rPr>
                <w:rFonts w:eastAsia="Times New Roman"/>
                <w:b/>
                <w:bCs/>
                <w:color w:val="B2B7F2"/>
                <w:sz w:val="28"/>
                <w:szCs w:val="28"/>
              </w:rPr>
            </w:pPr>
            <w:r w:rsidRPr="00A27906">
              <w:rPr>
                <w:rFonts w:eastAsia="Times New Roman"/>
                <w:b/>
                <w:bCs/>
                <w:color w:val="B2B7F2"/>
                <w:sz w:val="28"/>
                <w:szCs w:val="28"/>
              </w:rPr>
              <w:t>“</w:t>
            </w:r>
          </w:p>
        </w:tc>
        <w:tc>
          <w:tcPr>
            <w:tcW w:w="0" w:type="auto"/>
            <w:shd w:val="clear" w:color="auto" w:fill="auto"/>
            <w:tcMar>
              <w:top w:w="32" w:type="dxa"/>
              <w:left w:w="80" w:type="dxa"/>
              <w:bottom w:w="32" w:type="dxa"/>
              <w:right w:w="80" w:type="dxa"/>
            </w:tcMar>
            <w:hideMark/>
          </w:tcPr>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That winter was very cold. Orwell had very little money, indeed. I think he must have suffered in that unheated room, after the climate of Burma ... Oh yes, he was already writing. Trying to write that is – it didn't come easily ... To us, at that time, he was a wrong-headed young man who had thrown away a good career, and was vain enough to think he could be an author. But the formidable look was not there for nothing. He had the gift, he had the courage, </w:t>
            </w:r>
            <w:proofErr w:type="gramStart"/>
            <w:r w:rsidRPr="00A27906">
              <w:rPr>
                <w:rFonts w:eastAsia="Times New Roman"/>
                <w:sz w:val="24"/>
                <w:szCs w:val="24"/>
              </w:rPr>
              <w:t>he</w:t>
            </w:r>
            <w:proofErr w:type="gramEnd"/>
            <w:r w:rsidRPr="00A27906">
              <w:rPr>
                <w:rFonts w:eastAsia="Times New Roman"/>
                <w:sz w:val="24"/>
                <w:szCs w:val="24"/>
              </w:rPr>
              <w:t xml:space="preserve"> had the persistence to go on in spite of failure, sickness, poverty, and opposition, until he became an acknowledged master of English prose.</w:t>
            </w:r>
            <w:hyperlink r:id="rId445" w:anchor="cite_note-54" w:history="1">
              <w:r w:rsidRPr="00A27906">
                <w:rPr>
                  <w:rFonts w:eastAsia="Times New Roman"/>
                  <w:color w:val="0000FF"/>
                  <w:sz w:val="24"/>
                  <w:szCs w:val="24"/>
                  <w:u w:val="single"/>
                  <w:vertAlign w:val="superscript"/>
                </w:rPr>
                <w:t>[55]</w:t>
              </w:r>
            </w:hyperlink>
          </w:p>
        </w:tc>
        <w:tc>
          <w:tcPr>
            <w:tcW w:w="240" w:type="dxa"/>
            <w:shd w:val="clear" w:color="auto" w:fill="auto"/>
            <w:tcMar>
              <w:top w:w="80" w:type="dxa"/>
              <w:left w:w="80" w:type="dxa"/>
              <w:bottom w:w="80" w:type="dxa"/>
              <w:right w:w="80" w:type="dxa"/>
            </w:tcMar>
            <w:vAlign w:val="bottom"/>
            <w:hideMark/>
          </w:tcPr>
          <w:p w:rsidR="00A27906" w:rsidRPr="00A27906" w:rsidRDefault="00A27906" w:rsidP="00A27906">
            <w:pPr>
              <w:spacing w:before="100" w:beforeAutospacing="1" w:after="100" w:afterAutospacing="1" w:line="240" w:lineRule="auto"/>
              <w:jc w:val="right"/>
              <w:rPr>
                <w:rFonts w:eastAsia="Times New Roman"/>
                <w:b/>
                <w:bCs/>
                <w:color w:val="B2B7F2"/>
                <w:sz w:val="29"/>
                <w:szCs w:val="29"/>
              </w:rPr>
            </w:pPr>
            <w:r w:rsidRPr="00A27906">
              <w:rPr>
                <w:rFonts w:eastAsia="Times New Roman"/>
                <w:b/>
                <w:bCs/>
                <w:color w:val="B2B7F2"/>
                <w:sz w:val="29"/>
                <w:szCs w:val="29"/>
              </w:rPr>
              <w:t>”</w:t>
            </w:r>
          </w:p>
        </w:tc>
      </w:tr>
    </w:tbl>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In </w:t>
      </w:r>
      <w:r w:rsidRPr="00A27906">
        <w:rPr>
          <w:rFonts w:eastAsia="Times New Roman"/>
          <w:i/>
          <w:iCs/>
          <w:sz w:val="24"/>
          <w:szCs w:val="24"/>
        </w:rPr>
        <w:t xml:space="preserve">The Road to </w:t>
      </w:r>
      <w:proofErr w:type="spellStart"/>
      <w:r w:rsidRPr="00A27906">
        <w:rPr>
          <w:rFonts w:eastAsia="Times New Roman"/>
          <w:i/>
          <w:iCs/>
          <w:sz w:val="24"/>
          <w:szCs w:val="24"/>
        </w:rPr>
        <w:t>Wigan</w:t>
      </w:r>
      <w:proofErr w:type="spellEnd"/>
      <w:r w:rsidRPr="00A27906">
        <w:rPr>
          <w:rFonts w:eastAsia="Times New Roman"/>
          <w:i/>
          <w:iCs/>
          <w:sz w:val="24"/>
          <w:szCs w:val="24"/>
        </w:rPr>
        <w:t xml:space="preserve"> Pier</w:t>
      </w:r>
      <w:r w:rsidRPr="00A27906">
        <w:rPr>
          <w:rFonts w:eastAsia="Times New Roman"/>
          <w:sz w:val="24"/>
          <w:szCs w:val="24"/>
        </w:rPr>
        <w:t xml:space="preserve"> he writes of tramping and poverty:</w:t>
      </w:r>
    </w:p>
    <w:tbl>
      <w:tblPr>
        <w:tblW w:w="0" w:type="auto"/>
        <w:tblCellMar>
          <w:top w:w="15" w:type="dxa"/>
          <w:left w:w="15" w:type="dxa"/>
          <w:bottom w:w="15" w:type="dxa"/>
          <w:right w:w="15" w:type="dxa"/>
        </w:tblCellMar>
        <w:tblLook w:val="04A0"/>
      </w:tblPr>
      <w:tblGrid>
        <w:gridCol w:w="300"/>
        <w:gridCol w:w="8915"/>
        <w:gridCol w:w="305"/>
      </w:tblGrid>
      <w:tr w:rsidR="00A27906" w:rsidRPr="00A27906" w:rsidTr="00A27906">
        <w:tc>
          <w:tcPr>
            <w:tcW w:w="240" w:type="dxa"/>
            <w:shd w:val="clear" w:color="auto" w:fill="auto"/>
            <w:tcMar>
              <w:top w:w="80" w:type="dxa"/>
              <w:left w:w="80" w:type="dxa"/>
              <w:bottom w:w="80" w:type="dxa"/>
              <w:right w:w="80" w:type="dxa"/>
            </w:tcMar>
            <w:hideMark/>
          </w:tcPr>
          <w:p w:rsidR="00A27906" w:rsidRPr="00A27906" w:rsidRDefault="00A27906" w:rsidP="00A27906">
            <w:pPr>
              <w:spacing w:before="100" w:beforeAutospacing="1" w:after="100" w:afterAutospacing="1" w:line="240" w:lineRule="auto"/>
              <w:rPr>
                <w:rFonts w:eastAsia="Times New Roman"/>
                <w:b/>
                <w:bCs/>
                <w:color w:val="B2B7F2"/>
                <w:sz w:val="28"/>
                <w:szCs w:val="28"/>
              </w:rPr>
            </w:pPr>
            <w:r w:rsidRPr="00A27906">
              <w:rPr>
                <w:rFonts w:eastAsia="Times New Roman"/>
                <w:b/>
                <w:bCs/>
                <w:color w:val="B2B7F2"/>
                <w:sz w:val="28"/>
                <w:szCs w:val="28"/>
              </w:rPr>
              <w:t>“</w:t>
            </w:r>
          </w:p>
        </w:tc>
        <w:tc>
          <w:tcPr>
            <w:tcW w:w="0" w:type="auto"/>
            <w:shd w:val="clear" w:color="auto" w:fill="auto"/>
            <w:tcMar>
              <w:top w:w="32" w:type="dxa"/>
              <w:left w:w="80" w:type="dxa"/>
              <w:bottom w:w="32" w:type="dxa"/>
              <w:right w:w="80" w:type="dxa"/>
            </w:tcMar>
            <w:hideMark/>
          </w:tcPr>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When I thought of poverty, I thought of it in terms of brute starvation. Therefore my mind turned immediately towards the extreme cases, the social outcasts: tramps, beggars, criminals, prostitutes. These were the 'lowest of the low', and these were the people with whom I wanted to get into contact. What I profoundly wanted at that time was to find some way of getting out of the respectable world altogether.</w:t>
            </w:r>
          </w:p>
        </w:tc>
        <w:tc>
          <w:tcPr>
            <w:tcW w:w="240" w:type="dxa"/>
            <w:shd w:val="clear" w:color="auto" w:fill="auto"/>
            <w:tcMar>
              <w:top w:w="80" w:type="dxa"/>
              <w:left w:w="80" w:type="dxa"/>
              <w:bottom w:w="80" w:type="dxa"/>
              <w:right w:w="80" w:type="dxa"/>
            </w:tcMar>
            <w:vAlign w:val="bottom"/>
            <w:hideMark/>
          </w:tcPr>
          <w:p w:rsidR="00A27906" w:rsidRPr="00A27906" w:rsidRDefault="00A27906" w:rsidP="00A27906">
            <w:pPr>
              <w:spacing w:before="100" w:beforeAutospacing="1" w:after="100" w:afterAutospacing="1" w:line="240" w:lineRule="auto"/>
              <w:jc w:val="right"/>
              <w:rPr>
                <w:rFonts w:eastAsia="Times New Roman"/>
                <w:b/>
                <w:bCs/>
                <w:color w:val="B2B7F2"/>
                <w:sz w:val="29"/>
                <w:szCs w:val="29"/>
              </w:rPr>
            </w:pPr>
            <w:r w:rsidRPr="00A27906">
              <w:rPr>
                <w:rFonts w:eastAsia="Times New Roman"/>
                <w:b/>
                <w:bCs/>
                <w:color w:val="B2B7F2"/>
                <w:sz w:val="29"/>
                <w:szCs w:val="29"/>
              </w:rPr>
              <w:t>”</w:t>
            </w:r>
          </w:p>
        </w:tc>
      </w:tr>
    </w:tbl>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 had a difficult relationship with his original publisher, Victor </w:t>
      </w:r>
      <w:proofErr w:type="spellStart"/>
      <w:r w:rsidRPr="00A27906">
        <w:rPr>
          <w:rFonts w:eastAsia="Times New Roman"/>
          <w:sz w:val="24"/>
          <w:szCs w:val="24"/>
        </w:rPr>
        <w:t>Gollancz</w:t>
      </w:r>
      <w:proofErr w:type="spellEnd"/>
      <w:r w:rsidRPr="00A27906">
        <w:rPr>
          <w:rFonts w:eastAsia="Times New Roman"/>
          <w:sz w:val="24"/>
          <w:szCs w:val="24"/>
        </w:rPr>
        <w:t xml:space="preserve">. When </w:t>
      </w:r>
      <w:proofErr w:type="spellStart"/>
      <w:r w:rsidRPr="00A27906">
        <w:rPr>
          <w:rFonts w:eastAsia="Times New Roman"/>
          <w:sz w:val="24"/>
          <w:szCs w:val="24"/>
        </w:rPr>
        <w:t>Gollancz</w:t>
      </w:r>
      <w:proofErr w:type="spellEnd"/>
      <w:r w:rsidRPr="00A27906">
        <w:rPr>
          <w:rFonts w:eastAsia="Times New Roman"/>
          <w:sz w:val="24"/>
          <w:szCs w:val="24"/>
        </w:rPr>
        <w:t xml:space="preserve"> wrote an apologetic preface to </w:t>
      </w:r>
      <w:r w:rsidRPr="00A27906">
        <w:rPr>
          <w:rFonts w:eastAsia="Times New Roman"/>
          <w:i/>
          <w:iCs/>
          <w:sz w:val="24"/>
          <w:szCs w:val="24"/>
        </w:rPr>
        <w:t xml:space="preserve">The Road to </w:t>
      </w:r>
      <w:proofErr w:type="spellStart"/>
      <w:r w:rsidRPr="00A27906">
        <w:rPr>
          <w:rFonts w:eastAsia="Times New Roman"/>
          <w:i/>
          <w:iCs/>
          <w:sz w:val="24"/>
          <w:szCs w:val="24"/>
        </w:rPr>
        <w:t>Wigan</w:t>
      </w:r>
      <w:proofErr w:type="spellEnd"/>
      <w:r w:rsidRPr="00A27906">
        <w:rPr>
          <w:rFonts w:eastAsia="Times New Roman"/>
          <w:i/>
          <w:iCs/>
          <w:sz w:val="24"/>
          <w:szCs w:val="24"/>
        </w:rPr>
        <w:t xml:space="preserve"> Pier</w:t>
      </w:r>
      <w:r w:rsidRPr="00A27906">
        <w:rPr>
          <w:rFonts w:eastAsia="Times New Roman"/>
          <w:sz w:val="24"/>
          <w:szCs w:val="24"/>
        </w:rPr>
        <w:t>, Orwell wrote to thank him but commented "of course I could have answered some of the criticisms you made."</w:t>
      </w:r>
      <w:hyperlink r:id="rId446" w:anchor="cite_note-55" w:history="1">
        <w:r w:rsidRPr="00A27906">
          <w:rPr>
            <w:rFonts w:eastAsia="Times New Roman"/>
            <w:color w:val="0000FF"/>
            <w:sz w:val="24"/>
            <w:szCs w:val="24"/>
            <w:u w:val="single"/>
            <w:vertAlign w:val="superscript"/>
          </w:rPr>
          <w:t>[56]</w:t>
        </w:r>
      </w:hyperlink>
      <w:r w:rsidRPr="00A27906">
        <w:rPr>
          <w:rFonts w:eastAsia="Times New Roman"/>
          <w:sz w:val="24"/>
          <w:szCs w:val="24"/>
        </w:rPr>
        <w:t xml:space="preserve"> </w:t>
      </w:r>
      <w:proofErr w:type="spellStart"/>
      <w:r w:rsidRPr="00A27906">
        <w:rPr>
          <w:rFonts w:eastAsia="Times New Roman"/>
          <w:sz w:val="24"/>
          <w:szCs w:val="24"/>
        </w:rPr>
        <w:t>Gollancz</w:t>
      </w:r>
      <w:proofErr w:type="spellEnd"/>
      <w:r w:rsidRPr="00A27906">
        <w:rPr>
          <w:rFonts w:eastAsia="Times New Roman"/>
          <w:sz w:val="24"/>
          <w:szCs w:val="24"/>
        </w:rPr>
        <w:t xml:space="preserve"> also annoyed Orwell by refusing to publish </w:t>
      </w:r>
      <w:r w:rsidRPr="00A27906">
        <w:rPr>
          <w:rFonts w:eastAsia="Times New Roman"/>
          <w:i/>
          <w:iCs/>
          <w:sz w:val="24"/>
          <w:szCs w:val="24"/>
        </w:rPr>
        <w:t>Animal Farm</w:t>
      </w:r>
      <w:r w:rsidRPr="00A27906">
        <w:rPr>
          <w:rFonts w:eastAsia="Times New Roman"/>
          <w:sz w:val="24"/>
          <w:szCs w:val="24"/>
        </w:rPr>
        <w:t xml:space="preserve"> on the grounds that it was too critical of the Soviet Union.</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Bob Edwards, who fought with him in Spain, said: 'He had a phobia against rats. We got used to them. They used to gnaw at our boots during the night, but George just couldn't get used to the presence of rats and one day, late in the evening, he caused us great embarrassment ... he got out his gun and shot it ... the whole front, and both sides, went into action.'</w:t>
      </w:r>
      <w:r w:rsidRPr="00A27906">
        <w:rPr>
          <w:rFonts w:eastAsia="Times New Roman"/>
          <w:sz w:val="24"/>
          <w:szCs w:val="24"/>
          <w:vertAlign w:val="superscript"/>
        </w:rPr>
        <w:t>[</w:t>
      </w:r>
      <w:hyperlink r:id="rId447" w:tooltip="Wikipedia:Citation needed" w:history="1">
        <w:proofErr w:type="gramStart"/>
        <w:r w:rsidRPr="00A27906">
          <w:rPr>
            <w:rFonts w:eastAsia="Times New Roman"/>
            <w:i/>
            <w:iCs/>
            <w:color w:val="0000FF"/>
            <w:sz w:val="24"/>
            <w:szCs w:val="24"/>
            <w:u w:val="single"/>
            <w:vertAlign w:val="superscript"/>
          </w:rPr>
          <w:t>citation</w:t>
        </w:r>
        <w:proofErr w:type="gramEnd"/>
        <w:r w:rsidRPr="00A27906">
          <w:rPr>
            <w:rFonts w:eastAsia="Times New Roman"/>
            <w:i/>
            <w:iCs/>
            <w:color w:val="0000FF"/>
            <w:sz w:val="24"/>
            <w:szCs w:val="24"/>
            <w:u w:val="single"/>
            <w:vertAlign w:val="superscript"/>
          </w:rPr>
          <w:t xml:space="preserve"> needed</w:t>
        </w:r>
      </w:hyperlink>
      <w:r w:rsidRPr="00A27906">
        <w:rPr>
          <w:rFonts w:eastAsia="Times New Roman"/>
          <w:sz w:val="24"/>
          <w:szCs w:val="24"/>
          <w:vertAlign w:val="superscript"/>
        </w:rPr>
        <w:t>]</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On Sundays, Orwell liked very rare roast beef, and Yorkshire pudding dripping with gravy, and good Yarmouth kippers at high tea. (p.501</w:t>
      </w:r>
      <w:proofErr w:type="gramStart"/>
      <w:r w:rsidRPr="00A27906">
        <w:rPr>
          <w:rFonts w:eastAsia="Times New Roman"/>
          <w:sz w:val="24"/>
          <w:szCs w:val="24"/>
        </w:rPr>
        <w:t>) ...</w:t>
      </w:r>
      <w:proofErr w:type="gramEnd"/>
      <w:r w:rsidRPr="00A27906">
        <w:rPr>
          <w:rFonts w:eastAsia="Times New Roman"/>
          <w:sz w:val="24"/>
          <w:szCs w:val="24"/>
        </w:rPr>
        <w:t xml:space="preserve"> He liked his tea, as well as his tobacco, strong, sometimes putting twelve spoonfuls into a huge brown teapot requiring both hands to lift.</w:t>
      </w:r>
      <w:hyperlink r:id="rId448" w:anchor="cite_note-56" w:history="1">
        <w:r w:rsidRPr="00A27906">
          <w:rPr>
            <w:rFonts w:eastAsia="Times New Roman"/>
            <w:color w:val="0000FF"/>
            <w:sz w:val="24"/>
            <w:szCs w:val="24"/>
            <w:u w:val="single"/>
            <w:vertAlign w:val="superscript"/>
          </w:rPr>
          <w:t>[57]</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His wardrobe was famously casual: 'an awful pair of thick corduroy trousers', a pair of thick, grey flannel trousers, a 'rather nice' black corduroy jacket, a shaggy, battered, green-grey Harris tweed jacket, and a 'best suit' of dark-grey-to-black herringbone tweed of old-fashioned cut.</w:t>
      </w:r>
      <w:hyperlink r:id="rId449" w:anchor="cite_note-57" w:history="1">
        <w:r w:rsidRPr="00A27906">
          <w:rPr>
            <w:rFonts w:eastAsia="Times New Roman"/>
            <w:color w:val="0000FF"/>
            <w:sz w:val="24"/>
            <w:szCs w:val="24"/>
            <w:u w:val="single"/>
            <w:vertAlign w:val="superscript"/>
          </w:rPr>
          <w:t>[58]</w:t>
        </w:r>
      </w:hyperlink>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Younger sister, </w:t>
      </w:r>
      <w:proofErr w:type="spellStart"/>
      <w:r w:rsidRPr="00A27906">
        <w:rPr>
          <w:rFonts w:eastAsia="Times New Roman"/>
          <w:sz w:val="24"/>
          <w:szCs w:val="24"/>
        </w:rPr>
        <w:t>Avril</w:t>
      </w:r>
      <w:proofErr w:type="spellEnd"/>
      <w:r w:rsidRPr="00A27906">
        <w:rPr>
          <w:rFonts w:eastAsia="Times New Roman"/>
          <w:sz w:val="24"/>
          <w:szCs w:val="24"/>
        </w:rPr>
        <w:t>, joined him at Barnhill, Jura, as housekeeper. Like her brother, she was of tough character, and eventually drove away Richard Orwell's nanny, because the house was too small for both women. Orwell also nearly died during an unfortunate boating expedition in that time.</w:t>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5" w:name="Biographers.27_opinions"/>
      <w:bookmarkEnd w:id="25"/>
      <w:r w:rsidRPr="00A27906">
        <w:rPr>
          <w:rFonts w:eastAsia="Times New Roman"/>
          <w:b/>
          <w:bCs/>
          <w:sz w:val="27"/>
          <w:szCs w:val="27"/>
        </w:rPr>
        <w:t>Biographers' opinions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Orwell's will requested that no biography of him be written, an edict that his wife Sonia Orwell tried to enforce. Various recollections and interpretations were published in the 1950s and 1960s such as T. R </w:t>
      </w:r>
      <w:proofErr w:type="spellStart"/>
      <w:r w:rsidRPr="00A27906">
        <w:rPr>
          <w:rFonts w:eastAsia="Times New Roman"/>
          <w:sz w:val="24"/>
          <w:szCs w:val="24"/>
        </w:rPr>
        <w:t>Fyvel</w:t>
      </w:r>
      <w:proofErr w:type="spellEnd"/>
      <w:r w:rsidRPr="00A27906">
        <w:rPr>
          <w:rFonts w:eastAsia="Times New Roman"/>
          <w:sz w:val="24"/>
          <w:szCs w:val="24"/>
        </w:rPr>
        <w:t>.</w:t>
      </w:r>
      <w:hyperlink r:id="rId450" w:anchor="cite_note-58" w:history="1">
        <w:r w:rsidRPr="00A27906">
          <w:rPr>
            <w:rFonts w:eastAsia="Times New Roman"/>
            <w:color w:val="0000FF"/>
            <w:sz w:val="24"/>
            <w:szCs w:val="24"/>
            <w:u w:val="single"/>
            <w:vertAlign w:val="superscript"/>
          </w:rPr>
          <w:t>[59]</w:t>
        </w:r>
      </w:hyperlink>
      <w:r w:rsidRPr="00A27906">
        <w:rPr>
          <w:rFonts w:eastAsia="Times New Roman"/>
          <w:sz w:val="24"/>
          <w:szCs w:val="24"/>
        </w:rPr>
        <w:t xml:space="preserve"> </w:t>
      </w:r>
      <w:proofErr w:type="gramStart"/>
      <w:r w:rsidRPr="00A27906">
        <w:rPr>
          <w:rFonts w:eastAsia="Times New Roman"/>
          <w:sz w:val="24"/>
          <w:szCs w:val="24"/>
        </w:rPr>
        <w:t>but</w:t>
      </w:r>
      <w:proofErr w:type="gramEnd"/>
      <w:r w:rsidRPr="00A27906">
        <w:rPr>
          <w:rFonts w:eastAsia="Times New Roman"/>
          <w:sz w:val="24"/>
          <w:szCs w:val="24"/>
        </w:rPr>
        <w:t xml:space="preserve"> Sonia saw the 1968 Collected Works </w:t>
      </w:r>
      <w:hyperlink r:id="rId451" w:anchor="cite_note-59" w:history="1">
        <w:r w:rsidRPr="00A27906">
          <w:rPr>
            <w:rFonts w:eastAsia="Times New Roman"/>
            <w:color w:val="0000FF"/>
            <w:sz w:val="24"/>
            <w:szCs w:val="24"/>
            <w:u w:val="single"/>
            <w:vertAlign w:val="superscript"/>
          </w:rPr>
          <w:t>[60]</w:t>
        </w:r>
      </w:hyperlink>
      <w:r w:rsidRPr="00A27906">
        <w:rPr>
          <w:rFonts w:eastAsia="Times New Roman"/>
          <w:sz w:val="24"/>
          <w:szCs w:val="24"/>
        </w:rPr>
        <w:t xml:space="preserve"> as the record of his life. She also appointed </w:t>
      </w:r>
      <w:proofErr w:type="spellStart"/>
      <w:r w:rsidRPr="00A27906">
        <w:rPr>
          <w:rFonts w:eastAsia="Times New Roman"/>
          <w:sz w:val="24"/>
          <w:szCs w:val="24"/>
        </w:rPr>
        <w:t>Muggeridge</w:t>
      </w:r>
      <w:proofErr w:type="spellEnd"/>
      <w:r w:rsidRPr="00A27906">
        <w:rPr>
          <w:rFonts w:eastAsia="Times New Roman"/>
          <w:sz w:val="24"/>
          <w:szCs w:val="24"/>
        </w:rPr>
        <w:t xml:space="preserve"> as official biographer - a choice Taylor sees as deliberate spoiling </w:t>
      </w:r>
      <w:hyperlink r:id="rId452" w:anchor="cite_note-60" w:history="1">
        <w:r w:rsidRPr="00A27906">
          <w:rPr>
            <w:rFonts w:eastAsia="Times New Roman"/>
            <w:color w:val="0000FF"/>
            <w:sz w:val="24"/>
            <w:szCs w:val="24"/>
            <w:u w:val="single"/>
            <w:vertAlign w:val="superscript"/>
          </w:rPr>
          <w:t>[61]</w:t>
        </w:r>
      </w:hyperlink>
      <w:r w:rsidRPr="00A27906">
        <w:rPr>
          <w:rFonts w:eastAsia="Times New Roman"/>
          <w:sz w:val="24"/>
          <w:szCs w:val="24"/>
        </w:rPr>
        <w:t xml:space="preserve"> - but in 1973 Stansky and </w:t>
      </w:r>
      <w:proofErr w:type="gramStart"/>
      <w:r w:rsidRPr="00A27906">
        <w:rPr>
          <w:rFonts w:eastAsia="Times New Roman"/>
          <w:sz w:val="24"/>
          <w:szCs w:val="24"/>
        </w:rPr>
        <w:t>Williams</w:t>
      </w:r>
      <w:proofErr w:type="gramEnd"/>
      <w:r w:rsidR="00CD6B61" w:rsidRPr="00A27906">
        <w:rPr>
          <w:rFonts w:eastAsia="Times New Roman"/>
          <w:sz w:val="24"/>
          <w:szCs w:val="24"/>
          <w:vertAlign w:val="superscript"/>
        </w:rPr>
        <w:fldChar w:fldCharType="begin"/>
      </w:r>
      <w:r w:rsidRPr="00A27906">
        <w:rPr>
          <w:rFonts w:eastAsia="Times New Roman"/>
          <w:sz w:val="24"/>
          <w:szCs w:val="24"/>
          <w:vertAlign w:val="superscript"/>
        </w:rPr>
        <w:instrText xml:space="preserve"> HYPERLINK "http://en.wikipedia.org/wiki/George_Orwell" \l "cite_note-61" \o "" </w:instrText>
      </w:r>
      <w:r w:rsidR="00CD6B61" w:rsidRPr="00A27906">
        <w:rPr>
          <w:rFonts w:eastAsia="Times New Roman"/>
          <w:sz w:val="24"/>
          <w:szCs w:val="24"/>
          <w:vertAlign w:val="superscript"/>
        </w:rPr>
        <w:fldChar w:fldCharType="separate"/>
      </w:r>
      <w:r w:rsidRPr="00A27906">
        <w:rPr>
          <w:rFonts w:eastAsia="Times New Roman"/>
          <w:color w:val="0000FF"/>
          <w:sz w:val="24"/>
          <w:szCs w:val="24"/>
          <w:u w:val="single"/>
          <w:vertAlign w:val="superscript"/>
        </w:rPr>
        <w:t>[62]</w:t>
      </w:r>
      <w:r w:rsidR="00CD6B61" w:rsidRPr="00A27906">
        <w:rPr>
          <w:rFonts w:eastAsia="Times New Roman"/>
          <w:sz w:val="24"/>
          <w:szCs w:val="24"/>
          <w:vertAlign w:val="superscript"/>
        </w:rPr>
        <w:fldChar w:fldCharType="end"/>
      </w:r>
      <w:r w:rsidRPr="00A27906">
        <w:rPr>
          <w:rFonts w:eastAsia="Times New Roman"/>
          <w:sz w:val="24"/>
          <w:szCs w:val="24"/>
        </w:rPr>
        <w:t xml:space="preserve"> produced an </w:t>
      </w:r>
      <w:proofErr w:type="spellStart"/>
      <w:r w:rsidRPr="00A27906">
        <w:rPr>
          <w:rFonts w:eastAsia="Times New Roman"/>
          <w:sz w:val="24"/>
          <w:szCs w:val="24"/>
        </w:rPr>
        <w:t>unauthorised</w:t>
      </w:r>
      <w:proofErr w:type="spellEnd"/>
      <w:r w:rsidRPr="00A27906">
        <w:rPr>
          <w:rFonts w:eastAsia="Times New Roman"/>
          <w:sz w:val="24"/>
          <w:szCs w:val="24"/>
        </w:rPr>
        <w:t xml:space="preserve"> biography which inevitably lacked </w:t>
      </w:r>
      <w:proofErr w:type="spellStart"/>
      <w:r w:rsidRPr="00A27906">
        <w:rPr>
          <w:rFonts w:eastAsia="Times New Roman"/>
          <w:sz w:val="24"/>
          <w:szCs w:val="24"/>
        </w:rPr>
        <w:t>Mrs</w:t>
      </w:r>
      <w:proofErr w:type="spellEnd"/>
      <w:r w:rsidRPr="00A27906">
        <w:rPr>
          <w:rFonts w:eastAsia="Times New Roman"/>
          <w:sz w:val="24"/>
          <w:szCs w:val="24"/>
        </w:rPr>
        <w:t xml:space="preserve"> Orwell's input. Sonia then commissioned Bernard Crick, a left-wing professor at London University to complete a biography which was published in 1980</w:t>
      </w:r>
      <w:hyperlink r:id="rId453" w:anchor="cite_note-62" w:history="1">
        <w:r w:rsidRPr="00A27906">
          <w:rPr>
            <w:rFonts w:eastAsia="Times New Roman"/>
            <w:color w:val="0000FF"/>
            <w:sz w:val="24"/>
            <w:szCs w:val="24"/>
            <w:u w:val="single"/>
            <w:vertAlign w:val="superscript"/>
          </w:rPr>
          <w:t>[63]</w:t>
        </w:r>
      </w:hyperlink>
      <w:r w:rsidRPr="00A27906">
        <w:rPr>
          <w:rFonts w:eastAsia="Times New Roman"/>
          <w:sz w:val="24"/>
          <w:szCs w:val="24"/>
        </w:rPr>
        <w:t>. After Sonia Orwell's death many more works were produced in the 1980s - collections of reminiscences (</w:t>
      </w:r>
      <w:proofErr w:type="spellStart"/>
      <w:r w:rsidRPr="00A27906">
        <w:rPr>
          <w:rFonts w:eastAsia="Times New Roman"/>
          <w:sz w:val="24"/>
          <w:szCs w:val="24"/>
        </w:rPr>
        <w:t>Coppard</w:t>
      </w:r>
      <w:proofErr w:type="spellEnd"/>
      <w:r w:rsidRPr="00A27906">
        <w:rPr>
          <w:rFonts w:eastAsia="Times New Roman"/>
          <w:sz w:val="24"/>
          <w:szCs w:val="24"/>
        </w:rPr>
        <w:t xml:space="preserve">/Crick, </w:t>
      </w:r>
      <w:proofErr w:type="spellStart"/>
      <w:r w:rsidRPr="00A27906">
        <w:rPr>
          <w:rFonts w:eastAsia="Times New Roman"/>
          <w:sz w:val="24"/>
          <w:szCs w:val="24"/>
        </w:rPr>
        <w:t>Wadhams</w:t>
      </w:r>
      <w:proofErr w:type="spellEnd"/>
      <w:r w:rsidRPr="00A27906">
        <w:rPr>
          <w:rFonts w:eastAsia="Times New Roman"/>
          <w:sz w:val="24"/>
          <w:szCs w:val="24"/>
        </w:rPr>
        <w:t>)</w:t>
      </w:r>
      <w:hyperlink r:id="rId454" w:anchor="cite_note-63" w:history="1">
        <w:r w:rsidRPr="00A27906">
          <w:rPr>
            <w:rFonts w:eastAsia="Times New Roman"/>
            <w:color w:val="0000FF"/>
            <w:sz w:val="24"/>
            <w:szCs w:val="24"/>
            <w:u w:val="single"/>
            <w:vertAlign w:val="superscript"/>
          </w:rPr>
          <w:t>[64]</w:t>
        </w:r>
      </w:hyperlink>
      <w:r w:rsidRPr="00A27906">
        <w:rPr>
          <w:rFonts w:eastAsia="Times New Roman"/>
          <w:sz w:val="24"/>
          <w:szCs w:val="24"/>
        </w:rPr>
        <w:t xml:space="preserve"> </w:t>
      </w:r>
      <w:hyperlink r:id="rId455" w:anchor="cite_note-64" w:history="1">
        <w:r w:rsidRPr="00A27906">
          <w:rPr>
            <w:rFonts w:eastAsia="Times New Roman"/>
            <w:color w:val="0000FF"/>
            <w:sz w:val="24"/>
            <w:szCs w:val="24"/>
            <w:u w:val="single"/>
            <w:vertAlign w:val="superscript"/>
          </w:rPr>
          <w:t>[65]</w:t>
        </w:r>
      </w:hyperlink>
      <w:r w:rsidRPr="00A27906">
        <w:rPr>
          <w:rFonts w:eastAsia="Times New Roman"/>
          <w:sz w:val="24"/>
          <w:szCs w:val="24"/>
        </w:rPr>
        <w:t xml:space="preserve"> and new biographies (Michael </w:t>
      </w:r>
      <w:proofErr w:type="spellStart"/>
      <w:r w:rsidRPr="00A27906">
        <w:rPr>
          <w:rFonts w:eastAsia="Times New Roman"/>
          <w:sz w:val="24"/>
          <w:szCs w:val="24"/>
        </w:rPr>
        <w:t>Shelden</w:t>
      </w:r>
      <w:proofErr w:type="spellEnd"/>
      <w:r w:rsidRPr="00A27906">
        <w:rPr>
          <w:rFonts w:eastAsia="Times New Roman"/>
          <w:sz w:val="24"/>
          <w:szCs w:val="24"/>
        </w:rPr>
        <w:t xml:space="preserve"> from the United States) </w:t>
      </w:r>
      <w:hyperlink r:id="rId456" w:anchor="cite_note-65" w:history="1">
        <w:r w:rsidRPr="00A27906">
          <w:rPr>
            <w:rFonts w:eastAsia="Times New Roman"/>
            <w:color w:val="0000FF"/>
            <w:sz w:val="24"/>
            <w:szCs w:val="24"/>
            <w:u w:val="single"/>
            <w:vertAlign w:val="superscript"/>
          </w:rPr>
          <w:t>[66]</w:t>
        </w:r>
      </w:hyperlink>
      <w:r w:rsidRPr="00A27906">
        <w:rPr>
          <w:rFonts w:eastAsia="Times New Roman"/>
          <w:sz w:val="24"/>
          <w:szCs w:val="24"/>
        </w:rPr>
        <w:t xml:space="preserve"> Subsequent biographies have been able to draw on these and further sources and to address many of the gaps which were filled in the earlier studies by extrapolation from his novels.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According to T.R. </w:t>
      </w:r>
      <w:proofErr w:type="spellStart"/>
      <w:r w:rsidRPr="00A27906">
        <w:rPr>
          <w:rFonts w:eastAsia="Times New Roman"/>
          <w:sz w:val="24"/>
          <w:szCs w:val="24"/>
        </w:rPr>
        <w:t>Fyvel</w:t>
      </w:r>
      <w:proofErr w:type="spellEnd"/>
      <w:r w:rsidRPr="00A27906">
        <w:rPr>
          <w:rFonts w:eastAsia="Times New Roman"/>
          <w:sz w:val="24"/>
          <w:szCs w:val="24"/>
        </w:rPr>
        <w:t>:</w:t>
      </w:r>
    </w:p>
    <w:tbl>
      <w:tblPr>
        <w:tblW w:w="0" w:type="auto"/>
        <w:tblCellMar>
          <w:top w:w="15" w:type="dxa"/>
          <w:left w:w="15" w:type="dxa"/>
          <w:bottom w:w="15" w:type="dxa"/>
          <w:right w:w="15" w:type="dxa"/>
        </w:tblCellMar>
        <w:tblLook w:val="04A0"/>
      </w:tblPr>
      <w:tblGrid>
        <w:gridCol w:w="300"/>
        <w:gridCol w:w="8915"/>
        <w:gridCol w:w="305"/>
      </w:tblGrid>
      <w:tr w:rsidR="00A27906" w:rsidRPr="00A27906" w:rsidTr="00A27906">
        <w:tc>
          <w:tcPr>
            <w:tcW w:w="240" w:type="dxa"/>
            <w:shd w:val="clear" w:color="auto" w:fill="auto"/>
            <w:tcMar>
              <w:top w:w="80" w:type="dxa"/>
              <w:left w:w="80" w:type="dxa"/>
              <w:bottom w:w="80" w:type="dxa"/>
              <w:right w:w="80" w:type="dxa"/>
            </w:tcMar>
            <w:hideMark/>
          </w:tcPr>
          <w:p w:rsidR="00A27906" w:rsidRPr="00A27906" w:rsidRDefault="00A27906" w:rsidP="00A27906">
            <w:pPr>
              <w:spacing w:before="100" w:beforeAutospacing="1" w:after="100" w:afterAutospacing="1" w:line="240" w:lineRule="auto"/>
              <w:rPr>
                <w:rFonts w:eastAsia="Times New Roman"/>
                <w:b/>
                <w:bCs/>
                <w:color w:val="B2B7F2"/>
                <w:sz w:val="28"/>
                <w:szCs w:val="28"/>
              </w:rPr>
            </w:pPr>
            <w:r w:rsidRPr="00A27906">
              <w:rPr>
                <w:rFonts w:eastAsia="Times New Roman"/>
                <w:b/>
                <w:bCs/>
                <w:color w:val="B2B7F2"/>
                <w:sz w:val="28"/>
                <w:szCs w:val="28"/>
              </w:rPr>
              <w:t>“</w:t>
            </w:r>
          </w:p>
        </w:tc>
        <w:tc>
          <w:tcPr>
            <w:tcW w:w="0" w:type="auto"/>
            <w:shd w:val="clear" w:color="auto" w:fill="auto"/>
            <w:tcMar>
              <w:top w:w="32" w:type="dxa"/>
              <w:left w:w="80" w:type="dxa"/>
              <w:bottom w:w="32" w:type="dxa"/>
              <w:right w:w="80" w:type="dxa"/>
            </w:tcMar>
            <w:hideMark/>
          </w:tcPr>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His crucial experience ... was his struggle to turn himself into a writer, one which led through long periods of poverty, failure and humiliation, and about which he has written almost nothing directly. The sweat and agony was less in the slum-life than in the effort to turn the experience into literature</w:t>
            </w:r>
          </w:p>
        </w:tc>
        <w:tc>
          <w:tcPr>
            <w:tcW w:w="240" w:type="dxa"/>
            <w:shd w:val="clear" w:color="auto" w:fill="auto"/>
            <w:tcMar>
              <w:top w:w="80" w:type="dxa"/>
              <w:left w:w="80" w:type="dxa"/>
              <w:bottom w:w="80" w:type="dxa"/>
              <w:right w:w="80" w:type="dxa"/>
            </w:tcMar>
            <w:vAlign w:val="bottom"/>
            <w:hideMark/>
          </w:tcPr>
          <w:p w:rsidR="00A27906" w:rsidRPr="00A27906" w:rsidRDefault="00A27906" w:rsidP="00A27906">
            <w:pPr>
              <w:spacing w:before="100" w:beforeAutospacing="1" w:after="100" w:afterAutospacing="1" w:line="240" w:lineRule="auto"/>
              <w:jc w:val="right"/>
              <w:rPr>
                <w:rFonts w:eastAsia="Times New Roman"/>
                <w:b/>
                <w:bCs/>
                <w:color w:val="B2B7F2"/>
                <w:sz w:val="29"/>
                <w:szCs w:val="29"/>
              </w:rPr>
            </w:pPr>
            <w:r w:rsidRPr="00A27906">
              <w:rPr>
                <w:rFonts w:eastAsia="Times New Roman"/>
                <w:b/>
                <w:bCs/>
                <w:color w:val="B2B7F2"/>
                <w:sz w:val="29"/>
                <w:szCs w:val="29"/>
              </w:rPr>
              <w:t>”</w:t>
            </w:r>
          </w:p>
        </w:tc>
      </w:tr>
    </w:tbl>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Crick wrote:</w:t>
      </w:r>
    </w:p>
    <w:tbl>
      <w:tblPr>
        <w:tblW w:w="0" w:type="auto"/>
        <w:tblCellMar>
          <w:top w:w="15" w:type="dxa"/>
          <w:left w:w="15" w:type="dxa"/>
          <w:bottom w:w="15" w:type="dxa"/>
          <w:right w:w="15" w:type="dxa"/>
        </w:tblCellMar>
        <w:tblLook w:val="04A0"/>
      </w:tblPr>
      <w:tblGrid>
        <w:gridCol w:w="300"/>
        <w:gridCol w:w="8915"/>
        <w:gridCol w:w="305"/>
      </w:tblGrid>
      <w:tr w:rsidR="00A27906" w:rsidRPr="00A27906" w:rsidTr="00A27906">
        <w:tc>
          <w:tcPr>
            <w:tcW w:w="240" w:type="dxa"/>
            <w:shd w:val="clear" w:color="auto" w:fill="auto"/>
            <w:tcMar>
              <w:top w:w="80" w:type="dxa"/>
              <w:left w:w="80" w:type="dxa"/>
              <w:bottom w:w="80" w:type="dxa"/>
              <w:right w:w="80" w:type="dxa"/>
            </w:tcMar>
            <w:hideMark/>
          </w:tcPr>
          <w:p w:rsidR="00A27906" w:rsidRPr="00A27906" w:rsidRDefault="00A27906" w:rsidP="00A27906">
            <w:pPr>
              <w:spacing w:before="100" w:beforeAutospacing="1" w:after="100" w:afterAutospacing="1" w:line="240" w:lineRule="auto"/>
              <w:rPr>
                <w:rFonts w:eastAsia="Times New Roman"/>
                <w:b/>
                <w:bCs/>
                <w:color w:val="B2B7F2"/>
                <w:sz w:val="28"/>
                <w:szCs w:val="28"/>
              </w:rPr>
            </w:pPr>
            <w:r w:rsidRPr="00A27906">
              <w:rPr>
                <w:rFonts w:eastAsia="Times New Roman"/>
                <w:b/>
                <w:bCs/>
                <w:color w:val="B2B7F2"/>
                <w:sz w:val="28"/>
                <w:szCs w:val="28"/>
              </w:rPr>
              <w:t>“</w:t>
            </w:r>
          </w:p>
        </w:tc>
        <w:tc>
          <w:tcPr>
            <w:tcW w:w="0" w:type="auto"/>
            <w:shd w:val="clear" w:color="auto" w:fill="auto"/>
            <w:tcMar>
              <w:top w:w="32" w:type="dxa"/>
              <w:left w:w="80" w:type="dxa"/>
              <w:bottom w:w="32" w:type="dxa"/>
              <w:right w:w="80" w:type="dxa"/>
            </w:tcMar>
            <w:hideMark/>
          </w:tcPr>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w:t>
            </w:r>
            <w:proofErr w:type="gramStart"/>
            <w:r w:rsidRPr="00A27906">
              <w:rPr>
                <w:rFonts w:eastAsia="Times New Roman"/>
                <w:sz w:val="24"/>
                <w:szCs w:val="24"/>
              </w:rPr>
              <w:t>he</w:t>
            </w:r>
            <w:proofErr w:type="gramEnd"/>
            <w:r w:rsidRPr="00A27906">
              <w:rPr>
                <w:rFonts w:eastAsia="Times New Roman"/>
                <w:sz w:val="24"/>
                <w:szCs w:val="24"/>
              </w:rPr>
              <w:t xml:space="preserve"> was both a brave man and one who drove himself hard, for the sake, first, of 'writing' and then more and more for an integrated sense of what he had to write. Orwell was unusually reticent to his friends about his background and his life, his openness was all in print for literary or moral effect; he tried to keep his small circle of good friends well apart – people are still surprised to learn who else at the time he knew; he did not confide in people easily, not talk about his emotions – even to women with whom he was close; he was not fully integrate as a person, not quite comfortable within his own skin, until late in his life – and he was many-faceted, not a simple man at all.</w:t>
            </w:r>
          </w:p>
        </w:tc>
        <w:tc>
          <w:tcPr>
            <w:tcW w:w="240" w:type="dxa"/>
            <w:shd w:val="clear" w:color="auto" w:fill="auto"/>
            <w:tcMar>
              <w:top w:w="80" w:type="dxa"/>
              <w:left w:w="80" w:type="dxa"/>
              <w:bottom w:w="80" w:type="dxa"/>
              <w:right w:w="80" w:type="dxa"/>
            </w:tcMar>
            <w:vAlign w:val="bottom"/>
            <w:hideMark/>
          </w:tcPr>
          <w:p w:rsidR="00A27906" w:rsidRPr="00A27906" w:rsidRDefault="00A27906" w:rsidP="00A27906">
            <w:pPr>
              <w:spacing w:before="100" w:beforeAutospacing="1" w:after="100" w:afterAutospacing="1" w:line="240" w:lineRule="auto"/>
              <w:jc w:val="right"/>
              <w:rPr>
                <w:rFonts w:eastAsia="Times New Roman"/>
                <w:b/>
                <w:bCs/>
                <w:color w:val="B2B7F2"/>
                <w:sz w:val="29"/>
                <w:szCs w:val="29"/>
              </w:rPr>
            </w:pPr>
            <w:r w:rsidRPr="00A27906">
              <w:rPr>
                <w:rFonts w:eastAsia="Times New Roman"/>
                <w:b/>
                <w:bCs/>
                <w:color w:val="B2B7F2"/>
                <w:sz w:val="29"/>
                <w:szCs w:val="29"/>
              </w:rPr>
              <w:t>”</w:t>
            </w:r>
          </w:p>
        </w:tc>
      </w:tr>
    </w:tbl>
    <w:p w:rsidR="00A27906" w:rsidRPr="00A27906" w:rsidRDefault="00A27906" w:rsidP="00A27906">
      <w:pPr>
        <w:spacing w:before="100" w:beforeAutospacing="1" w:after="100" w:afterAutospacing="1" w:line="240" w:lineRule="auto"/>
        <w:rPr>
          <w:rFonts w:eastAsia="Times New Roman"/>
          <w:sz w:val="24"/>
          <w:szCs w:val="24"/>
        </w:rPr>
      </w:pPr>
      <w:proofErr w:type="spellStart"/>
      <w:r w:rsidRPr="00A27906">
        <w:rPr>
          <w:rFonts w:eastAsia="Times New Roman"/>
          <w:sz w:val="24"/>
          <w:szCs w:val="24"/>
        </w:rPr>
        <w:t>Shelden</w:t>
      </w:r>
      <w:proofErr w:type="spellEnd"/>
      <w:r w:rsidRPr="00A27906">
        <w:rPr>
          <w:rFonts w:eastAsia="Times New Roman"/>
          <w:sz w:val="24"/>
          <w:szCs w:val="24"/>
        </w:rPr>
        <w:t xml:space="preserve"> noted Orwell’s obsessive belief in his failure, and the deep inadequacy haunting him through his career:</w:t>
      </w:r>
    </w:p>
    <w:tbl>
      <w:tblPr>
        <w:tblW w:w="0" w:type="auto"/>
        <w:tblCellMar>
          <w:top w:w="15" w:type="dxa"/>
          <w:left w:w="15" w:type="dxa"/>
          <w:bottom w:w="15" w:type="dxa"/>
          <w:right w:w="15" w:type="dxa"/>
        </w:tblCellMar>
        <w:tblLook w:val="04A0"/>
      </w:tblPr>
      <w:tblGrid>
        <w:gridCol w:w="300"/>
        <w:gridCol w:w="8915"/>
        <w:gridCol w:w="305"/>
      </w:tblGrid>
      <w:tr w:rsidR="00A27906" w:rsidRPr="00A27906" w:rsidTr="00A27906">
        <w:tc>
          <w:tcPr>
            <w:tcW w:w="240" w:type="dxa"/>
            <w:shd w:val="clear" w:color="auto" w:fill="auto"/>
            <w:tcMar>
              <w:top w:w="80" w:type="dxa"/>
              <w:left w:w="80" w:type="dxa"/>
              <w:bottom w:w="80" w:type="dxa"/>
              <w:right w:w="80" w:type="dxa"/>
            </w:tcMar>
            <w:hideMark/>
          </w:tcPr>
          <w:p w:rsidR="00A27906" w:rsidRPr="00A27906" w:rsidRDefault="00A27906" w:rsidP="00A27906">
            <w:pPr>
              <w:spacing w:before="100" w:beforeAutospacing="1" w:after="100" w:afterAutospacing="1" w:line="240" w:lineRule="auto"/>
              <w:rPr>
                <w:rFonts w:eastAsia="Times New Roman"/>
                <w:b/>
                <w:bCs/>
                <w:color w:val="B2B7F2"/>
                <w:sz w:val="28"/>
                <w:szCs w:val="28"/>
              </w:rPr>
            </w:pPr>
            <w:r w:rsidRPr="00A27906">
              <w:rPr>
                <w:rFonts w:eastAsia="Times New Roman"/>
                <w:b/>
                <w:bCs/>
                <w:color w:val="B2B7F2"/>
                <w:sz w:val="28"/>
                <w:szCs w:val="28"/>
              </w:rPr>
              <w:t>“</w:t>
            </w:r>
          </w:p>
        </w:tc>
        <w:tc>
          <w:tcPr>
            <w:tcW w:w="0" w:type="auto"/>
            <w:shd w:val="clear" w:color="auto" w:fill="auto"/>
            <w:tcMar>
              <w:top w:w="32" w:type="dxa"/>
              <w:left w:w="80" w:type="dxa"/>
              <w:bottom w:w="32" w:type="dxa"/>
              <w:right w:w="80" w:type="dxa"/>
            </w:tcMar>
            <w:hideMark/>
          </w:tcPr>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Playing the loser was a form of revenge against the winners, a way of repudiating the corrupt nature of conventional success – the scheming, the greed, </w:t>
            </w:r>
            <w:proofErr w:type="gramStart"/>
            <w:r w:rsidRPr="00A27906">
              <w:rPr>
                <w:rFonts w:eastAsia="Times New Roman"/>
                <w:sz w:val="24"/>
                <w:szCs w:val="24"/>
              </w:rPr>
              <w:t>the</w:t>
            </w:r>
            <w:proofErr w:type="gramEnd"/>
            <w:r w:rsidRPr="00A27906">
              <w:rPr>
                <w:rFonts w:eastAsia="Times New Roman"/>
                <w:sz w:val="24"/>
                <w:szCs w:val="24"/>
              </w:rPr>
              <w:t xml:space="preserve"> sacrifice of principles. Yet, it was also a form of self-rebuke, a way of keeping one’s own pride and ambition in check.</w:t>
            </w:r>
            <w:hyperlink r:id="rId457" w:anchor="cite_note-66" w:history="1">
              <w:r w:rsidRPr="00A27906">
                <w:rPr>
                  <w:rFonts w:eastAsia="Times New Roman"/>
                  <w:color w:val="0000FF"/>
                  <w:sz w:val="24"/>
                  <w:szCs w:val="24"/>
                  <w:u w:val="single"/>
                  <w:vertAlign w:val="superscript"/>
                </w:rPr>
                <w:t>[67]</w:t>
              </w:r>
            </w:hyperlink>
          </w:p>
        </w:tc>
        <w:tc>
          <w:tcPr>
            <w:tcW w:w="240" w:type="dxa"/>
            <w:shd w:val="clear" w:color="auto" w:fill="auto"/>
            <w:tcMar>
              <w:top w:w="80" w:type="dxa"/>
              <w:left w:w="80" w:type="dxa"/>
              <w:bottom w:w="80" w:type="dxa"/>
              <w:right w:w="80" w:type="dxa"/>
            </w:tcMar>
            <w:vAlign w:val="bottom"/>
            <w:hideMark/>
          </w:tcPr>
          <w:p w:rsidR="00A27906" w:rsidRPr="00A27906" w:rsidRDefault="00A27906" w:rsidP="00A27906">
            <w:pPr>
              <w:spacing w:before="100" w:beforeAutospacing="1" w:after="100" w:afterAutospacing="1" w:line="240" w:lineRule="auto"/>
              <w:jc w:val="right"/>
              <w:rPr>
                <w:rFonts w:eastAsia="Times New Roman"/>
                <w:b/>
                <w:bCs/>
                <w:color w:val="B2B7F2"/>
                <w:sz w:val="29"/>
                <w:szCs w:val="29"/>
              </w:rPr>
            </w:pPr>
            <w:r w:rsidRPr="00A27906">
              <w:rPr>
                <w:rFonts w:eastAsia="Times New Roman"/>
                <w:b/>
                <w:bCs/>
                <w:color w:val="B2B7F2"/>
                <w:sz w:val="29"/>
                <w:szCs w:val="29"/>
              </w:rPr>
              <w:t>”</w:t>
            </w:r>
          </w:p>
        </w:tc>
      </w:tr>
    </w:tbl>
    <w:p w:rsidR="00A27906" w:rsidRPr="00A27906" w:rsidRDefault="00A27906" w:rsidP="00A27906">
      <w:pPr>
        <w:spacing w:before="100" w:beforeAutospacing="1" w:after="100" w:afterAutospacing="1" w:line="240" w:lineRule="auto"/>
        <w:outlineLvl w:val="1"/>
        <w:rPr>
          <w:rFonts w:eastAsia="Times New Roman"/>
          <w:b/>
          <w:bCs/>
          <w:sz w:val="36"/>
          <w:szCs w:val="36"/>
        </w:rPr>
      </w:pPr>
      <w:bookmarkStart w:id="26" w:name="Bibliography"/>
      <w:bookmarkEnd w:id="26"/>
      <w:r w:rsidRPr="00A27906">
        <w:rPr>
          <w:rFonts w:eastAsia="Times New Roman"/>
          <w:b/>
          <w:bCs/>
          <w:sz w:val="36"/>
          <w:szCs w:val="36"/>
        </w:rPr>
        <w:t>Bibliography</w:t>
      </w:r>
    </w:p>
    <w:p w:rsidR="00A27906" w:rsidRPr="00A27906" w:rsidRDefault="00A27906" w:rsidP="00A27906">
      <w:pPr>
        <w:spacing w:before="100" w:beforeAutospacing="1" w:after="100" w:afterAutospacing="1" w:line="240" w:lineRule="auto"/>
        <w:outlineLvl w:val="2"/>
        <w:rPr>
          <w:rFonts w:eastAsia="Times New Roman"/>
          <w:b/>
          <w:bCs/>
          <w:sz w:val="27"/>
          <w:szCs w:val="27"/>
        </w:rPr>
      </w:pPr>
      <w:r w:rsidRPr="00A27906">
        <w:rPr>
          <w:rFonts w:eastAsia="Times New Roman"/>
          <w:b/>
          <w:bCs/>
          <w:sz w:val="27"/>
          <w:szCs w:val="27"/>
        </w:rPr>
        <w:t>Novels</w:t>
      </w:r>
    </w:p>
    <w:p w:rsidR="00A27906" w:rsidRPr="00A27906" w:rsidRDefault="00CD6B61" w:rsidP="00A27906">
      <w:pPr>
        <w:numPr>
          <w:ilvl w:val="0"/>
          <w:numId w:val="4"/>
        </w:numPr>
        <w:spacing w:before="100" w:beforeAutospacing="1" w:after="100" w:afterAutospacing="1" w:line="240" w:lineRule="auto"/>
        <w:rPr>
          <w:rFonts w:eastAsia="Times New Roman"/>
          <w:sz w:val="24"/>
          <w:szCs w:val="24"/>
        </w:rPr>
      </w:pPr>
      <w:hyperlink r:id="rId458" w:tooltip="Burmese Days" w:history="1">
        <w:r w:rsidR="00A27906" w:rsidRPr="00A27906">
          <w:rPr>
            <w:rFonts w:eastAsia="Times New Roman"/>
            <w:i/>
            <w:iCs/>
            <w:color w:val="0000FF"/>
            <w:sz w:val="24"/>
            <w:szCs w:val="24"/>
            <w:u w:val="single"/>
          </w:rPr>
          <w:t>Burmese Days</w:t>
        </w:r>
      </w:hyperlink>
      <w:r w:rsidR="00A27906" w:rsidRPr="00A27906">
        <w:rPr>
          <w:rFonts w:eastAsia="Times New Roman"/>
          <w:sz w:val="24"/>
          <w:szCs w:val="24"/>
        </w:rPr>
        <w:t xml:space="preserve"> (1934) — </w:t>
      </w:r>
      <w:hyperlink r:id="rId459" w:tooltip="http://orwell.ru/library/novels/Burmese_Days/" w:history="1">
        <w:r w:rsidR="00A27906" w:rsidRPr="00A27906">
          <w:rPr>
            <w:rFonts w:eastAsia="Times New Roman"/>
            <w:color w:val="0000FF"/>
            <w:sz w:val="24"/>
            <w:szCs w:val="24"/>
            <w:u w:val="single"/>
          </w:rPr>
          <w:t>[1]</w:t>
        </w:r>
      </w:hyperlink>
    </w:p>
    <w:p w:rsidR="00A27906" w:rsidRPr="00A27906" w:rsidRDefault="00CD6B61" w:rsidP="00A27906">
      <w:pPr>
        <w:numPr>
          <w:ilvl w:val="0"/>
          <w:numId w:val="4"/>
        </w:numPr>
        <w:spacing w:before="100" w:beforeAutospacing="1" w:after="100" w:afterAutospacing="1" w:line="240" w:lineRule="auto"/>
        <w:rPr>
          <w:rFonts w:eastAsia="Times New Roman"/>
          <w:sz w:val="24"/>
          <w:szCs w:val="24"/>
        </w:rPr>
      </w:pPr>
      <w:hyperlink r:id="rId460" w:tooltip="A Clergyman's Daughter" w:history="1">
        <w:r w:rsidR="00A27906" w:rsidRPr="00A27906">
          <w:rPr>
            <w:rFonts w:eastAsia="Times New Roman"/>
            <w:i/>
            <w:iCs/>
            <w:color w:val="0000FF"/>
            <w:sz w:val="24"/>
            <w:szCs w:val="24"/>
            <w:u w:val="single"/>
          </w:rPr>
          <w:t>A Clergyman's Daughter</w:t>
        </w:r>
      </w:hyperlink>
      <w:r w:rsidR="00A27906" w:rsidRPr="00A27906">
        <w:rPr>
          <w:rFonts w:eastAsia="Times New Roman"/>
          <w:sz w:val="24"/>
          <w:szCs w:val="24"/>
        </w:rPr>
        <w:t xml:space="preserve"> (1935) — </w:t>
      </w:r>
      <w:hyperlink r:id="rId461" w:tooltip="http://orwell.ru/library/novels/A_Clergymans_Daughter/" w:history="1">
        <w:r w:rsidR="00A27906" w:rsidRPr="00A27906">
          <w:rPr>
            <w:rFonts w:eastAsia="Times New Roman"/>
            <w:color w:val="0000FF"/>
            <w:sz w:val="24"/>
            <w:szCs w:val="24"/>
            <w:u w:val="single"/>
          </w:rPr>
          <w:t>[2]</w:t>
        </w:r>
      </w:hyperlink>
    </w:p>
    <w:p w:rsidR="00A27906" w:rsidRPr="00A27906" w:rsidRDefault="00CD6B61" w:rsidP="00A27906">
      <w:pPr>
        <w:numPr>
          <w:ilvl w:val="0"/>
          <w:numId w:val="4"/>
        </w:numPr>
        <w:spacing w:before="100" w:beforeAutospacing="1" w:after="100" w:afterAutospacing="1" w:line="240" w:lineRule="auto"/>
        <w:rPr>
          <w:rFonts w:eastAsia="Times New Roman"/>
          <w:sz w:val="24"/>
          <w:szCs w:val="24"/>
        </w:rPr>
      </w:pPr>
      <w:hyperlink r:id="rId462" w:tooltip="Keep the Aspidistra Flying" w:history="1">
        <w:r w:rsidR="00A27906" w:rsidRPr="00A27906">
          <w:rPr>
            <w:rFonts w:eastAsia="Times New Roman"/>
            <w:i/>
            <w:iCs/>
            <w:color w:val="0000FF"/>
            <w:sz w:val="24"/>
            <w:szCs w:val="24"/>
            <w:u w:val="single"/>
          </w:rPr>
          <w:t>Keep the Aspidistra Flying</w:t>
        </w:r>
      </w:hyperlink>
      <w:r w:rsidR="00A27906" w:rsidRPr="00A27906">
        <w:rPr>
          <w:rFonts w:eastAsia="Times New Roman"/>
          <w:sz w:val="24"/>
          <w:szCs w:val="24"/>
        </w:rPr>
        <w:t xml:space="preserve"> (1936) — </w:t>
      </w:r>
      <w:hyperlink r:id="rId463" w:tooltip="http://orwell.ru/library/novels/Keep_the_Aspidistra_Flying/" w:history="1">
        <w:r w:rsidR="00A27906" w:rsidRPr="00A27906">
          <w:rPr>
            <w:rFonts w:eastAsia="Times New Roman"/>
            <w:color w:val="0000FF"/>
            <w:sz w:val="24"/>
            <w:szCs w:val="24"/>
            <w:u w:val="single"/>
          </w:rPr>
          <w:t>[3]</w:t>
        </w:r>
      </w:hyperlink>
    </w:p>
    <w:p w:rsidR="00A27906" w:rsidRPr="00A27906" w:rsidRDefault="00CD6B61" w:rsidP="00A27906">
      <w:pPr>
        <w:numPr>
          <w:ilvl w:val="0"/>
          <w:numId w:val="4"/>
        </w:numPr>
        <w:spacing w:before="100" w:beforeAutospacing="1" w:after="100" w:afterAutospacing="1" w:line="240" w:lineRule="auto"/>
        <w:rPr>
          <w:rFonts w:eastAsia="Times New Roman"/>
          <w:sz w:val="24"/>
          <w:szCs w:val="24"/>
        </w:rPr>
      </w:pPr>
      <w:hyperlink r:id="rId464" w:tooltip="Coming Up for Air" w:history="1">
        <w:r w:rsidR="00A27906" w:rsidRPr="00A27906">
          <w:rPr>
            <w:rFonts w:eastAsia="Times New Roman"/>
            <w:i/>
            <w:iCs/>
            <w:color w:val="0000FF"/>
            <w:sz w:val="24"/>
            <w:szCs w:val="24"/>
            <w:u w:val="single"/>
          </w:rPr>
          <w:t>Coming Up for Air</w:t>
        </w:r>
      </w:hyperlink>
      <w:r w:rsidR="00A27906" w:rsidRPr="00A27906">
        <w:rPr>
          <w:rFonts w:eastAsia="Times New Roman"/>
          <w:sz w:val="24"/>
          <w:szCs w:val="24"/>
        </w:rPr>
        <w:t xml:space="preserve"> (1939) — </w:t>
      </w:r>
      <w:hyperlink r:id="rId465" w:tooltip="http://orwell.ru/library/novels/Coming_up_for_Air/" w:history="1">
        <w:r w:rsidR="00A27906" w:rsidRPr="00A27906">
          <w:rPr>
            <w:rFonts w:eastAsia="Times New Roman"/>
            <w:color w:val="0000FF"/>
            <w:sz w:val="24"/>
            <w:szCs w:val="24"/>
            <w:u w:val="single"/>
          </w:rPr>
          <w:t>[4]</w:t>
        </w:r>
      </w:hyperlink>
    </w:p>
    <w:p w:rsidR="00A27906" w:rsidRPr="00A27906" w:rsidRDefault="00CD6B61" w:rsidP="00A27906">
      <w:pPr>
        <w:numPr>
          <w:ilvl w:val="0"/>
          <w:numId w:val="4"/>
        </w:numPr>
        <w:spacing w:before="100" w:beforeAutospacing="1" w:after="100" w:afterAutospacing="1" w:line="240" w:lineRule="auto"/>
        <w:rPr>
          <w:rFonts w:eastAsia="Times New Roman"/>
          <w:sz w:val="24"/>
          <w:szCs w:val="24"/>
        </w:rPr>
      </w:pPr>
      <w:hyperlink r:id="rId466" w:tooltip="Animal Farm" w:history="1">
        <w:r w:rsidR="00A27906" w:rsidRPr="00A27906">
          <w:rPr>
            <w:rFonts w:eastAsia="Times New Roman"/>
            <w:i/>
            <w:iCs/>
            <w:color w:val="0000FF"/>
            <w:sz w:val="24"/>
            <w:szCs w:val="24"/>
            <w:u w:val="single"/>
          </w:rPr>
          <w:t>Animal Farm</w:t>
        </w:r>
      </w:hyperlink>
      <w:r w:rsidR="00A27906" w:rsidRPr="00A27906">
        <w:rPr>
          <w:rFonts w:eastAsia="Times New Roman"/>
          <w:sz w:val="24"/>
          <w:szCs w:val="24"/>
        </w:rPr>
        <w:t xml:space="preserve"> (1945) — </w:t>
      </w:r>
      <w:hyperlink r:id="rId467" w:tooltip="http://orwell.ru/library/novels/Animal_Farm/" w:history="1">
        <w:r w:rsidR="00A27906" w:rsidRPr="00A27906">
          <w:rPr>
            <w:rFonts w:eastAsia="Times New Roman"/>
            <w:color w:val="0000FF"/>
            <w:sz w:val="24"/>
            <w:szCs w:val="24"/>
            <w:u w:val="single"/>
          </w:rPr>
          <w:t>[5]</w:t>
        </w:r>
      </w:hyperlink>
    </w:p>
    <w:p w:rsidR="00A27906" w:rsidRPr="00A27906" w:rsidRDefault="00CD6B61" w:rsidP="00A27906">
      <w:pPr>
        <w:numPr>
          <w:ilvl w:val="0"/>
          <w:numId w:val="4"/>
        </w:numPr>
        <w:spacing w:before="100" w:beforeAutospacing="1" w:after="100" w:afterAutospacing="1" w:line="240" w:lineRule="auto"/>
        <w:rPr>
          <w:rFonts w:eastAsia="Times New Roman"/>
          <w:sz w:val="24"/>
          <w:szCs w:val="24"/>
        </w:rPr>
      </w:pPr>
      <w:hyperlink r:id="rId468" w:tooltip="Nineteen Eighty-Four" w:history="1">
        <w:r w:rsidR="00A27906" w:rsidRPr="00A27906">
          <w:rPr>
            <w:rFonts w:eastAsia="Times New Roman"/>
            <w:i/>
            <w:iCs/>
            <w:color w:val="0000FF"/>
            <w:sz w:val="24"/>
            <w:szCs w:val="24"/>
            <w:u w:val="single"/>
          </w:rPr>
          <w:t>Nineteen Eighty-Four</w:t>
        </w:r>
      </w:hyperlink>
      <w:r w:rsidR="00A27906" w:rsidRPr="00A27906">
        <w:rPr>
          <w:rFonts w:eastAsia="Times New Roman"/>
          <w:sz w:val="24"/>
          <w:szCs w:val="24"/>
        </w:rPr>
        <w:t xml:space="preserve"> (1949) — </w:t>
      </w:r>
      <w:hyperlink r:id="rId469" w:tooltip="http://orwell.ru/library/novels/1984/" w:history="1">
        <w:r w:rsidR="00A27906" w:rsidRPr="00A27906">
          <w:rPr>
            <w:rFonts w:eastAsia="Times New Roman"/>
            <w:color w:val="0000FF"/>
            <w:sz w:val="24"/>
            <w:szCs w:val="24"/>
            <w:u w:val="single"/>
          </w:rPr>
          <w:t>[6]</w:t>
        </w:r>
      </w:hyperlink>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7" w:name="Books_based_on_personal_experiences"/>
      <w:bookmarkEnd w:id="27"/>
      <w:r w:rsidRPr="00A27906">
        <w:rPr>
          <w:rFonts w:eastAsia="Times New Roman"/>
          <w:b/>
          <w:bCs/>
          <w:sz w:val="27"/>
          <w:szCs w:val="27"/>
        </w:rPr>
        <w:t>Books based on personal experiences</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While the substance of many of Orwell's novels, particularly </w:t>
      </w:r>
      <w:r w:rsidRPr="00A27906">
        <w:rPr>
          <w:rFonts w:eastAsia="Times New Roman"/>
          <w:i/>
          <w:iCs/>
          <w:sz w:val="24"/>
          <w:szCs w:val="24"/>
        </w:rPr>
        <w:t>Burmese Days</w:t>
      </w:r>
      <w:r w:rsidRPr="00A27906">
        <w:rPr>
          <w:rFonts w:eastAsia="Times New Roman"/>
          <w:sz w:val="24"/>
          <w:szCs w:val="24"/>
        </w:rPr>
        <w:t>, is drawn from his personal experiences, the following are works presented as narrative documentaries, rather than being fictionalized.</w:t>
      </w:r>
    </w:p>
    <w:p w:rsidR="00A27906" w:rsidRPr="00A27906" w:rsidRDefault="00CD6B61" w:rsidP="00A27906">
      <w:pPr>
        <w:numPr>
          <w:ilvl w:val="0"/>
          <w:numId w:val="5"/>
        </w:numPr>
        <w:spacing w:before="100" w:beforeAutospacing="1" w:after="100" w:afterAutospacing="1" w:line="240" w:lineRule="auto"/>
        <w:rPr>
          <w:rFonts w:eastAsia="Times New Roman"/>
          <w:sz w:val="24"/>
          <w:szCs w:val="24"/>
        </w:rPr>
      </w:pPr>
      <w:hyperlink r:id="rId470" w:tooltip="Down and Out in Paris and London" w:history="1">
        <w:r w:rsidR="00A27906" w:rsidRPr="00A27906">
          <w:rPr>
            <w:rFonts w:eastAsia="Times New Roman"/>
            <w:i/>
            <w:iCs/>
            <w:color w:val="0000FF"/>
            <w:sz w:val="24"/>
            <w:szCs w:val="24"/>
            <w:u w:val="single"/>
          </w:rPr>
          <w:t>Down and Out in Paris and London</w:t>
        </w:r>
      </w:hyperlink>
      <w:r w:rsidR="00A27906" w:rsidRPr="00A27906">
        <w:rPr>
          <w:rFonts w:eastAsia="Times New Roman"/>
          <w:sz w:val="24"/>
          <w:szCs w:val="24"/>
        </w:rPr>
        <w:t xml:space="preserve"> (1933) - </w:t>
      </w:r>
      <w:hyperlink r:id="rId471" w:tooltip="http://orwell.ru/library/novels/Down_and_Out_in_Paris_and_London/" w:history="1">
        <w:r w:rsidR="00A27906" w:rsidRPr="00A27906">
          <w:rPr>
            <w:rFonts w:eastAsia="Times New Roman"/>
            <w:color w:val="0000FF"/>
            <w:sz w:val="24"/>
            <w:szCs w:val="24"/>
            <w:u w:val="single"/>
          </w:rPr>
          <w:t>[7]</w:t>
        </w:r>
      </w:hyperlink>
    </w:p>
    <w:p w:rsidR="00A27906" w:rsidRPr="00A27906" w:rsidRDefault="00CD6B61" w:rsidP="00A27906">
      <w:pPr>
        <w:numPr>
          <w:ilvl w:val="0"/>
          <w:numId w:val="5"/>
        </w:numPr>
        <w:spacing w:before="100" w:beforeAutospacing="1" w:after="100" w:afterAutospacing="1" w:line="240" w:lineRule="auto"/>
        <w:rPr>
          <w:rFonts w:eastAsia="Times New Roman"/>
          <w:sz w:val="24"/>
          <w:szCs w:val="24"/>
        </w:rPr>
      </w:pPr>
      <w:hyperlink r:id="rId472" w:tooltip="The Road to Wigan Pier" w:history="1">
        <w:r w:rsidR="00A27906" w:rsidRPr="00A27906">
          <w:rPr>
            <w:rFonts w:eastAsia="Times New Roman"/>
            <w:i/>
            <w:iCs/>
            <w:color w:val="0000FF"/>
            <w:sz w:val="24"/>
            <w:szCs w:val="24"/>
            <w:u w:val="single"/>
          </w:rPr>
          <w:t xml:space="preserve">The Road to </w:t>
        </w:r>
        <w:proofErr w:type="spellStart"/>
        <w:r w:rsidR="00A27906" w:rsidRPr="00A27906">
          <w:rPr>
            <w:rFonts w:eastAsia="Times New Roman"/>
            <w:i/>
            <w:iCs/>
            <w:color w:val="0000FF"/>
            <w:sz w:val="24"/>
            <w:szCs w:val="24"/>
            <w:u w:val="single"/>
          </w:rPr>
          <w:t>Wigan</w:t>
        </w:r>
        <w:proofErr w:type="spellEnd"/>
        <w:r w:rsidR="00A27906" w:rsidRPr="00A27906">
          <w:rPr>
            <w:rFonts w:eastAsia="Times New Roman"/>
            <w:i/>
            <w:iCs/>
            <w:color w:val="0000FF"/>
            <w:sz w:val="24"/>
            <w:szCs w:val="24"/>
            <w:u w:val="single"/>
          </w:rPr>
          <w:t xml:space="preserve"> Pier</w:t>
        </w:r>
      </w:hyperlink>
      <w:r w:rsidR="00A27906" w:rsidRPr="00A27906">
        <w:rPr>
          <w:rFonts w:eastAsia="Times New Roman"/>
          <w:sz w:val="24"/>
          <w:szCs w:val="24"/>
        </w:rPr>
        <w:t xml:space="preserve"> (1937) — </w:t>
      </w:r>
      <w:hyperlink r:id="rId473" w:tooltip="http://orwell.ru/library/novels/The_Road_to_Wigan_Pier/" w:history="1">
        <w:r w:rsidR="00A27906" w:rsidRPr="00A27906">
          <w:rPr>
            <w:rFonts w:eastAsia="Times New Roman"/>
            <w:color w:val="0000FF"/>
            <w:sz w:val="24"/>
            <w:szCs w:val="24"/>
            <w:u w:val="single"/>
          </w:rPr>
          <w:t>[8]</w:t>
        </w:r>
      </w:hyperlink>
    </w:p>
    <w:p w:rsidR="00A27906" w:rsidRPr="00A27906" w:rsidRDefault="00CD6B61" w:rsidP="00A27906">
      <w:pPr>
        <w:numPr>
          <w:ilvl w:val="0"/>
          <w:numId w:val="5"/>
        </w:numPr>
        <w:spacing w:before="100" w:beforeAutospacing="1" w:after="100" w:afterAutospacing="1" w:line="240" w:lineRule="auto"/>
        <w:rPr>
          <w:rFonts w:eastAsia="Times New Roman"/>
          <w:sz w:val="24"/>
          <w:szCs w:val="24"/>
        </w:rPr>
      </w:pPr>
      <w:hyperlink r:id="rId474" w:tooltip="Homage to Catalonia" w:history="1">
        <w:r w:rsidR="00A27906" w:rsidRPr="00A27906">
          <w:rPr>
            <w:rFonts w:eastAsia="Times New Roman"/>
            <w:i/>
            <w:iCs/>
            <w:color w:val="0000FF"/>
            <w:sz w:val="24"/>
            <w:szCs w:val="24"/>
            <w:u w:val="single"/>
          </w:rPr>
          <w:t>Homage to Catalonia</w:t>
        </w:r>
      </w:hyperlink>
      <w:r w:rsidR="00A27906" w:rsidRPr="00A27906">
        <w:rPr>
          <w:rFonts w:eastAsia="Times New Roman"/>
          <w:sz w:val="24"/>
          <w:szCs w:val="24"/>
        </w:rPr>
        <w:t xml:space="preserve"> (1938) — </w:t>
      </w:r>
      <w:hyperlink r:id="rId475" w:tooltip="http://orwell.ru/library/novels/Homage_to_Catalonia/" w:history="1">
        <w:r w:rsidR="00A27906" w:rsidRPr="00A27906">
          <w:rPr>
            <w:rFonts w:eastAsia="Times New Roman"/>
            <w:color w:val="0000FF"/>
            <w:sz w:val="24"/>
            <w:szCs w:val="24"/>
            <w:u w:val="single"/>
          </w:rPr>
          <w:t>[9]</w:t>
        </w:r>
      </w:hyperlink>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8" w:name="Essays"/>
      <w:bookmarkEnd w:id="28"/>
      <w:r w:rsidRPr="00A27906">
        <w:rPr>
          <w:rFonts w:eastAsia="Times New Roman"/>
          <w:b/>
          <w:bCs/>
          <w:sz w:val="27"/>
          <w:szCs w:val="27"/>
        </w:rPr>
        <w:t>Essays</w:t>
      </w:r>
    </w:p>
    <w:p w:rsidR="00A27906" w:rsidRPr="00A27906" w:rsidRDefault="00A27906" w:rsidP="00A27906">
      <w:pPr>
        <w:spacing w:after="0" w:line="240" w:lineRule="auto"/>
        <w:ind w:left="720"/>
        <w:rPr>
          <w:rFonts w:eastAsia="Times New Roman"/>
          <w:sz w:val="24"/>
          <w:szCs w:val="24"/>
        </w:rPr>
      </w:pPr>
      <w:r w:rsidRPr="00A27906">
        <w:rPr>
          <w:rFonts w:eastAsia="Times New Roman"/>
          <w:i/>
          <w:iCs/>
          <w:sz w:val="24"/>
          <w:szCs w:val="24"/>
        </w:rPr>
        <w:t xml:space="preserve">Main article: </w:t>
      </w:r>
      <w:hyperlink r:id="rId476" w:tooltip="Essays of George Orwell" w:history="1">
        <w:r w:rsidRPr="00A27906">
          <w:rPr>
            <w:rFonts w:eastAsia="Times New Roman"/>
            <w:i/>
            <w:iCs/>
            <w:color w:val="0000FF"/>
            <w:sz w:val="24"/>
            <w:szCs w:val="24"/>
            <w:u w:val="single"/>
          </w:rPr>
          <w:t>Essays of George Orwell</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77" w:tooltip="The Spike (essay)" w:history="1">
        <w:r w:rsidRPr="00A27906">
          <w:rPr>
            <w:rFonts w:eastAsia="Times New Roman"/>
            <w:color w:val="0000FF"/>
            <w:sz w:val="24"/>
            <w:szCs w:val="24"/>
            <w:u w:val="single"/>
          </w:rPr>
          <w:t>The Spike</w:t>
        </w:r>
      </w:hyperlink>
      <w:r w:rsidRPr="00A27906">
        <w:rPr>
          <w:rFonts w:eastAsia="Times New Roman"/>
          <w:sz w:val="24"/>
          <w:szCs w:val="24"/>
        </w:rPr>
        <w:t xml:space="preserve">" (1931) — </w:t>
      </w:r>
      <w:hyperlink r:id="rId478" w:tooltip="http://www.netcharles.com/orwell/essays/spike.htm" w:history="1">
        <w:r w:rsidRPr="00A27906">
          <w:rPr>
            <w:rFonts w:eastAsia="Times New Roman"/>
            <w:color w:val="0000FF"/>
            <w:sz w:val="24"/>
            <w:szCs w:val="24"/>
            <w:u w:val="single"/>
          </w:rPr>
          <w:t>[10]</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79" w:tooltip="A Hanging" w:history="1">
        <w:r w:rsidRPr="00A27906">
          <w:rPr>
            <w:rFonts w:eastAsia="Times New Roman"/>
            <w:color w:val="0000FF"/>
            <w:sz w:val="24"/>
            <w:szCs w:val="24"/>
            <w:u w:val="single"/>
          </w:rPr>
          <w:t>A Hanging</w:t>
        </w:r>
      </w:hyperlink>
      <w:r w:rsidRPr="00A27906">
        <w:rPr>
          <w:rFonts w:eastAsia="Times New Roman"/>
          <w:sz w:val="24"/>
          <w:szCs w:val="24"/>
        </w:rPr>
        <w:t xml:space="preserve">" (1931) — </w:t>
      </w:r>
      <w:hyperlink r:id="rId480" w:tooltip="http://orwell.ru/library/articles/hanging/" w:history="1">
        <w:r w:rsidRPr="00A27906">
          <w:rPr>
            <w:rFonts w:eastAsia="Times New Roman"/>
            <w:color w:val="0000FF"/>
            <w:sz w:val="24"/>
            <w:szCs w:val="24"/>
            <w:u w:val="single"/>
          </w:rPr>
          <w:t>[11]</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81" w:tooltip="Shooting an Elephant" w:history="1">
        <w:r w:rsidRPr="00A27906">
          <w:rPr>
            <w:rFonts w:eastAsia="Times New Roman"/>
            <w:color w:val="0000FF"/>
            <w:sz w:val="24"/>
            <w:szCs w:val="24"/>
            <w:u w:val="single"/>
          </w:rPr>
          <w:t>Shooting an Elephant</w:t>
        </w:r>
      </w:hyperlink>
      <w:r w:rsidRPr="00A27906">
        <w:rPr>
          <w:rFonts w:eastAsia="Times New Roman"/>
          <w:sz w:val="24"/>
          <w:szCs w:val="24"/>
        </w:rPr>
        <w:t xml:space="preserve">" (1936) — </w:t>
      </w:r>
      <w:hyperlink r:id="rId482" w:tooltip="http://orwell.ru/library/articles/elephant/" w:history="1">
        <w:r w:rsidRPr="00A27906">
          <w:rPr>
            <w:rFonts w:eastAsia="Times New Roman"/>
            <w:color w:val="0000FF"/>
            <w:sz w:val="24"/>
            <w:szCs w:val="24"/>
            <w:u w:val="single"/>
          </w:rPr>
          <w:t>[12]</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83" w:tooltip="Bookshop Memories (page does not exist)" w:history="1">
        <w:r w:rsidRPr="00A27906">
          <w:rPr>
            <w:rFonts w:eastAsia="Times New Roman"/>
            <w:color w:val="0000FF"/>
            <w:sz w:val="24"/>
            <w:szCs w:val="24"/>
            <w:u w:val="single"/>
          </w:rPr>
          <w:t>Bookshop Memories</w:t>
        </w:r>
      </w:hyperlink>
      <w:r w:rsidRPr="00A27906">
        <w:rPr>
          <w:rFonts w:eastAsia="Times New Roman"/>
          <w:sz w:val="24"/>
          <w:szCs w:val="24"/>
        </w:rPr>
        <w:t xml:space="preserve">" (1936) — </w:t>
      </w:r>
      <w:hyperlink r:id="rId484" w:tooltip="http://www.george-orwell.org/Bookshop_Memories/0.html" w:history="1">
        <w:r w:rsidRPr="00A27906">
          <w:rPr>
            <w:rFonts w:eastAsia="Times New Roman"/>
            <w:color w:val="0000FF"/>
            <w:sz w:val="24"/>
            <w:szCs w:val="24"/>
            <w:u w:val="single"/>
          </w:rPr>
          <w:t>[13]</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85" w:tooltip="Charles Dickens (essay) (page does not exist)" w:history="1">
        <w:r w:rsidRPr="00A27906">
          <w:rPr>
            <w:rFonts w:eastAsia="Times New Roman"/>
            <w:color w:val="0000FF"/>
            <w:sz w:val="24"/>
            <w:szCs w:val="24"/>
            <w:u w:val="single"/>
          </w:rPr>
          <w:t>Charles Dickens</w:t>
        </w:r>
      </w:hyperlink>
      <w:r w:rsidRPr="00A27906">
        <w:rPr>
          <w:rFonts w:eastAsia="Times New Roman"/>
          <w:sz w:val="24"/>
          <w:szCs w:val="24"/>
        </w:rPr>
        <w:t xml:space="preserve">" (1939) — </w:t>
      </w:r>
      <w:hyperlink r:id="rId486" w:tooltip="http://orwell.ru/library/reviews/dickens/" w:history="1">
        <w:r w:rsidRPr="00A27906">
          <w:rPr>
            <w:rFonts w:eastAsia="Times New Roman"/>
            <w:color w:val="0000FF"/>
            <w:sz w:val="24"/>
            <w:szCs w:val="24"/>
            <w:u w:val="single"/>
          </w:rPr>
          <w:t>[14]</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87" w:tooltip="Boys' Weeklies (page does not exist)" w:history="1">
        <w:r w:rsidRPr="00A27906">
          <w:rPr>
            <w:rFonts w:eastAsia="Times New Roman"/>
            <w:color w:val="0000FF"/>
            <w:sz w:val="24"/>
            <w:szCs w:val="24"/>
            <w:u w:val="single"/>
          </w:rPr>
          <w:t>Boys' Weeklies</w:t>
        </w:r>
      </w:hyperlink>
      <w:r w:rsidRPr="00A27906">
        <w:rPr>
          <w:rFonts w:eastAsia="Times New Roman"/>
          <w:sz w:val="24"/>
          <w:szCs w:val="24"/>
        </w:rPr>
        <w:t xml:space="preserve">" (1940) — </w:t>
      </w:r>
      <w:hyperlink r:id="rId488" w:tooltip="http://orwell.ru/library/essays/boys/" w:history="1">
        <w:r w:rsidRPr="00A27906">
          <w:rPr>
            <w:rFonts w:eastAsia="Times New Roman"/>
            <w:color w:val="0000FF"/>
            <w:sz w:val="24"/>
            <w:szCs w:val="24"/>
            <w:u w:val="single"/>
          </w:rPr>
          <w:t>[15]</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89" w:tooltip="Inside the Whale" w:history="1">
        <w:r w:rsidRPr="00A27906">
          <w:rPr>
            <w:rFonts w:eastAsia="Times New Roman"/>
            <w:color w:val="0000FF"/>
            <w:sz w:val="24"/>
            <w:szCs w:val="24"/>
            <w:u w:val="single"/>
          </w:rPr>
          <w:t>Inside the Whale</w:t>
        </w:r>
      </w:hyperlink>
      <w:r w:rsidRPr="00A27906">
        <w:rPr>
          <w:rFonts w:eastAsia="Times New Roman"/>
          <w:sz w:val="24"/>
          <w:szCs w:val="24"/>
        </w:rPr>
        <w:t xml:space="preserve">" (1940) — </w:t>
      </w:r>
      <w:hyperlink r:id="rId490" w:tooltip="http://orwell.ru/library/essays/whale/" w:history="1">
        <w:r w:rsidRPr="00A27906">
          <w:rPr>
            <w:rFonts w:eastAsia="Times New Roman"/>
            <w:color w:val="0000FF"/>
            <w:sz w:val="24"/>
            <w:szCs w:val="24"/>
            <w:u w:val="single"/>
          </w:rPr>
          <w:t>[16]</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91" w:tooltip="The Lion and the Unicorn (Orwell)" w:history="1">
        <w:r w:rsidRPr="00A27906">
          <w:rPr>
            <w:rFonts w:eastAsia="Times New Roman"/>
            <w:color w:val="0000FF"/>
            <w:sz w:val="24"/>
            <w:szCs w:val="24"/>
            <w:u w:val="single"/>
          </w:rPr>
          <w:t>The Lion and The Unicorn: Socialism and the English Genius</w:t>
        </w:r>
      </w:hyperlink>
      <w:r w:rsidRPr="00A27906">
        <w:rPr>
          <w:rFonts w:eastAsia="Times New Roman"/>
          <w:sz w:val="24"/>
          <w:szCs w:val="24"/>
        </w:rPr>
        <w:t xml:space="preserve">" (1941) — </w:t>
      </w:r>
      <w:hyperlink r:id="rId492" w:tooltip="http://orwell.ru/library/essays/lion/english/" w:history="1">
        <w:r w:rsidRPr="00A27906">
          <w:rPr>
            <w:rFonts w:eastAsia="Times New Roman"/>
            <w:color w:val="0000FF"/>
            <w:sz w:val="24"/>
            <w:szCs w:val="24"/>
            <w:u w:val="single"/>
          </w:rPr>
          <w:t>[17]</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93" w:tooltip="Wells, Hitler and the World State (page does not exist)" w:history="1">
        <w:r w:rsidRPr="00A27906">
          <w:rPr>
            <w:rFonts w:eastAsia="Times New Roman"/>
            <w:color w:val="0000FF"/>
            <w:sz w:val="24"/>
            <w:szCs w:val="24"/>
            <w:u w:val="single"/>
          </w:rPr>
          <w:t>Wells, Hitler and the World State</w:t>
        </w:r>
      </w:hyperlink>
      <w:r w:rsidRPr="00A27906">
        <w:rPr>
          <w:rFonts w:eastAsia="Times New Roman"/>
          <w:sz w:val="24"/>
          <w:szCs w:val="24"/>
        </w:rPr>
        <w:t xml:space="preserve">" (1941) — </w:t>
      </w:r>
      <w:hyperlink r:id="rId494" w:tooltip="http://orwell.ru/library/reviews/wells/" w:history="1">
        <w:r w:rsidRPr="00A27906">
          <w:rPr>
            <w:rFonts w:eastAsia="Times New Roman"/>
            <w:color w:val="0000FF"/>
            <w:sz w:val="24"/>
            <w:szCs w:val="24"/>
            <w:u w:val="single"/>
          </w:rPr>
          <w:t>[18]</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95" w:tooltip="The Art of Donald McGill (page does not exist)" w:history="1">
        <w:r w:rsidRPr="00A27906">
          <w:rPr>
            <w:rFonts w:eastAsia="Times New Roman"/>
            <w:color w:val="0000FF"/>
            <w:sz w:val="24"/>
            <w:szCs w:val="24"/>
            <w:u w:val="single"/>
          </w:rPr>
          <w:t>The Art of Donald McGill</w:t>
        </w:r>
      </w:hyperlink>
      <w:r w:rsidRPr="00A27906">
        <w:rPr>
          <w:rFonts w:eastAsia="Times New Roman"/>
          <w:sz w:val="24"/>
          <w:szCs w:val="24"/>
        </w:rPr>
        <w:t xml:space="preserve">" (1941) — </w:t>
      </w:r>
      <w:hyperlink r:id="rId496" w:tooltip="http://orwell.ru/library/reviews/McGill/" w:history="1">
        <w:r w:rsidRPr="00A27906">
          <w:rPr>
            <w:rFonts w:eastAsia="Times New Roman"/>
            <w:color w:val="0000FF"/>
            <w:sz w:val="24"/>
            <w:szCs w:val="24"/>
            <w:u w:val="single"/>
          </w:rPr>
          <w:t>[19]</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97" w:tooltip="Rudyard Kipling (essay) (page does not exist)" w:history="1">
        <w:r w:rsidRPr="00A27906">
          <w:rPr>
            <w:rFonts w:eastAsia="Times New Roman"/>
            <w:color w:val="0000FF"/>
            <w:sz w:val="24"/>
            <w:szCs w:val="24"/>
            <w:u w:val="single"/>
          </w:rPr>
          <w:t>Rudyard Kipling</w:t>
        </w:r>
      </w:hyperlink>
      <w:r w:rsidRPr="00A27906">
        <w:rPr>
          <w:rFonts w:eastAsia="Times New Roman"/>
          <w:sz w:val="24"/>
          <w:szCs w:val="24"/>
        </w:rPr>
        <w:t xml:space="preserve">" (1942) — </w:t>
      </w:r>
      <w:hyperlink r:id="rId498" w:tooltip="http://www.orwell.ru/library/reviews/kipling/english/e_rkip" w:history="1">
        <w:r w:rsidRPr="00A27906">
          <w:rPr>
            <w:rFonts w:eastAsia="Times New Roman"/>
            <w:color w:val="0000FF"/>
            <w:sz w:val="24"/>
            <w:szCs w:val="24"/>
            <w:u w:val="single"/>
          </w:rPr>
          <w:t>[20]</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499" w:tooltip="Looking Back on the Spanish War (page does not exist)" w:history="1">
        <w:r w:rsidRPr="00A27906">
          <w:rPr>
            <w:rFonts w:eastAsia="Times New Roman"/>
            <w:color w:val="0000FF"/>
            <w:sz w:val="24"/>
            <w:szCs w:val="24"/>
            <w:u w:val="single"/>
          </w:rPr>
          <w:t>Looking Back on the Spanish War</w:t>
        </w:r>
      </w:hyperlink>
      <w:r w:rsidRPr="00A27906">
        <w:rPr>
          <w:rFonts w:eastAsia="Times New Roman"/>
          <w:sz w:val="24"/>
          <w:szCs w:val="24"/>
        </w:rPr>
        <w:t xml:space="preserve">" (1943) — </w:t>
      </w:r>
      <w:hyperlink r:id="rId500" w:tooltip="http://orwell.ru/library/essays/Spanish_War/" w:history="1">
        <w:r w:rsidRPr="00A27906">
          <w:rPr>
            <w:rFonts w:eastAsia="Times New Roman"/>
            <w:color w:val="0000FF"/>
            <w:sz w:val="24"/>
            <w:szCs w:val="24"/>
            <w:u w:val="single"/>
          </w:rPr>
          <w:t>[21]</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01" w:tooltip="W. B. Yeats (essay) (page does not exist)" w:history="1">
        <w:r w:rsidRPr="00A27906">
          <w:rPr>
            <w:rFonts w:eastAsia="Times New Roman"/>
            <w:color w:val="0000FF"/>
            <w:sz w:val="24"/>
            <w:szCs w:val="24"/>
            <w:u w:val="single"/>
          </w:rPr>
          <w:t>W. B. Yeats</w:t>
        </w:r>
      </w:hyperlink>
      <w:r w:rsidRPr="00A27906">
        <w:rPr>
          <w:rFonts w:eastAsia="Times New Roman"/>
          <w:sz w:val="24"/>
          <w:szCs w:val="24"/>
        </w:rPr>
        <w:t xml:space="preserve">" (1943) — </w:t>
      </w:r>
      <w:hyperlink r:id="rId502" w:tooltip="http://orwell.ru/library/reviews/yeats/" w:history="1">
        <w:r w:rsidRPr="00A27906">
          <w:rPr>
            <w:rFonts w:eastAsia="Times New Roman"/>
            <w:color w:val="0000FF"/>
            <w:sz w:val="24"/>
            <w:szCs w:val="24"/>
            <w:u w:val="single"/>
          </w:rPr>
          <w:t>[22]</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03" w:tooltip="Benefit of Clergy: Some notes on Salvador Dali (page does not exist)" w:history="1">
        <w:r w:rsidRPr="00A27906">
          <w:rPr>
            <w:rFonts w:eastAsia="Times New Roman"/>
            <w:color w:val="0000FF"/>
            <w:sz w:val="24"/>
            <w:szCs w:val="24"/>
            <w:u w:val="single"/>
          </w:rPr>
          <w:t>Benefit of Clergy: Some notes on Salvador Dali</w:t>
        </w:r>
      </w:hyperlink>
      <w:r w:rsidRPr="00A27906">
        <w:rPr>
          <w:rFonts w:eastAsia="Times New Roman"/>
          <w:sz w:val="24"/>
          <w:szCs w:val="24"/>
        </w:rPr>
        <w:t xml:space="preserve">" (1944) — </w:t>
      </w:r>
      <w:hyperlink r:id="rId504" w:tooltip="http://orwell.ru/library/reviews/dali/" w:history="1">
        <w:r w:rsidRPr="00A27906">
          <w:rPr>
            <w:rFonts w:eastAsia="Times New Roman"/>
            <w:color w:val="0000FF"/>
            <w:sz w:val="24"/>
            <w:szCs w:val="24"/>
            <w:u w:val="single"/>
          </w:rPr>
          <w:t>[23]</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05" w:tooltip="Arthur Koestler (essay) (page does not exist)" w:history="1">
        <w:r w:rsidRPr="00A27906">
          <w:rPr>
            <w:rFonts w:eastAsia="Times New Roman"/>
            <w:color w:val="0000FF"/>
            <w:sz w:val="24"/>
            <w:szCs w:val="24"/>
            <w:u w:val="single"/>
          </w:rPr>
          <w:t>Arthur Koestler</w:t>
        </w:r>
      </w:hyperlink>
      <w:r w:rsidRPr="00A27906">
        <w:rPr>
          <w:rFonts w:eastAsia="Times New Roman"/>
          <w:sz w:val="24"/>
          <w:szCs w:val="24"/>
        </w:rPr>
        <w:t xml:space="preserve">" (1944) — </w:t>
      </w:r>
      <w:hyperlink r:id="rId506" w:tooltip="http://orwell.ru/library/reviews/koestler/" w:history="1">
        <w:r w:rsidRPr="00A27906">
          <w:rPr>
            <w:rFonts w:eastAsia="Times New Roman"/>
            <w:color w:val="0000FF"/>
            <w:sz w:val="24"/>
            <w:szCs w:val="24"/>
            <w:u w:val="single"/>
          </w:rPr>
          <w:t>[24]</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 xml:space="preserve">"Raffles and Miss Blandish" (1944) — </w:t>
      </w:r>
      <w:hyperlink r:id="rId507" w:tooltip="http://www.orwell.ru/library/reviews/chase/english/e_bland" w:history="1">
        <w:r w:rsidRPr="00A27906">
          <w:rPr>
            <w:rFonts w:eastAsia="Times New Roman"/>
            <w:color w:val="0000FF"/>
            <w:sz w:val="24"/>
            <w:szCs w:val="24"/>
            <w:u w:val="single"/>
          </w:rPr>
          <w:t>[25]</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08" w:tooltip="Notes on Nationalism (page does not exist)" w:history="1">
        <w:r w:rsidRPr="00A27906">
          <w:rPr>
            <w:rFonts w:eastAsia="Times New Roman"/>
            <w:color w:val="0000FF"/>
            <w:sz w:val="24"/>
            <w:szCs w:val="24"/>
            <w:u w:val="single"/>
          </w:rPr>
          <w:t>Notes on Nationalism</w:t>
        </w:r>
      </w:hyperlink>
      <w:r w:rsidRPr="00A27906">
        <w:rPr>
          <w:rFonts w:eastAsia="Times New Roman"/>
          <w:sz w:val="24"/>
          <w:szCs w:val="24"/>
        </w:rPr>
        <w:t xml:space="preserve">" (1945) — </w:t>
      </w:r>
      <w:hyperlink r:id="rId509" w:tooltip="http://orwell.ru/library/essays/nationalism/" w:history="1">
        <w:r w:rsidRPr="00A27906">
          <w:rPr>
            <w:rFonts w:eastAsia="Times New Roman"/>
            <w:color w:val="0000FF"/>
            <w:sz w:val="24"/>
            <w:szCs w:val="24"/>
            <w:u w:val="single"/>
          </w:rPr>
          <w:t>[26]</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10" w:tooltip="How the Poor Die (page does not exist)" w:history="1">
        <w:r w:rsidRPr="00A27906">
          <w:rPr>
            <w:rFonts w:eastAsia="Times New Roman"/>
            <w:color w:val="0000FF"/>
            <w:sz w:val="24"/>
            <w:szCs w:val="24"/>
            <w:u w:val="single"/>
          </w:rPr>
          <w:t>How the Poor Die</w:t>
        </w:r>
      </w:hyperlink>
      <w:r w:rsidRPr="00A27906">
        <w:rPr>
          <w:rFonts w:eastAsia="Times New Roman"/>
          <w:sz w:val="24"/>
          <w:szCs w:val="24"/>
        </w:rPr>
        <w:t xml:space="preserve">" (1946) — </w:t>
      </w:r>
      <w:hyperlink r:id="rId511" w:tooltip="http://orwell.ru/library/articles/Poor_Die/" w:history="1">
        <w:r w:rsidRPr="00A27906">
          <w:rPr>
            <w:rFonts w:eastAsia="Times New Roman"/>
            <w:color w:val="0000FF"/>
            <w:sz w:val="24"/>
            <w:szCs w:val="24"/>
            <w:u w:val="single"/>
          </w:rPr>
          <w:t>[27]</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12" w:tooltip="The Moon Under Water" w:history="1">
        <w:r w:rsidRPr="00A27906">
          <w:rPr>
            <w:rFonts w:eastAsia="Times New Roman"/>
            <w:color w:val="0000FF"/>
            <w:sz w:val="24"/>
            <w:szCs w:val="24"/>
            <w:u w:val="single"/>
          </w:rPr>
          <w:t>The Moon Under Water</w:t>
        </w:r>
      </w:hyperlink>
      <w:r w:rsidRPr="00A27906">
        <w:rPr>
          <w:rFonts w:eastAsia="Times New Roman"/>
          <w:sz w:val="24"/>
          <w:szCs w:val="24"/>
        </w:rPr>
        <w:t xml:space="preserve">" (1946) — </w:t>
      </w:r>
      <w:hyperlink r:id="rId513" w:tooltip="http://www.whitebeertravels.co.uk/orwell" w:history="1">
        <w:r w:rsidRPr="00A27906">
          <w:rPr>
            <w:rFonts w:eastAsia="Times New Roman"/>
            <w:color w:val="0000FF"/>
            <w:sz w:val="24"/>
            <w:szCs w:val="24"/>
            <w:u w:val="single"/>
          </w:rPr>
          <w:t>[28]</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14" w:tooltip="Politics vs. Literature: An Examination of Gulliver's Travels (page does not exist)" w:history="1">
        <w:r w:rsidRPr="00A27906">
          <w:rPr>
            <w:rFonts w:eastAsia="Times New Roman"/>
            <w:color w:val="0000FF"/>
            <w:sz w:val="24"/>
            <w:szCs w:val="24"/>
            <w:u w:val="single"/>
          </w:rPr>
          <w:t>Politics vs. Literature: An Examination of Gulliver's Travels</w:t>
        </w:r>
      </w:hyperlink>
      <w:r w:rsidRPr="00A27906">
        <w:rPr>
          <w:rFonts w:eastAsia="Times New Roman"/>
          <w:sz w:val="24"/>
          <w:szCs w:val="24"/>
        </w:rPr>
        <w:t xml:space="preserve">" (1946) — </w:t>
      </w:r>
      <w:hyperlink r:id="rId515" w:tooltip="http://orwell.ru/library/reviews/swift/" w:history="1">
        <w:r w:rsidRPr="00A27906">
          <w:rPr>
            <w:rFonts w:eastAsia="Times New Roman"/>
            <w:color w:val="0000FF"/>
            <w:sz w:val="24"/>
            <w:szCs w:val="24"/>
            <w:u w:val="single"/>
          </w:rPr>
          <w:t>[29]</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16" w:tooltip="Politics and the English Language" w:history="1">
        <w:r w:rsidRPr="00A27906">
          <w:rPr>
            <w:rFonts w:eastAsia="Times New Roman"/>
            <w:color w:val="0000FF"/>
            <w:sz w:val="24"/>
            <w:szCs w:val="24"/>
            <w:u w:val="single"/>
          </w:rPr>
          <w:t>Politics and the English Language</w:t>
        </w:r>
      </w:hyperlink>
      <w:r w:rsidRPr="00A27906">
        <w:rPr>
          <w:rFonts w:eastAsia="Times New Roman"/>
          <w:sz w:val="24"/>
          <w:szCs w:val="24"/>
        </w:rPr>
        <w:t xml:space="preserve">" (1946) — </w:t>
      </w:r>
      <w:hyperlink r:id="rId517" w:tooltip="http://orwell.ru/library/essays/politics/" w:history="1">
        <w:r w:rsidRPr="00A27906">
          <w:rPr>
            <w:rFonts w:eastAsia="Times New Roman"/>
            <w:color w:val="0000FF"/>
            <w:sz w:val="24"/>
            <w:szCs w:val="24"/>
            <w:u w:val="single"/>
          </w:rPr>
          <w:t>[30]</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18" w:tooltip="Second Thoughts on James Burnham (page does not exist)" w:history="1">
        <w:r w:rsidRPr="00A27906">
          <w:rPr>
            <w:rFonts w:eastAsia="Times New Roman"/>
            <w:color w:val="0000FF"/>
            <w:sz w:val="24"/>
            <w:szCs w:val="24"/>
            <w:u w:val="single"/>
          </w:rPr>
          <w:t>Second Thoughts on James Burnham</w:t>
        </w:r>
      </w:hyperlink>
      <w:r w:rsidRPr="00A27906">
        <w:rPr>
          <w:rFonts w:eastAsia="Times New Roman"/>
          <w:sz w:val="24"/>
          <w:szCs w:val="24"/>
        </w:rPr>
        <w:t xml:space="preserve">" (1946) — </w:t>
      </w:r>
      <w:hyperlink r:id="rId519" w:tooltip="http://orwell.ru/library/reviews/burnham/" w:history="1">
        <w:r w:rsidRPr="00A27906">
          <w:rPr>
            <w:rFonts w:eastAsia="Times New Roman"/>
            <w:color w:val="0000FF"/>
            <w:sz w:val="24"/>
            <w:szCs w:val="24"/>
            <w:u w:val="single"/>
          </w:rPr>
          <w:t>[31]</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20" w:tooltip="Decline of the English Murder" w:history="1">
        <w:r w:rsidRPr="00A27906">
          <w:rPr>
            <w:rFonts w:eastAsia="Times New Roman"/>
            <w:color w:val="0000FF"/>
            <w:sz w:val="24"/>
            <w:szCs w:val="24"/>
            <w:u w:val="single"/>
          </w:rPr>
          <w:t>Decline of the English Murder</w:t>
        </w:r>
      </w:hyperlink>
      <w:r w:rsidRPr="00A27906">
        <w:rPr>
          <w:rFonts w:eastAsia="Times New Roman"/>
          <w:sz w:val="24"/>
          <w:szCs w:val="24"/>
        </w:rPr>
        <w:t xml:space="preserve">" (1946) — </w:t>
      </w:r>
      <w:hyperlink r:id="rId521" w:tooltip="http://orwell.ru/library/articles/decline/" w:history="1">
        <w:r w:rsidRPr="00A27906">
          <w:rPr>
            <w:rFonts w:eastAsia="Times New Roman"/>
            <w:color w:val="0000FF"/>
            <w:sz w:val="24"/>
            <w:szCs w:val="24"/>
            <w:u w:val="single"/>
          </w:rPr>
          <w:t>[32]</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22" w:tooltip="Some Thoughts on the Common Toad (page does not exist)" w:history="1">
        <w:r w:rsidRPr="00A27906">
          <w:rPr>
            <w:rFonts w:eastAsia="Times New Roman"/>
            <w:color w:val="0000FF"/>
            <w:sz w:val="24"/>
            <w:szCs w:val="24"/>
            <w:u w:val="single"/>
          </w:rPr>
          <w:t>Some Thoughts on the Common Toad</w:t>
        </w:r>
      </w:hyperlink>
      <w:r w:rsidRPr="00A27906">
        <w:rPr>
          <w:rFonts w:eastAsia="Times New Roman"/>
          <w:sz w:val="24"/>
          <w:szCs w:val="24"/>
        </w:rPr>
        <w:t xml:space="preserve">" (1946) — </w:t>
      </w:r>
      <w:hyperlink r:id="rId523" w:tooltip="http://orwell.ru/library/articles/Common_Toad/" w:history="1">
        <w:r w:rsidRPr="00A27906">
          <w:rPr>
            <w:rFonts w:eastAsia="Times New Roman"/>
            <w:color w:val="0000FF"/>
            <w:sz w:val="24"/>
            <w:szCs w:val="24"/>
            <w:u w:val="single"/>
          </w:rPr>
          <w:t>[33]</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24" w:tooltip="A Good Word for the Vicar of Bray (page does not exist)" w:history="1">
        <w:r w:rsidRPr="00A27906">
          <w:rPr>
            <w:rFonts w:eastAsia="Times New Roman"/>
            <w:color w:val="0000FF"/>
            <w:sz w:val="24"/>
            <w:szCs w:val="24"/>
            <w:u w:val="single"/>
          </w:rPr>
          <w:t>A Good Word for the Vicar of Bray</w:t>
        </w:r>
      </w:hyperlink>
      <w:r w:rsidRPr="00A27906">
        <w:rPr>
          <w:rFonts w:eastAsia="Times New Roman"/>
          <w:sz w:val="24"/>
          <w:szCs w:val="24"/>
        </w:rPr>
        <w:t xml:space="preserve">" (1946) — </w:t>
      </w:r>
      <w:hyperlink r:id="rId525" w:tooltip="http://orwell.ru/library/reviews/vicar/" w:history="1">
        <w:r w:rsidRPr="00A27906">
          <w:rPr>
            <w:rFonts w:eastAsia="Times New Roman"/>
            <w:color w:val="0000FF"/>
            <w:sz w:val="24"/>
            <w:szCs w:val="24"/>
            <w:u w:val="single"/>
          </w:rPr>
          <w:t>[34]</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26" w:tooltip="In Defence of P. G. Wodehouse (page does not exist)" w:history="1">
        <w:r w:rsidRPr="00A27906">
          <w:rPr>
            <w:rFonts w:eastAsia="Times New Roman"/>
            <w:color w:val="0000FF"/>
            <w:sz w:val="24"/>
            <w:szCs w:val="24"/>
            <w:u w:val="single"/>
          </w:rPr>
          <w:t xml:space="preserve">In </w:t>
        </w:r>
        <w:proofErr w:type="spellStart"/>
        <w:r w:rsidRPr="00A27906">
          <w:rPr>
            <w:rFonts w:eastAsia="Times New Roman"/>
            <w:color w:val="0000FF"/>
            <w:sz w:val="24"/>
            <w:szCs w:val="24"/>
            <w:u w:val="single"/>
          </w:rPr>
          <w:t>Defence</w:t>
        </w:r>
        <w:proofErr w:type="spellEnd"/>
        <w:r w:rsidRPr="00A27906">
          <w:rPr>
            <w:rFonts w:eastAsia="Times New Roman"/>
            <w:color w:val="0000FF"/>
            <w:sz w:val="24"/>
            <w:szCs w:val="24"/>
            <w:u w:val="single"/>
          </w:rPr>
          <w:t xml:space="preserve"> of P. G. Wodehouse</w:t>
        </w:r>
      </w:hyperlink>
      <w:r w:rsidRPr="00A27906">
        <w:rPr>
          <w:rFonts w:eastAsia="Times New Roman"/>
          <w:sz w:val="24"/>
          <w:szCs w:val="24"/>
        </w:rPr>
        <w:t xml:space="preserve">" (1946) — </w:t>
      </w:r>
      <w:hyperlink r:id="rId527" w:tooltip="http://orwell.ru/library/reviews/plum/" w:history="1">
        <w:r w:rsidRPr="00A27906">
          <w:rPr>
            <w:rFonts w:eastAsia="Times New Roman"/>
            <w:color w:val="0000FF"/>
            <w:sz w:val="24"/>
            <w:szCs w:val="24"/>
            <w:u w:val="single"/>
          </w:rPr>
          <w:t>[35]</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28" w:tooltip="A Nice Cup of Tea" w:history="1">
        <w:r w:rsidRPr="00A27906">
          <w:rPr>
            <w:rFonts w:eastAsia="Times New Roman"/>
            <w:color w:val="0000FF"/>
            <w:sz w:val="24"/>
            <w:szCs w:val="24"/>
            <w:u w:val="single"/>
          </w:rPr>
          <w:t>A Nice Cup of Tea</w:t>
        </w:r>
      </w:hyperlink>
      <w:r w:rsidRPr="00A27906">
        <w:rPr>
          <w:rFonts w:eastAsia="Times New Roman"/>
          <w:sz w:val="24"/>
          <w:szCs w:val="24"/>
        </w:rPr>
        <w:t xml:space="preserve">" (1946) — </w:t>
      </w:r>
      <w:hyperlink r:id="rId529" w:tooltip="http://www.netcharles.com/orwell/essays/nicecupoftea.htm" w:history="1">
        <w:r w:rsidRPr="00A27906">
          <w:rPr>
            <w:rFonts w:eastAsia="Times New Roman"/>
            <w:color w:val="0000FF"/>
            <w:sz w:val="24"/>
            <w:szCs w:val="24"/>
            <w:u w:val="single"/>
          </w:rPr>
          <w:t>[36]</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30" w:tooltip="Why I Write" w:history="1">
        <w:r w:rsidRPr="00A27906">
          <w:rPr>
            <w:rFonts w:eastAsia="Times New Roman"/>
            <w:color w:val="0000FF"/>
            <w:sz w:val="24"/>
            <w:szCs w:val="24"/>
            <w:u w:val="single"/>
          </w:rPr>
          <w:t>Why I Write</w:t>
        </w:r>
      </w:hyperlink>
      <w:r w:rsidRPr="00A27906">
        <w:rPr>
          <w:rFonts w:eastAsia="Times New Roman"/>
          <w:sz w:val="24"/>
          <w:szCs w:val="24"/>
        </w:rPr>
        <w:t xml:space="preserve">" (1946) — </w:t>
      </w:r>
      <w:hyperlink r:id="rId531" w:tooltip="http://orwell.ru/library/essays/wiw/" w:history="1">
        <w:r w:rsidRPr="00A27906">
          <w:rPr>
            <w:rFonts w:eastAsia="Times New Roman"/>
            <w:color w:val="0000FF"/>
            <w:sz w:val="24"/>
            <w:szCs w:val="24"/>
            <w:u w:val="single"/>
          </w:rPr>
          <w:t>[37]</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32" w:tooltip="The Prevention of Literature (page does not exist)" w:history="1">
        <w:r w:rsidRPr="00A27906">
          <w:rPr>
            <w:rFonts w:eastAsia="Times New Roman"/>
            <w:color w:val="0000FF"/>
            <w:sz w:val="24"/>
            <w:szCs w:val="24"/>
            <w:u w:val="single"/>
          </w:rPr>
          <w:t>The Prevention of Literature</w:t>
        </w:r>
      </w:hyperlink>
      <w:r w:rsidRPr="00A27906">
        <w:rPr>
          <w:rFonts w:eastAsia="Times New Roman"/>
          <w:sz w:val="24"/>
          <w:szCs w:val="24"/>
        </w:rPr>
        <w:t xml:space="preserve">" (1946) — </w:t>
      </w:r>
      <w:hyperlink r:id="rId533" w:tooltip="http://orwell.ru/library/essays/prevention/" w:history="1">
        <w:r w:rsidRPr="00A27906">
          <w:rPr>
            <w:rFonts w:eastAsia="Times New Roman"/>
            <w:color w:val="0000FF"/>
            <w:sz w:val="24"/>
            <w:szCs w:val="24"/>
            <w:u w:val="single"/>
          </w:rPr>
          <w:t>[38]</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34" w:tooltip="Such, Such Were the Joys" w:history="1">
        <w:r w:rsidRPr="00A27906">
          <w:rPr>
            <w:rFonts w:eastAsia="Times New Roman"/>
            <w:color w:val="0000FF"/>
            <w:sz w:val="24"/>
            <w:szCs w:val="24"/>
            <w:u w:val="single"/>
          </w:rPr>
          <w:t>Such, Such Were the Joys</w:t>
        </w:r>
      </w:hyperlink>
      <w:r w:rsidRPr="00A27906">
        <w:rPr>
          <w:rFonts w:eastAsia="Times New Roman"/>
          <w:sz w:val="24"/>
          <w:szCs w:val="24"/>
        </w:rPr>
        <w:t xml:space="preserve">" (1946) — </w:t>
      </w:r>
      <w:hyperlink r:id="rId535" w:tooltip="http://orwell.ru/library/essays/joys/english/" w:history="1">
        <w:r w:rsidRPr="00A27906">
          <w:rPr>
            <w:rFonts w:eastAsia="Times New Roman"/>
            <w:color w:val="0000FF"/>
            <w:sz w:val="24"/>
            <w:szCs w:val="24"/>
            <w:u w:val="single"/>
          </w:rPr>
          <w:t>[39]</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36" w:tooltip="Lear, Tolstoy and the Fool" w:history="1">
        <w:r w:rsidRPr="00A27906">
          <w:rPr>
            <w:rFonts w:eastAsia="Times New Roman"/>
            <w:color w:val="0000FF"/>
            <w:sz w:val="24"/>
            <w:szCs w:val="24"/>
            <w:u w:val="single"/>
          </w:rPr>
          <w:t>Lear, Tolstoy and the Fool</w:t>
        </w:r>
      </w:hyperlink>
      <w:r w:rsidRPr="00A27906">
        <w:rPr>
          <w:rFonts w:eastAsia="Times New Roman"/>
          <w:sz w:val="24"/>
          <w:szCs w:val="24"/>
        </w:rPr>
        <w:t xml:space="preserve">" (1947) — </w:t>
      </w:r>
      <w:hyperlink r:id="rId537" w:tooltip="http://orwell.ru/library/essays/lear/" w:history="1">
        <w:r w:rsidRPr="00A27906">
          <w:rPr>
            <w:rFonts w:eastAsia="Times New Roman"/>
            <w:color w:val="0000FF"/>
            <w:sz w:val="24"/>
            <w:szCs w:val="24"/>
            <w:u w:val="single"/>
          </w:rPr>
          <w:t>[40]</w:t>
        </w:r>
      </w:hyperlink>
    </w:p>
    <w:p w:rsidR="00A27906" w:rsidRPr="00A27906" w:rsidRDefault="00A27906" w:rsidP="00A27906">
      <w:pPr>
        <w:numPr>
          <w:ilvl w:val="0"/>
          <w:numId w:val="6"/>
        </w:numPr>
        <w:spacing w:before="100" w:beforeAutospacing="1" w:after="100" w:afterAutospacing="1" w:line="240" w:lineRule="auto"/>
        <w:rPr>
          <w:rFonts w:eastAsia="Times New Roman"/>
          <w:sz w:val="24"/>
          <w:szCs w:val="24"/>
        </w:rPr>
      </w:pPr>
      <w:r w:rsidRPr="00A27906">
        <w:rPr>
          <w:rFonts w:eastAsia="Times New Roman"/>
          <w:sz w:val="24"/>
          <w:szCs w:val="24"/>
        </w:rPr>
        <w:t>"</w:t>
      </w:r>
      <w:hyperlink r:id="rId538" w:tooltip="Reflections on Gandhi (page does not exist)" w:history="1">
        <w:r w:rsidRPr="00A27906">
          <w:rPr>
            <w:rFonts w:eastAsia="Times New Roman"/>
            <w:color w:val="0000FF"/>
            <w:sz w:val="24"/>
            <w:szCs w:val="24"/>
            <w:u w:val="single"/>
          </w:rPr>
          <w:t>Reflections on Gandhi</w:t>
        </w:r>
      </w:hyperlink>
      <w:r w:rsidRPr="00A27906">
        <w:rPr>
          <w:rFonts w:eastAsia="Times New Roman"/>
          <w:sz w:val="24"/>
          <w:szCs w:val="24"/>
        </w:rPr>
        <w:t xml:space="preserve">" (1949) — </w:t>
      </w:r>
      <w:hyperlink r:id="rId539" w:tooltip="http://orwell.ru/library/reviews/gandhi/" w:history="1">
        <w:r w:rsidRPr="00A27906">
          <w:rPr>
            <w:rFonts w:eastAsia="Times New Roman"/>
            <w:color w:val="0000FF"/>
            <w:sz w:val="24"/>
            <w:szCs w:val="24"/>
            <w:u w:val="single"/>
          </w:rPr>
          <w:t>[41]</w:t>
        </w:r>
      </w:hyperlink>
    </w:p>
    <w:p w:rsidR="00A27906" w:rsidRPr="00A27906" w:rsidRDefault="00A27906" w:rsidP="00A27906">
      <w:pPr>
        <w:spacing w:before="100" w:beforeAutospacing="1" w:after="100" w:afterAutospacing="1" w:line="240" w:lineRule="auto"/>
        <w:rPr>
          <w:rFonts w:eastAsia="Times New Roman"/>
          <w:sz w:val="24"/>
          <w:szCs w:val="24"/>
        </w:rPr>
      </w:pPr>
    </w:p>
    <w:p w:rsidR="00A27906" w:rsidRPr="00A27906" w:rsidRDefault="00A27906" w:rsidP="00A27906">
      <w:pPr>
        <w:spacing w:before="100" w:beforeAutospacing="1" w:after="100" w:afterAutospacing="1" w:line="240" w:lineRule="auto"/>
        <w:rPr>
          <w:rFonts w:eastAsia="Times New Roman"/>
          <w:sz w:val="24"/>
          <w:szCs w:val="24"/>
        </w:rPr>
      </w:pP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29" w:name="Poems"/>
      <w:bookmarkEnd w:id="29"/>
      <w:r w:rsidRPr="00A27906">
        <w:rPr>
          <w:rFonts w:eastAsia="Times New Roman"/>
          <w:b/>
          <w:bCs/>
          <w:sz w:val="27"/>
          <w:szCs w:val="27"/>
        </w:rPr>
        <w:t>Poems</w:t>
      </w:r>
    </w:p>
    <w:p w:rsidR="00A27906" w:rsidRPr="00A27906" w:rsidRDefault="00A27906" w:rsidP="00A27906">
      <w:pPr>
        <w:numPr>
          <w:ilvl w:val="0"/>
          <w:numId w:val="7"/>
        </w:numPr>
        <w:spacing w:before="100" w:beforeAutospacing="1" w:after="100" w:afterAutospacing="1" w:line="240" w:lineRule="auto"/>
        <w:rPr>
          <w:rFonts w:eastAsia="Times New Roman"/>
          <w:sz w:val="24"/>
          <w:szCs w:val="24"/>
        </w:rPr>
      </w:pPr>
      <w:r w:rsidRPr="00A27906">
        <w:rPr>
          <w:rFonts w:eastAsia="Times New Roman"/>
          <w:sz w:val="24"/>
          <w:szCs w:val="24"/>
        </w:rPr>
        <w:t>"Romance"</w:t>
      </w:r>
    </w:p>
    <w:p w:rsidR="00A27906" w:rsidRPr="00A27906" w:rsidRDefault="00A27906" w:rsidP="00A27906">
      <w:pPr>
        <w:numPr>
          <w:ilvl w:val="0"/>
          <w:numId w:val="7"/>
        </w:numPr>
        <w:spacing w:before="100" w:beforeAutospacing="1" w:after="100" w:afterAutospacing="1" w:line="240" w:lineRule="auto"/>
        <w:rPr>
          <w:rFonts w:eastAsia="Times New Roman"/>
          <w:sz w:val="24"/>
          <w:szCs w:val="24"/>
        </w:rPr>
      </w:pPr>
      <w:r w:rsidRPr="00A27906">
        <w:rPr>
          <w:rFonts w:eastAsia="Times New Roman"/>
          <w:sz w:val="24"/>
          <w:szCs w:val="24"/>
        </w:rPr>
        <w:t>"A Little Poem"</w:t>
      </w:r>
    </w:p>
    <w:p w:rsidR="00A27906" w:rsidRPr="00A27906" w:rsidRDefault="00A27906" w:rsidP="00A27906">
      <w:pPr>
        <w:numPr>
          <w:ilvl w:val="0"/>
          <w:numId w:val="7"/>
        </w:numPr>
        <w:spacing w:before="100" w:beforeAutospacing="1" w:after="100" w:afterAutospacing="1" w:line="240" w:lineRule="auto"/>
        <w:rPr>
          <w:rFonts w:eastAsia="Times New Roman"/>
          <w:sz w:val="24"/>
          <w:szCs w:val="24"/>
        </w:rPr>
      </w:pPr>
      <w:r w:rsidRPr="00A27906">
        <w:rPr>
          <w:rFonts w:eastAsia="Times New Roman"/>
          <w:sz w:val="24"/>
          <w:szCs w:val="24"/>
        </w:rPr>
        <w:t>"Awake! Young Men of England"</w:t>
      </w:r>
    </w:p>
    <w:p w:rsidR="00A27906" w:rsidRPr="00A27906" w:rsidRDefault="00A27906" w:rsidP="00A27906">
      <w:pPr>
        <w:numPr>
          <w:ilvl w:val="0"/>
          <w:numId w:val="7"/>
        </w:numPr>
        <w:spacing w:before="100" w:beforeAutospacing="1" w:after="100" w:afterAutospacing="1" w:line="240" w:lineRule="auto"/>
        <w:rPr>
          <w:rFonts w:eastAsia="Times New Roman"/>
          <w:sz w:val="24"/>
          <w:szCs w:val="24"/>
        </w:rPr>
      </w:pPr>
      <w:r w:rsidRPr="00A27906">
        <w:rPr>
          <w:rFonts w:eastAsia="Times New Roman"/>
          <w:sz w:val="24"/>
          <w:szCs w:val="24"/>
        </w:rPr>
        <w:t>"Kitchener"</w:t>
      </w:r>
    </w:p>
    <w:p w:rsidR="00A27906" w:rsidRPr="00A27906" w:rsidRDefault="00A27906" w:rsidP="00A27906">
      <w:pPr>
        <w:numPr>
          <w:ilvl w:val="0"/>
          <w:numId w:val="7"/>
        </w:numPr>
        <w:spacing w:before="100" w:beforeAutospacing="1" w:after="100" w:afterAutospacing="1" w:line="240" w:lineRule="auto"/>
        <w:rPr>
          <w:rFonts w:eastAsia="Times New Roman"/>
          <w:sz w:val="24"/>
          <w:szCs w:val="24"/>
        </w:rPr>
      </w:pPr>
      <w:r w:rsidRPr="00A27906">
        <w:rPr>
          <w:rFonts w:eastAsia="Times New Roman"/>
          <w:sz w:val="24"/>
          <w:szCs w:val="24"/>
        </w:rPr>
        <w:t>"Our Minds are Married, But we are Too Young"</w:t>
      </w:r>
    </w:p>
    <w:p w:rsidR="00A27906" w:rsidRPr="00A27906" w:rsidRDefault="00A27906" w:rsidP="00A27906">
      <w:pPr>
        <w:numPr>
          <w:ilvl w:val="0"/>
          <w:numId w:val="7"/>
        </w:numPr>
        <w:spacing w:before="100" w:beforeAutospacing="1" w:after="100" w:afterAutospacing="1" w:line="240" w:lineRule="auto"/>
        <w:rPr>
          <w:rFonts w:eastAsia="Times New Roman"/>
          <w:sz w:val="24"/>
          <w:szCs w:val="24"/>
        </w:rPr>
      </w:pPr>
      <w:r w:rsidRPr="00A27906">
        <w:rPr>
          <w:rFonts w:eastAsia="Times New Roman"/>
          <w:sz w:val="24"/>
          <w:szCs w:val="24"/>
        </w:rPr>
        <w:t>"The Pagan"</w:t>
      </w:r>
    </w:p>
    <w:p w:rsidR="00A27906" w:rsidRPr="00A27906" w:rsidRDefault="00A27906" w:rsidP="00A27906">
      <w:pPr>
        <w:numPr>
          <w:ilvl w:val="0"/>
          <w:numId w:val="7"/>
        </w:numPr>
        <w:spacing w:before="100" w:beforeAutospacing="1" w:after="100" w:afterAutospacing="1" w:line="240" w:lineRule="auto"/>
        <w:rPr>
          <w:rFonts w:eastAsia="Times New Roman"/>
          <w:sz w:val="24"/>
          <w:szCs w:val="24"/>
        </w:rPr>
      </w:pPr>
      <w:r w:rsidRPr="00A27906">
        <w:rPr>
          <w:rFonts w:eastAsia="Times New Roman"/>
          <w:sz w:val="24"/>
          <w:szCs w:val="24"/>
        </w:rPr>
        <w:t>"The Lesser Evil"</w:t>
      </w:r>
    </w:p>
    <w:p w:rsidR="00A27906" w:rsidRPr="00A27906" w:rsidRDefault="00A27906" w:rsidP="00A27906">
      <w:pPr>
        <w:numPr>
          <w:ilvl w:val="0"/>
          <w:numId w:val="7"/>
        </w:numPr>
        <w:spacing w:before="100" w:beforeAutospacing="1" w:after="100" w:afterAutospacing="1" w:line="240" w:lineRule="auto"/>
        <w:rPr>
          <w:rFonts w:eastAsia="Times New Roman"/>
          <w:sz w:val="24"/>
          <w:szCs w:val="24"/>
        </w:rPr>
      </w:pPr>
      <w:r w:rsidRPr="00A27906">
        <w:rPr>
          <w:rFonts w:eastAsia="Times New Roman"/>
          <w:sz w:val="24"/>
          <w:szCs w:val="24"/>
        </w:rPr>
        <w:t>"Poem from Burma"</w:t>
      </w:r>
    </w:p>
    <w:p w:rsidR="00A27906" w:rsidRPr="00A27906" w:rsidRDefault="00A27906" w:rsidP="00A27906">
      <w:pPr>
        <w:spacing w:before="100" w:beforeAutospacing="1" w:after="100" w:afterAutospacing="1" w:line="240" w:lineRule="auto"/>
        <w:rPr>
          <w:rFonts w:eastAsia="Times New Roman"/>
          <w:sz w:val="24"/>
          <w:szCs w:val="24"/>
        </w:rPr>
      </w:pPr>
      <w:r w:rsidRPr="00A27906">
        <w:rPr>
          <w:rFonts w:eastAsia="Times New Roman"/>
          <w:sz w:val="24"/>
          <w:szCs w:val="24"/>
        </w:rPr>
        <w:t xml:space="preserve">Source: </w:t>
      </w:r>
      <w:r w:rsidRPr="00A27906">
        <w:rPr>
          <w:rFonts w:eastAsia="Times New Roman"/>
          <w:i/>
          <w:iCs/>
          <w:sz w:val="24"/>
          <w:szCs w:val="24"/>
        </w:rPr>
        <w:t xml:space="preserve">George Orwell's </w:t>
      </w:r>
      <w:proofErr w:type="gramStart"/>
      <w:r w:rsidRPr="00A27906">
        <w:rPr>
          <w:rFonts w:eastAsia="Times New Roman"/>
          <w:i/>
          <w:iCs/>
          <w:sz w:val="24"/>
          <w:szCs w:val="24"/>
        </w:rPr>
        <w:t>Poems</w:t>
      </w:r>
      <w:proofErr w:type="gramEnd"/>
      <w:r w:rsidR="00CD6B61" w:rsidRPr="00A27906">
        <w:rPr>
          <w:rFonts w:eastAsia="Times New Roman"/>
          <w:sz w:val="24"/>
          <w:szCs w:val="24"/>
          <w:vertAlign w:val="superscript"/>
        </w:rPr>
        <w:fldChar w:fldCharType="begin"/>
      </w:r>
      <w:r w:rsidRPr="00A27906">
        <w:rPr>
          <w:rFonts w:eastAsia="Times New Roman"/>
          <w:sz w:val="24"/>
          <w:szCs w:val="24"/>
          <w:vertAlign w:val="superscript"/>
        </w:rPr>
        <w:instrText xml:space="preserve"> HYPERLINK "http://en.wikipedia.org/wiki/George_Orwell" \l "cite_note-67" \o "" </w:instrText>
      </w:r>
      <w:r w:rsidR="00CD6B61" w:rsidRPr="00A27906">
        <w:rPr>
          <w:rFonts w:eastAsia="Times New Roman"/>
          <w:sz w:val="24"/>
          <w:szCs w:val="24"/>
          <w:vertAlign w:val="superscript"/>
        </w:rPr>
        <w:fldChar w:fldCharType="separate"/>
      </w:r>
      <w:r w:rsidRPr="00A27906">
        <w:rPr>
          <w:rFonts w:eastAsia="Times New Roman"/>
          <w:color w:val="0000FF"/>
          <w:sz w:val="24"/>
          <w:szCs w:val="24"/>
          <w:u w:val="single"/>
          <w:vertAlign w:val="superscript"/>
        </w:rPr>
        <w:t>[68]</w:t>
      </w:r>
      <w:r w:rsidR="00CD6B61" w:rsidRPr="00A27906">
        <w:rPr>
          <w:rFonts w:eastAsia="Times New Roman"/>
          <w:sz w:val="24"/>
          <w:szCs w:val="24"/>
          <w:vertAlign w:val="superscript"/>
        </w:rPr>
        <w:fldChar w:fldCharType="end"/>
      </w:r>
    </w:p>
    <w:p w:rsidR="00A27906" w:rsidRPr="00A27906" w:rsidRDefault="00A27906" w:rsidP="00A27906">
      <w:pPr>
        <w:spacing w:before="100" w:beforeAutospacing="1" w:after="100" w:afterAutospacing="1" w:line="240" w:lineRule="auto"/>
        <w:outlineLvl w:val="2"/>
        <w:rPr>
          <w:rFonts w:eastAsia="Times New Roman"/>
          <w:b/>
          <w:bCs/>
          <w:sz w:val="27"/>
          <w:szCs w:val="27"/>
        </w:rPr>
      </w:pPr>
      <w:bookmarkStart w:id="30" w:name="About_George_Orwell"/>
      <w:bookmarkEnd w:id="30"/>
      <w:r w:rsidRPr="00A27906">
        <w:rPr>
          <w:rFonts w:eastAsia="Times New Roman"/>
          <w:b/>
          <w:bCs/>
          <w:sz w:val="27"/>
          <w:szCs w:val="27"/>
        </w:rPr>
        <w:t>About George Orwell</w:t>
      </w:r>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Anderson, Paul (</w:t>
      </w:r>
      <w:proofErr w:type="spellStart"/>
      <w:proofErr w:type="gramStart"/>
      <w:r w:rsidRPr="00A27906">
        <w:rPr>
          <w:rFonts w:eastAsia="Times New Roman"/>
          <w:sz w:val="24"/>
          <w:szCs w:val="24"/>
        </w:rPr>
        <w:t>ed</w:t>
      </w:r>
      <w:proofErr w:type="spellEnd"/>
      <w:proofErr w:type="gramEnd"/>
      <w:r w:rsidRPr="00A27906">
        <w:rPr>
          <w:rFonts w:eastAsia="Times New Roman"/>
          <w:sz w:val="24"/>
          <w:szCs w:val="24"/>
        </w:rPr>
        <w:t xml:space="preserve">). </w:t>
      </w:r>
      <w:r w:rsidRPr="00A27906">
        <w:rPr>
          <w:rFonts w:eastAsia="Times New Roman"/>
          <w:i/>
          <w:iCs/>
          <w:sz w:val="24"/>
          <w:szCs w:val="24"/>
        </w:rPr>
        <w:t>Orwell in Tribune: 'As I Please' and Other Writings</w:t>
      </w:r>
      <w:r w:rsidRPr="00A27906">
        <w:rPr>
          <w:rFonts w:eastAsia="Times New Roman"/>
          <w:sz w:val="24"/>
          <w:szCs w:val="24"/>
        </w:rPr>
        <w:t xml:space="preserve">. Methuen/Politico's 2006. </w:t>
      </w:r>
      <w:hyperlink r:id="rId540" w:history="1">
        <w:r w:rsidRPr="00A27906">
          <w:rPr>
            <w:rFonts w:eastAsia="Times New Roman"/>
            <w:color w:val="0000FF"/>
            <w:sz w:val="24"/>
            <w:szCs w:val="24"/>
            <w:u w:val="single"/>
          </w:rPr>
          <w:t>ISBN 1-842-75155-7</w:t>
        </w:r>
      </w:hyperlink>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proofErr w:type="spellStart"/>
      <w:r w:rsidRPr="00A27906">
        <w:rPr>
          <w:rFonts w:eastAsia="Times New Roman"/>
          <w:sz w:val="24"/>
          <w:szCs w:val="24"/>
        </w:rPr>
        <w:t>Bowker</w:t>
      </w:r>
      <w:proofErr w:type="spellEnd"/>
      <w:r w:rsidRPr="00A27906">
        <w:rPr>
          <w:rFonts w:eastAsia="Times New Roman"/>
          <w:sz w:val="24"/>
          <w:szCs w:val="24"/>
        </w:rPr>
        <w:t xml:space="preserve">, Gordon. </w:t>
      </w:r>
      <w:r w:rsidRPr="00A27906">
        <w:rPr>
          <w:rFonts w:eastAsia="Times New Roman"/>
          <w:i/>
          <w:iCs/>
          <w:sz w:val="24"/>
          <w:szCs w:val="24"/>
        </w:rPr>
        <w:t>George Orwell</w:t>
      </w:r>
      <w:r w:rsidRPr="00A27906">
        <w:rPr>
          <w:rFonts w:eastAsia="Times New Roman"/>
          <w:sz w:val="24"/>
          <w:szCs w:val="24"/>
        </w:rPr>
        <w:t xml:space="preserve">. Little Brown. 2003. </w:t>
      </w:r>
      <w:hyperlink r:id="rId541" w:history="1">
        <w:r w:rsidRPr="00A27906">
          <w:rPr>
            <w:rFonts w:eastAsia="Times New Roman"/>
            <w:color w:val="0000FF"/>
            <w:sz w:val="24"/>
            <w:szCs w:val="24"/>
            <w:u w:val="single"/>
          </w:rPr>
          <w:t>ISBN 0-316-86115-4</w:t>
        </w:r>
      </w:hyperlink>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proofErr w:type="spellStart"/>
      <w:r w:rsidRPr="00A27906">
        <w:rPr>
          <w:rFonts w:eastAsia="Times New Roman"/>
          <w:sz w:val="24"/>
          <w:szCs w:val="24"/>
        </w:rPr>
        <w:t>Buddicom</w:t>
      </w:r>
      <w:proofErr w:type="spellEnd"/>
      <w:r w:rsidRPr="00A27906">
        <w:rPr>
          <w:rFonts w:eastAsia="Times New Roman"/>
          <w:sz w:val="24"/>
          <w:szCs w:val="24"/>
        </w:rPr>
        <w:t xml:space="preserve">, </w:t>
      </w:r>
      <w:proofErr w:type="spellStart"/>
      <w:r w:rsidRPr="00A27906">
        <w:rPr>
          <w:rFonts w:eastAsia="Times New Roman"/>
          <w:sz w:val="24"/>
          <w:szCs w:val="24"/>
        </w:rPr>
        <w:t>Jacintha</w:t>
      </w:r>
      <w:proofErr w:type="spellEnd"/>
      <w:r w:rsidRPr="00A27906">
        <w:rPr>
          <w:rFonts w:eastAsia="Times New Roman"/>
          <w:sz w:val="24"/>
          <w:szCs w:val="24"/>
        </w:rPr>
        <w:t xml:space="preserve">. </w:t>
      </w:r>
      <w:r w:rsidRPr="00A27906">
        <w:rPr>
          <w:rFonts w:eastAsia="Times New Roman"/>
          <w:i/>
          <w:iCs/>
          <w:sz w:val="24"/>
          <w:szCs w:val="24"/>
        </w:rPr>
        <w:t>Eric &amp; Us</w:t>
      </w:r>
      <w:r w:rsidRPr="00A27906">
        <w:rPr>
          <w:rFonts w:eastAsia="Times New Roman"/>
          <w:sz w:val="24"/>
          <w:szCs w:val="24"/>
        </w:rPr>
        <w:t xml:space="preserve">. Finlay Publisher. 2006. </w:t>
      </w:r>
      <w:hyperlink r:id="rId542" w:history="1">
        <w:r w:rsidRPr="00A27906">
          <w:rPr>
            <w:rFonts w:eastAsia="Times New Roman"/>
            <w:color w:val="0000FF"/>
            <w:sz w:val="24"/>
            <w:szCs w:val="24"/>
            <w:u w:val="single"/>
          </w:rPr>
          <w:t>ISBN 0-9553708-0-9</w:t>
        </w:r>
      </w:hyperlink>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proofErr w:type="spellStart"/>
      <w:r w:rsidRPr="00A27906">
        <w:rPr>
          <w:rFonts w:eastAsia="Times New Roman"/>
          <w:sz w:val="24"/>
          <w:szCs w:val="24"/>
        </w:rPr>
        <w:t>Caute</w:t>
      </w:r>
      <w:proofErr w:type="spellEnd"/>
      <w:r w:rsidRPr="00A27906">
        <w:rPr>
          <w:rFonts w:eastAsia="Times New Roman"/>
          <w:sz w:val="24"/>
          <w:szCs w:val="24"/>
        </w:rPr>
        <w:t xml:space="preserve">, David. </w:t>
      </w:r>
      <w:r w:rsidRPr="00A27906">
        <w:rPr>
          <w:rFonts w:eastAsia="Times New Roman"/>
          <w:i/>
          <w:iCs/>
          <w:sz w:val="24"/>
          <w:szCs w:val="24"/>
        </w:rPr>
        <w:t>Dr. Orwell and Mr. Blair</w:t>
      </w:r>
      <w:r w:rsidRPr="00A27906">
        <w:rPr>
          <w:rFonts w:eastAsia="Times New Roman"/>
          <w:sz w:val="24"/>
          <w:szCs w:val="24"/>
        </w:rPr>
        <w:t xml:space="preserve">, </w:t>
      </w:r>
      <w:proofErr w:type="spellStart"/>
      <w:r w:rsidRPr="00A27906">
        <w:rPr>
          <w:rFonts w:eastAsia="Times New Roman"/>
          <w:sz w:val="24"/>
          <w:szCs w:val="24"/>
        </w:rPr>
        <w:t>Weidenfeld</w:t>
      </w:r>
      <w:proofErr w:type="spellEnd"/>
      <w:r w:rsidRPr="00A27906">
        <w:rPr>
          <w:rFonts w:eastAsia="Times New Roman"/>
          <w:sz w:val="24"/>
          <w:szCs w:val="24"/>
        </w:rPr>
        <w:t xml:space="preserve"> &amp; Nicolson. </w:t>
      </w:r>
      <w:hyperlink r:id="rId543" w:history="1">
        <w:r w:rsidRPr="00A27906">
          <w:rPr>
            <w:rFonts w:eastAsia="Times New Roman"/>
            <w:color w:val="0000FF"/>
            <w:sz w:val="24"/>
            <w:szCs w:val="24"/>
            <w:u w:val="single"/>
          </w:rPr>
          <w:t>ISBN 0-297-81438-9</w:t>
        </w:r>
      </w:hyperlink>
    </w:p>
    <w:p w:rsidR="00A27906" w:rsidRPr="00A27906" w:rsidRDefault="00CD6B61" w:rsidP="00A27906">
      <w:pPr>
        <w:numPr>
          <w:ilvl w:val="0"/>
          <w:numId w:val="8"/>
        </w:numPr>
        <w:spacing w:before="100" w:beforeAutospacing="1" w:after="100" w:afterAutospacing="1" w:line="240" w:lineRule="auto"/>
        <w:rPr>
          <w:rFonts w:eastAsia="Times New Roman"/>
          <w:sz w:val="24"/>
          <w:szCs w:val="24"/>
        </w:rPr>
      </w:pPr>
      <w:hyperlink r:id="rId544" w:tooltip="Bernard Crick" w:history="1">
        <w:r w:rsidR="00A27906" w:rsidRPr="00A27906">
          <w:rPr>
            <w:rFonts w:eastAsia="Times New Roman"/>
            <w:color w:val="0000FF"/>
            <w:sz w:val="24"/>
            <w:szCs w:val="24"/>
            <w:u w:val="single"/>
          </w:rPr>
          <w:t>Crick, Bernard</w:t>
        </w:r>
      </w:hyperlink>
      <w:r w:rsidR="00A27906" w:rsidRPr="00A27906">
        <w:rPr>
          <w:rFonts w:eastAsia="Times New Roman"/>
          <w:sz w:val="24"/>
          <w:szCs w:val="24"/>
        </w:rPr>
        <w:t xml:space="preserve">. </w:t>
      </w:r>
      <w:r w:rsidR="00A27906" w:rsidRPr="00A27906">
        <w:rPr>
          <w:rFonts w:eastAsia="Times New Roman"/>
          <w:i/>
          <w:iCs/>
          <w:sz w:val="24"/>
          <w:szCs w:val="24"/>
        </w:rPr>
        <w:t>George Orwell: A Life</w:t>
      </w:r>
      <w:r w:rsidR="00A27906" w:rsidRPr="00A27906">
        <w:rPr>
          <w:rFonts w:eastAsia="Times New Roman"/>
          <w:sz w:val="24"/>
          <w:szCs w:val="24"/>
        </w:rPr>
        <w:t xml:space="preserve">. Penguin. 1982. </w:t>
      </w:r>
      <w:hyperlink r:id="rId545" w:history="1">
        <w:r w:rsidR="00A27906" w:rsidRPr="00A27906">
          <w:rPr>
            <w:rFonts w:eastAsia="Times New Roman"/>
            <w:color w:val="0000FF"/>
            <w:sz w:val="24"/>
            <w:szCs w:val="24"/>
            <w:u w:val="single"/>
          </w:rPr>
          <w:t>ISBN 0-14-005856-7</w:t>
        </w:r>
      </w:hyperlink>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 xml:space="preserve">Flynn, Nigel. </w:t>
      </w:r>
      <w:r w:rsidRPr="00A27906">
        <w:rPr>
          <w:rFonts w:eastAsia="Times New Roman"/>
          <w:i/>
          <w:iCs/>
          <w:sz w:val="24"/>
          <w:szCs w:val="24"/>
        </w:rPr>
        <w:t>George Orwell</w:t>
      </w:r>
      <w:r w:rsidRPr="00A27906">
        <w:rPr>
          <w:rFonts w:eastAsia="Times New Roman"/>
          <w:sz w:val="24"/>
          <w:szCs w:val="24"/>
        </w:rPr>
        <w:t xml:space="preserve">. The </w:t>
      </w:r>
      <w:proofErr w:type="spellStart"/>
      <w:r w:rsidRPr="00A27906">
        <w:rPr>
          <w:rFonts w:eastAsia="Times New Roman"/>
          <w:sz w:val="24"/>
          <w:szCs w:val="24"/>
        </w:rPr>
        <w:t>Rourke</w:t>
      </w:r>
      <w:proofErr w:type="spellEnd"/>
      <w:r w:rsidRPr="00A27906">
        <w:rPr>
          <w:rFonts w:eastAsia="Times New Roman"/>
          <w:sz w:val="24"/>
          <w:szCs w:val="24"/>
        </w:rPr>
        <w:t xml:space="preserve"> Corporation, Inc. 1990. </w:t>
      </w:r>
      <w:hyperlink r:id="rId546" w:history="1">
        <w:r w:rsidRPr="00A27906">
          <w:rPr>
            <w:rFonts w:eastAsia="Times New Roman"/>
            <w:color w:val="0000FF"/>
            <w:sz w:val="24"/>
            <w:szCs w:val="24"/>
            <w:u w:val="single"/>
          </w:rPr>
          <w:t>ISBN 0-86593-018-X</w:t>
        </w:r>
      </w:hyperlink>
    </w:p>
    <w:p w:rsidR="00A27906" w:rsidRPr="00A27906" w:rsidRDefault="00CD6B61" w:rsidP="00A27906">
      <w:pPr>
        <w:numPr>
          <w:ilvl w:val="0"/>
          <w:numId w:val="8"/>
        </w:numPr>
        <w:spacing w:before="100" w:beforeAutospacing="1" w:after="100" w:afterAutospacing="1" w:line="240" w:lineRule="auto"/>
        <w:rPr>
          <w:rFonts w:eastAsia="Times New Roman"/>
          <w:sz w:val="24"/>
          <w:szCs w:val="24"/>
        </w:rPr>
      </w:pPr>
      <w:hyperlink r:id="rId547" w:tooltip="Christopher Hitchens" w:history="1">
        <w:proofErr w:type="spellStart"/>
        <w:r w:rsidR="00A27906" w:rsidRPr="00A27906">
          <w:rPr>
            <w:rFonts w:eastAsia="Times New Roman"/>
            <w:color w:val="0000FF"/>
            <w:sz w:val="24"/>
            <w:szCs w:val="24"/>
            <w:u w:val="single"/>
          </w:rPr>
          <w:t>Hitchens</w:t>
        </w:r>
        <w:proofErr w:type="spellEnd"/>
        <w:r w:rsidR="00A27906" w:rsidRPr="00A27906">
          <w:rPr>
            <w:rFonts w:eastAsia="Times New Roman"/>
            <w:color w:val="0000FF"/>
            <w:sz w:val="24"/>
            <w:szCs w:val="24"/>
            <w:u w:val="single"/>
          </w:rPr>
          <w:t>, Christopher</w:t>
        </w:r>
      </w:hyperlink>
      <w:r w:rsidR="00A27906" w:rsidRPr="00A27906">
        <w:rPr>
          <w:rFonts w:eastAsia="Times New Roman"/>
          <w:sz w:val="24"/>
          <w:szCs w:val="24"/>
        </w:rPr>
        <w:t xml:space="preserve">. </w:t>
      </w:r>
      <w:r w:rsidR="00A27906" w:rsidRPr="00A27906">
        <w:rPr>
          <w:rFonts w:eastAsia="Times New Roman"/>
          <w:i/>
          <w:iCs/>
          <w:sz w:val="24"/>
          <w:szCs w:val="24"/>
        </w:rPr>
        <w:t>Why Orwell Matters</w:t>
      </w:r>
      <w:r w:rsidR="00A27906" w:rsidRPr="00A27906">
        <w:rPr>
          <w:rFonts w:eastAsia="Times New Roman"/>
          <w:sz w:val="24"/>
          <w:szCs w:val="24"/>
        </w:rPr>
        <w:t xml:space="preserve">. Basic Books. 2003. </w:t>
      </w:r>
      <w:hyperlink r:id="rId548" w:history="1">
        <w:r w:rsidR="00A27906" w:rsidRPr="00A27906">
          <w:rPr>
            <w:rFonts w:eastAsia="Times New Roman"/>
            <w:color w:val="0000FF"/>
            <w:sz w:val="24"/>
            <w:szCs w:val="24"/>
            <w:u w:val="single"/>
          </w:rPr>
          <w:t>ISBN 0-465-03049-1</w:t>
        </w:r>
      </w:hyperlink>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 xml:space="preserve">Hollis, Christopher. </w:t>
      </w:r>
      <w:r w:rsidRPr="00A27906">
        <w:rPr>
          <w:rFonts w:eastAsia="Times New Roman"/>
          <w:i/>
          <w:iCs/>
          <w:sz w:val="24"/>
          <w:szCs w:val="24"/>
        </w:rPr>
        <w:t>A Study of George Orwell: The Man and His Works</w:t>
      </w:r>
      <w:r w:rsidRPr="00A27906">
        <w:rPr>
          <w:rFonts w:eastAsia="Times New Roman"/>
          <w:sz w:val="24"/>
          <w:szCs w:val="24"/>
        </w:rPr>
        <w:t xml:space="preserve">. Chicago: Henry </w:t>
      </w:r>
      <w:proofErr w:type="spellStart"/>
      <w:r w:rsidRPr="00A27906">
        <w:rPr>
          <w:rFonts w:eastAsia="Times New Roman"/>
          <w:sz w:val="24"/>
          <w:szCs w:val="24"/>
        </w:rPr>
        <w:t>Regnery</w:t>
      </w:r>
      <w:proofErr w:type="spellEnd"/>
      <w:r w:rsidRPr="00A27906">
        <w:rPr>
          <w:rFonts w:eastAsia="Times New Roman"/>
          <w:sz w:val="24"/>
          <w:szCs w:val="24"/>
        </w:rPr>
        <w:t xml:space="preserve"> Co. 1956. </w:t>
      </w:r>
      <w:hyperlink r:id="rId549" w:tooltip="Amazon Standard Identification Number" w:history="1">
        <w:r w:rsidRPr="00A27906">
          <w:rPr>
            <w:rFonts w:eastAsia="Times New Roman"/>
            <w:color w:val="0000FF"/>
            <w:sz w:val="24"/>
            <w:szCs w:val="24"/>
            <w:u w:val="single"/>
          </w:rPr>
          <w:t>ASIN</w:t>
        </w:r>
      </w:hyperlink>
      <w:r w:rsidRPr="00A27906">
        <w:rPr>
          <w:rFonts w:eastAsia="Times New Roman"/>
          <w:sz w:val="24"/>
          <w:szCs w:val="24"/>
        </w:rPr>
        <w:t xml:space="preserve"> </w:t>
      </w:r>
      <w:hyperlink r:id="rId550" w:tooltip="http://www.amazon.com/dp/B000ANO242" w:history="1">
        <w:r w:rsidRPr="00A27906">
          <w:rPr>
            <w:rFonts w:eastAsia="Times New Roman"/>
            <w:color w:val="0000FF"/>
            <w:sz w:val="24"/>
            <w:szCs w:val="24"/>
            <w:u w:val="single"/>
          </w:rPr>
          <w:t>B000ANO242</w:t>
        </w:r>
      </w:hyperlink>
      <w:r w:rsidRPr="00A27906">
        <w:rPr>
          <w:rFonts w:eastAsia="Times New Roman"/>
          <w:sz w:val="24"/>
          <w:szCs w:val="24"/>
        </w:rPr>
        <w:t>.</w:t>
      </w:r>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 xml:space="preserve">Larkin, Emma. </w:t>
      </w:r>
      <w:r w:rsidRPr="00A27906">
        <w:rPr>
          <w:rFonts w:eastAsia="Times New Roman"/>
          <w:i/>
          <w:iCs/>
          <w:sz w:val="24"/>
          <w:szCs w:val="24"/>
        </w:rPr>
        <w:t>Finding George Orwell in Burma</w:t>
      </w:r>
      <w:r w:rsidRPr="00A27906">
        <w:rPr>
          <w:rFonts w:eastAsia="Times New Roman"/>
          <w:sz w:val="24"/>
          <w:szCs w:val="24"/>
        </w:rPr>
        <w:t xml:space="preserve">. Penguin. 2005. </w:t>
      </w:r>
      <w:hyperlink r:id="rId551" w:history="1">
        <w:r w:rsidRPr="00A27906">
          <w:rPr>
            <w:rFonts w:eastAsia="Times New Roman"/>
            <w:color w:val="0000FF"/>
            <w:sz w:val="24"/>
            <w:szCs w:val="24"/>
            <w:u w:val="single"/>
          </w:rPr>
          <w:t>ISBN 1-59420-052-1</w:t>
        </w:r>
      </w:hyperlink>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 xml:space="preserve">Lee, Robert A, </w:t>
      </w:r>
      <w:r w:rsidRPr="00A27906">
        <w:rPr>
          <w:rFonts w:eastAsia="Times New Roman"/>
          <w:i/>
          <w:iCs/>
          <w:sz w:val="24"/>
          <w:szCs w:val="24"/>
        </w:rPr>
        <w:t>Orwell's Fiction</w:t>
      </w:r>
      <w:r w:rsidRPr="00A27906">
        <w:rPr>
          <w:rFonts w:eastAsia="Times New Roman"/>
          <w:sz w:val="24"/>
          <w:szCs w:val="24"/>
        </w:rPr>
        <w:t>. University of Notre Dame Press, 1969. LC 74-75151</w:t>
      </w:r>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 xml:space="preserve">Leif, Ruth Ann, </w:t>
      </w:r>
      <w:r w:rsidRPr="00A27906">
        <w:rPr>
          <w:rFonts w:eastAsia="Times New Roman"/>
          <w:i/>
          <w:iCs/>
          <w:sz w:val="24"/>
          <w:szCs w:val="24"/>
        </w:rPr>
        <w:t>Homage to Oceania. The Prophetic Vision of George Orwell</w:t>
      </w:r>
      <w:r w:rsidRPr="00A27906">
        <w:rPr>
          <w:rFonts w:eastAsia="Times New Roman"/>
          <w:sz w:val="24"/>
          <w:szCs w:val="24"/>
        </w:rPr>
        <w:t>. Ohio State U.P. [1969]</w:t>
      </w:r>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 xml:space="preserve">Meyers, Jeffery. </w:t>
      </w:r>
      <w:r w:rsidRPr="00A27906">
        <w:rPr>
          <w:rFonts w:eastAsia="Times New Roman"/>
          <w:i/>
          <w:iCs/>
          <w:sz w:val="24"/>
          <w:szCs w:val="24"/>
        </w:rPr>
        <w:t>Orwell: Wintry Conscience of a Generation</w:t>
      </w:r>
      <w:r w:rsidRPr="00A27906">
        <w:rPr>
          <w:rFonts w:eastAsia="Times New Roman"/>
          <w:sz w:val="24"/>
          <w:szCs w:val="24"/>
        </w:rPr>
        <w:t xml:space="preserve">. </w:t>
      </w:r>
      <w:proofErr w:type="spellStart"/>
      <w:r w:rsidRPr="00A27906">
        <w:rPr>
          <w:rFonts w:eastAsia="Times New Roman"/>
          <w:sz w:val="24"/>
          <w:szCs w:val="24"/>
        </w:rPr>
        <w:t>W.W.Norton</w:t>
      </w:r>
      <w:proofErr w:type="spellEnd"/>
      <w:r w:rsidRPr="00A27906">
        <w:rPr>
          <w:rFonts w:eastAsia="Times New Roman"/>
          <w:sz w:val="24"/>
          <w:szCs w:val="24"/>
        </w:rPr>
        <w:t xml:space="preserve">. 2000. </w:t>
      </w:r>
      <w:hyperlink r:id="rId552" w:history="1">
        <w:r w:rsidRPr="00A27906">
          <w:rPr>
            <w:rFonts w:eastAsia="Times New Roman"/>
            <w:color w:val="0000FF"/>
            <w:sz w:val="24"/>
            <w:szCs w:val="24"/>
            <w:u w:val="single"/>
          </w:rPr>
          <w:t>ISBN 0-393-32263-7</w:t>
        </w:r>
      </w:hyperlink>
    </w:p>
    <w:p w:rsidR="00A27906" w:rsidRPr="00A27906" w:rsidRDefault="00CD6B61" w:rsidP="00A27906">
      <w:pPr>
        <w:numPr>
          <w:ilvl w:val="0"/>
          <w:numId w:val="8"/>
        </w:numPr>
        <w:spacing w:before="100" w:beforeAutospacing="1" w:after="100" w:afterAutospacing="1" w:line="240" w:lineRule="auto"/>
        <w:rPr>
          <w:rFonts w:eastAsia="Times New Roman"/>
          <w:sz w:val="24"/>
          <w:szCs w:val="24"/>
        </w:rPr>
      </w:pPr>
      <w:hyperlink r:id="rId553" w:tooltip="John Newsinger (page does not exist)" w:history="1">
        <w:proofErr w:type="spellStart"/>
        <w:r w:rsidR="00A27906" w:rsidRPr="00A27906">
          <w:rPr>
            <w:rFonts w:eastAsia="Times New Roman"/>
            <w:color w:val="0000FF"/>
            <w:sz w:val="24"/>
            <w:szCs w:val="24"/>
            <w:u w:val="single"/>
          </w:rPr>
          <w:t>Newsinger</w:t>
        </w:r>
        <w:proofErr w:type="spellEnd"/>
        <w:r w:rsidR="00A27906" w:rsidRPr="00A27906">
          <w:rPr>
            <w:rFonts w:eastAsia="Times New Roman"/>
            <w:color w:val="0000FF"/>
            <w:sz w:val="24"/>
            <w:szCs w:val="24"/>
            <w:u w:val="single"/>
          </w:rPr>
          <w:t>, John</w:t>
        </w:r>
      </w:hyperlink>
      <w:r w:rsidR="00A27906" w:rsidRPr="00A27906">
        <w:rPr>
          <w:rFonts w:eastAsia="Times New Roman"/>
          <w:sz w:val="24"/>
          <w:szCs w:val="24"/>
        </w:rPr>
        <w:t xml:space="preserve">. </w:t>
      </w:r>
      <w:r w:rsidR="00A27906" w:rsidRPr="00A27906">
        <w:rPr>
          <w:rFonts w:eastAsia="Times New Roman"/>
          <w:i/>
          <w:iCs/>
          <w:sz w:val="24"/>
          <w:szCs w:val="24"/>
        </w:rPr>
        <w:t>Orwell's Politics</w:t>
      </w:r>
      <w:r w:rsidR="00A27906" w:rsidRPr="00A27906">
        <w:rPr>
          <w:rFonts w:eastAsia="Times New Roman"/>
          <w:sz w:val="24"/>
          <w:szCs w:val="24"/>
        </w:rPr>
        <w:t xml:space="preserve">. Macmillan. 1999. </w:t>
      </w:r>
      <w:hyperlink r:id="rId554" w:history="1">
        <w:r w:rsidR="00A27906" w:rsidRPr="00A27906">
          <w:rPr>
            <w:rFonts w:eastAsia="Times New Roman"/>
            <w:color w:val="0000FF"/>
            <w:sz w:val="24"/>
            <w:szCs w:val="24"/>
            <w:u w:val="single"/>
          </w:rPr>
          <w:t>ISBN 0-333-68287-4</w:t>
        </w:r>
      </w:hyperlink>
    </w:p>
    <w:p w:rsidR="00A27906" w:rsidRPr="00A27906" w:rsidRDefault="00CD6B61" w:rsidP="00A27906">
      <w:pPr>
        <w:numPr>
          <w:ilvl w:val="0"/>
          <w:numId w:val="8"/>
        </w:numPr>
        <w:spacing w:before="100" w:beforeAutospacing="1" w:after="100" w:afterAutospacing="1" w:line="240" w:lineRule="auto"/>
        <w:rPr>
          <w:rFonts w:eastAsia="Times New Roman"/>
          <w:sz w:val="24"/>
          <w:szCs w:val="24"/>
        </w:rPr>
      </w:pPr>
      <w:hyperlink r:id="rId555" w:tooltip="Michael Shelden (page does not exist)" w:history="1">
        <w:proofErr w:type="spellStart"/>
        <w:r w:rsidR="00A27906" w:rsidRPr="00A27906">
          <w:rPr>
            <w:rFonts w:eastAsia="Times New Roman"/>
            <w:color w:val="0000FF"/>
            <w:sz w:val="24"/>
            <w:szCs w:val="24"/>
            <w:u w:val="single"/>
          </w:rPr>
          <w:t>Shelden</w:t>
        </w:r>
        <w:proofErr w:type="spellEnd"/>
        <w:r w:rsidR="00A27906" w:rsidRPr="00A27906">
          <w:rPr>
            <w:rFonts w:eastAsia="Times New Roman"/>
            <w:color w:val="0000FF"/>
            <w:sz w:val="24"/>
            <w:szCs w:val="24"/>
            <w:u w:val="single"/>
          </w:rPr>
          <w:t>, Michael</w:t>
        </w:r>
      </w:hyperlink>
      <w:r w:rsidR="00A27906" w:rsidRPr="00A27906">
        <w:rPr>
          <w:rFonts w:eastAsia="Times New Roman"/>
          <w:sz w:val="24"/>
          <w:szCs w:val="24"/>
        </w:rPr>
        <w:t xml:space="preserve">. </w:t>
      </w:r>
      <w:r w:rsidR="00A27906" w:rsidRPr="00A27906">
        <w:rPr>
          <w:rFonts w:eastAsia="Times New Roman"/>
          <w:i/>
          <w:iCs/>
          <w:sz w:val="24"/>
          <w:szCs w:val="24"/>
        </w:rPr>
        <w:t>Orwell: The Authorized Biography</w:t>
      </w:r>
      <w:r w:rsidR="00A27906" w:rsidRPr="00A27906">
        <w:rPr>
          <w:rFonts w:eastAsia="Times New Roman"/>
          <w:sz w:val="24"/>
          <w:szCs w:val="24"/>
        </w:rPr>
        <w:t xml:space="preserve">. HarperCollins. 1991. </w:t>
      </w:r>
      <w:hyperlink r:id="rId556" w:history="1">
        <w:r w:rsidR="00A27906" w:rsidRPr="00A27906">
          <w:rPr>
            <w:rFonts w:eastAsia="Times New Roman"/>
            <w:color w:val="0000FF"/>
            <w:sz w:val="24"/>
            <w:szCs w:val="24"/>
            <w:u w:val="single"/>
          </w:rPr>
          <w:t>ISBN 0-06-016709-2</w:t>
        </w:r>
      </w:hyperlink>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 xml:space="preserve">Smith, D. &amp; Mosher, M. </w:t>
      </w:r>
      <w:r w:rsidRPr="00A27906">
        <w:rPr>
          <w:rFonts w:eastAsia="Times New Roman"/>
          <w:i/>
          <w:iCs/>
          <w:sz w:val="24"/>
          <w:szCs w:val="24"/>
        </w:rPr>
        <w:t>Orwell for Beginners</w:t>
      </w:r>
      <w:r w:rsidRPr="00A27906">
        <w:rPr>
          <w:rFonts w:eastAsia="Times New Roman"/>
          <w:sz w:val="24"/>
          <w:szCs w:val="24"/>
        </w:rPr>
        <w:t>. 1984. London: Writers and Readers Publishing Cooperative.</w:t>
      </w:r>
    </w:p>
    <w:p w:rsidR="00A27906" w:rsidRPr="00A27906" w:rsidRDefault="00CD6B61" w:rsidP="00A27906">
      <w:pPr>
        <w:numPr>
          <w:ilvl w:val="0"/>
          <w:numId w:val="8"/>
        </w:numPr>
        <w:spacing w:before="100" w:beforeAutospacing="1" w:after="100" w:afterAutospacing="1" w:line="240" w:lineRule="auto"/>
        <w:rPr>
          <w:rFonts w:eastAsia="Times New Roman"/>
          <w:sz w:val="24"/>
          <w:szCs w:val="24"/>
        </w:rPr>
      </w:pPr>
      <w:hyperlink r:id="rId557" w:tooltip="D. J. Taylor" w:history="1">
        <w:r w:rsidR="00A27906" w:rsidRPr="00A27906">
          <w:rPr>
            <w:rFonts w:eastAsia="Times New Roman"/>
            <w:color w:val="0000FF"/>
            <w:sz w:val="24"/>
            <w:szCs w:val="24"/>
            <w:u w:val="single"/>
          </w:rPr>
          <w:t>Taylor, D. J.</w:t>
        </w:r>
      </w:hyperlink>
      <w:r w:rsidR="00A27906" w:rsidRPr="00A27906">
        <w:rPr>
          <w:rFonts w:eastAsia="Times New Roman"/>
          <w:sz w:val="24"/>
          <w:szCs w:val="24"/>
        </w:rPr>
        <w:t xml:space="preserve"> </w:t>
      </w:r>
      <w:r w:rsidR="00A27906" w:rsidRPr="00A27906">
        <w:rPr>
          <w:rFonts w:eastAsia="Times New Roman"/>
          <w:i/>
          <w:iCs/>
          <w:sz w:val="24"/>
          <w:szCs w:val="24"/>
        </w:rPr>
        <w:t>Orwell: The Life</w:t>
      </w:r>
      <w:r w:rsidR="00A27906" w:rsidRPr="00A27906">
        <w:rPr>
          <w:rFonts w:eastAsia="Times New Roman"/>
          <w:sz w:val="24"/>
          <w:szCs w:val="24"/>
        </w:rPr>
        <w:t xml:space="preserve">. Henry Holt and Company. 2003. </w:t>
      </w:r>
      <w:hyperlink r:id="rId558" w:history="1">
        <w:r w:rsidR="00A27906" w:rsidRPr="00A27906">
          <w:rPr>
            <w:rFonts w:eastAsia="Times New Roman"/>
            <w:color w:val="0000FF"/>
            <w:sz w:val="24"/>
            <w:szCs w:val="24"/>
            <w:u w:val="single"/>
          </w:rPr>
          <w:t>ISBN 0-8050-7473-2</w:t>
        </w:r>
      </w:hyperlink>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 xml:space="preserve">West, W. J. </w:t>
      </w:r>
      <w:r w:rsidRPr="00A27906">
        <w:rPr>
          <w:rFonts w:eastAsia="Times New Roman"/>
          <w:i/>
          <w:iCs/>
          <w:sz w:val="24"/>
          <w:szCs w:val="24"/>
        </w:rPr>
        <w:t>The Larger Evils</w:t>
      </w:r>
      <w:r w:rsidRPr="00A27906">
        <w:rPr>
          <w:rFonts w:eastAsia="Times New Roman"/>
          <w:sz w:val="24"/>
          <w:szCs w:val="24"/>
        </w:rPr>
        <w:t xml:space="preserve">. Edinburgh: </w:t>
      </w:r>
      <w:proofErr w:type="spellStart"/>
      <w:r w:rsidRPr="00A27906">
        <w:rPr>
          <w:rFonts w:eastAsia="Times New Roman"/>
          <w:sz w:val="24"/>
          <w:szCs w:val="24"/>
        </w:rPr>
        <w:t>Canongate</w:t>
      </w:r>
      <w:proofErr w:type="spellEnd"/>
      <w:r w:rsidRPr="00A27906">
        <w:rPr>
          <w:rFonts w:eastAsia="Times New Roman"/>
          <w:sz w:val="24"/>
          <w:szCs w:val="24"/>
        </w:rPr>
        <w:t xml:space="preserve"> Press. 1992. </w:t>
      </w:r>
      <w:hyperlink r:id="rId559" w:history="1">
        <w:r w:rsidRPr="00A27906">
          <w:rPr>
            <w:rFonts w:eastAsia="Times New Roman"/>
            <w:color w:val="0000FF"/>
            <w:sz w:val="24"/>
            <w:szCs w:val="24"/>
            <w:u w:val="single"/>
          </w:rPr>
          <w:t>ISBN 0-86241-382-6</w:t>
        </w:r>
      </w:hyperlink>
      <w:r w:rsidRPr="00A27906">
        <w:rPr>
          <w:rFonts w:eastAsia="Times New Roman"/>
          <w:sz w:val="24"/>
          <w:szCs w:val="24"/>
        </w:rPr>
        <w:t xml:space="preserve"> (Nineteen Eighty-Four – The truth behind the satire.)</w:t>
      </w:r>
    </w:p>
    <w:p w:rsidR="00A27906" w:rsidRPr="00A27906" w:rsidRDefault="00A27906" w:rsidP="00A27906">
      <w:pPr>
        <w:numPr>
          <w:ilvl w:val="0"/>
          <w:numId w:val="8"/>
        </w:numPr>
        <w:spacing w:before="100" w:beforeAutospacing="1" w:after="100" w:afterAutospacing="1" w:line="240" w:lineRule="auto"/>
        <w:rPr>
          <w:rFonts w:eastAsia="Times New Roman"/>
          <w:sz w:val="24"/>
          <w:szCs w:val="24"/>
        </w:rPr>
      </w:pPr>
      <w:r w:rsidRPr="00A27906">
        <w:rPr>
          <w:rFonts w:eastAsia="Times New Roman"/>
          <w:sz w:val="24"/>
          <w:szCs w:val="24"/>
        </w:rPr>
        <w:t xml:space="preserve">West, W. J. (ed.) </w:t>
      </w:r>
      <w:r w:rsidRPr="00A27906">
        <w:rPr>
          <w:rFonts w:eastAsia="Times New Roman"/>
          <w:i/>
          <w:iCs/>
          <w:sz w:val="24"/>
          <w:szCs w:val="24"/>
        </w:rPr>
        <w:t>George Orwell: The Lost Writings</w:t>
      </w:r>
      <w:r w:rsidRPr="00A27906">
        <w:rPr>
          <w:rFonts w:eastAsia="Times New Roman"/>
          <w:sz w:val="24"/>
          <w:szCs w:val="24"/>
        </w:rPr>
        <w:t xml:space="preserve">. New York: Arbor House. 1984. </w:t>
      </w:r>
      <w:hyperlink r:id="rId560" w:history="1">
        <w:r w:rsidRPr="00A27906">
          <w:rPr>
            <w:rFonts w:eastAsia="Times New Roman"/>
            <w:color w:val="0000FF"/>
            <w:sz w:val="24"/>
            <w:szCs w:val="24"/>
            <w:u w:val="single"/>
          </w:rPr>
          <w:t>ISBN 0-87795-745-2</w:t>
        </w:r>
      </w:hyperlink>
    </w:p>
    <w:p w:rsidR="00A27906" w:rsidRPr="00A27906" w:rsidRDefault="00CD6B61" w:rsidP="00A27906">
      <w:pPr>
        <w:numPr>
          <w:ilvl w:val="0"/>
          <w:numId w:val="8"/>
        </w:numPr>
        <w:spacing w:before="100" w:beforeAutospacing="1" w:after="100" w:afterAutospacing="1" w:line="240" w:lineRule="auto"/>
        <w:rPr>
          <w:rFonts w:eastAsia="Times New Roman"/>
          <w:sz w:val="24"/>
          <w:szCs w:val="24"/>
        </w:rPr>
      </w:pPr>
      <w:hyperlink r:id="rId561" w:tooltip="Raymond Williams" w:history="1">
        <w:r w:rsidR="00A27906" w:rsidRPr="00A27906">
          <w:rPr>
            <w:rFonts w:eastAsia="Times New Roman"/>
            <w:color w:val="0000FF"/>
            <w:sz w:val="24"/>
            <w:szCs w:val="24"/>
            <w:u w:val="single"/>
          </w:rPr>
          <w:t>Williams, Raymond</w:t>
        </w:r>
      </w:hyperlink>
      <w:r w:rsidR="00A27906" w:rsidRPr="00A27906">
        <w:rPr>
          <w:rFonts w:eastAsia="Times New Roman"/>
          <w:sz w:val="24"/>
          <w:szCs w:val="24"/>
        </w:rPr>
        <w:t xml:space="preserve">, </w:t>
      </w:r>
      <w:r w:rsidR="00A27906" w:rsidRPr="00A27906">
        <w:rPr>
          <w:rFonts w:eastAsia="Times New Roman"/>
          <w:i/>
          <w:iCs/>
          <w:sz w:val="24"/>
          <w:szCs w:val="24"/>
        </w:rPr>
        <w:t>Orwell</w:t>
      </w:r>
      <w:r w:rsidR="00A27906" w:rsidRPr="00A27906">
        <w:rPr>
          <w:rFonts w:eastAsia="Times New Roman"/>
          <w:sz w:val="24"/>
          <w:szCs w:val="24"/>
        </w:rPr>
        <w:t>, Fontana/Collins, 1971</w:t>
      </w:r>
    </w:p>
    <w:p w:rsidR="00A27906" w:rsidRPr="00A27906" w:rsidRDefault="00CD6B61" w:rsidP="00A27906">
      <w:pPr>
        <w:numPr>
          <w:ilvl w:val="0"/>
          <w:numId w:val="8"/>
        </w:numPr>
        <w:spacing w:before="100" w:beforeAutospacing="1" w:after="100" w:afterAutospacing="1" w:line="240" w:lineRule="auto"/>
        <w:rPr>
          <w:rFonts w:eastAsia="Times New Roman"/>
          <w:sz w:val="24"/>
          <w:szCs w:val="24"/>
        </w:rPr>
      </w:pPr>
      <w:hyperlink r:id="rId562" w:tooltip="George Woodcock" w:history="1">
        <w:r w:rsidR="00A27906" w:rsidRPr="00A27906">
          <w:rPr>
            <w:rFonts w:eastAsia="Times New Roman"/>
            <w:color w:val="0000FF"/>
            <w:sz w:val="24"/>
            <w:szCs w:val="24"/>
            <w:u w:val="single"/>
          </w:rPr>
          <w:t>Woodcock, George</w:t>
        </w:r>
      </w:hyperlink>
      <w:r w:rsidR="00A27906" w:rsidRPr="00A27906">
        <w:rPr>
          <w:rFonts w:eastAsia="Times New Roman"/>
          <w:sz w:val="24"/>
          <w:szCs w:val="24"/>
        </w:rPr>
        <w:t xml:space="preserve">. </w:t>
      </w:r>
      <w:r w:rsidR="00A27906" w:rsidRPr="00A27906">
        <w:rPr>
          <w:rFonts w:eastAsia="Times New Roman"/>
          <w:i/>
          <w:iCs/>
          <w:sz w:val="24"/>
          <w:szCs w:val="24"/>
        </w:rPr>
        <w:t>The Crystal Spirit</w:t>
      </w:r>
      <w:r w:rsidR="00A27906" w:rsidRPr="00A27906">
        <w:rPr>
          <w:rFonts w:eastAsia="Times New Roman"/>
          <w:sz w:val="24"/>
          <w:szCs w:val="24"/>
        </w:rPr>
        <w:t xml:space="preserve">. Little Brown. 1966. </w:t>
      </w:r>
      <w:hyperlink r:id="rId563" w:history="1">
        <w:r w:rsidR="00A27906" w:rsidRPr="00A27906">
          <w:rPr>
            <w:rFonts w:eastAsia="Times New Roman"/>
            <w:color w:val="0000FF"/>
            <w:sz w:val="24"/>
            <w:szCs w:val="24"/>
            <w:u w:val="single"/>
          </w:rPr>
          <w:t>ISBN 1-55164-268-9</w:t>
        </w:r>
      </w:hyperlink>
    </w:p>
    <w:p w:rsidR="00A27906" w:rsidRPr="00A27906" w:rsidRDefault="00A27906" w:rsidP="00A27906">
      <w:pPr>
        <w:spacing w:before="100" w:beforeAutospacing="1" w:after="100" w:afterAutospacing="1" w:line="240" w:lineRule="auto"/>
        <w:outlineLvl w:val="1"/>
        <w:rPr>
          <w:rFonts w:eastAsia="Times New Roman"/>
          <w:b/>
          <w:bCs/>
          <w:sz w:val="36"/>
          <w:szCs w:val="36"/>
        </w:rPr>
      </w:pPr>
      <w:bookmarkStart w:id="31" w:name="See_also"/>
      <w:bookmarkEnd w:id="31"/>
      <w:r w:rsidRPr="00A27906">
        <w:rPr>
          <w:rFonts w:eastAsia="Times New Roman"/>
          <w:b/>
          <w:bCs/>
          <w:sz w:val="36"/>
          <w:szCs w:val="36"/>
        </w:rPr>
        <w:t>See also</w:t>
      </w:r>
    </w:p>
    <w:p w:rsidR="00A27906" w:rsidRPr="00A27906" w:rsidRDefault="00CD6B61" w:rsidP="00A27906">
      <w:pPr>
        <w:numPr>
          <w:ilvl w:val="0"/>
          <w:numId w:val="9"/>
        </w:numPr>
        <w:spacing w:before="100" w:beforeAutospacing="1" w:after="100" w:afterAutospacing="1" w:line="240" w:lineRule="auto"/>
        <w:rPr>
          <w:rFonts w:eastAsia="Times New Roman"/>
          <w:sz w:val="24"/>
          <w:szCs w:val="24"/>
        </w:rPr>
      </w:pPr>
      <w:hyperlink r:id="rId564" w:anchor="Communism" w:tooltip="Władysław Reymont" w:history="1">
        <w:proofErr w:type="spellStart"/>
        <w:r w:rsidR="00A27906" w:rsidRPr="00A27906">
          <w:rPr>
            <w:rFonts w:eastAsia="Times New Roman"/>
            <w:color w:val="0000FF"/>
            <w:sz w:val="24"/>
            <w:szCs w:val="24"/>
            <w:u w:val="single"/>
          </w:rPr>
          <w:t>Władysław</w:t>
        </w:r>
        <w:proofErr w:type="spellEnd"/>
        <w:r w:rsidR="00A27906" w:rsidRPr="00A27906">
          <w:rPr>
            <w:rFonts w:eastAsia="Times New Roman"/>
            <w:color w:val="0000FF"/>
            <w:sz w:val="24"/>
            <w:szCs w:val="24"/>
            <w:u w:val="single"/>
          </w:rPr>
          <w:t xml:space="preserve"> Reymont</w:t>
        </w:r>
      </w:hyperlink>
    </w:p>
    <w:p w:rsidR="00A27906" w:rsidRPr="00A27906" w:rsidRDefault="00CD6B61" w:rsidP="00A27906">
      <w:pPr>
        <w:numPr>
          <w:ilvl w:val="0"/>
          <w:numId w:val="9"/>
        </w:numPr>
        <w:spacing w:before="100" w:beforeAutospacing="1" w:after="100" w:afterAutospacing="1" w:line="240" w:lineRule="auto"/>
        <w:rPr>
          <w:rFonts w:eastAsia="Times New Roman"/>
          <w:sz w:val="24"/>
          <w:szCs w:val="24"/>
        </w:rPr>
      </w:pPr>
      <w:hyperlink r:id="rId565" w:tooltip="Social criticism" w:history="1">
        <w:r w:rsidR="00A27906" w:rsidRPr="00A27906">
          <w:rPr>
            <w:rFonts w:eastAsia="Times New Roman"/>
            <w:color w:val="0000FF"/>
            <w:sz w:val="24"/>
            <w:szCs w:val="24"/>
            <w:u w:val="single"/>
          </w:rPr>
          <w:t>Social criticism</w:t>
        </w:r>
      </w:hyperlink>
    </w:p>
    <w:p w:rsidR="00A27906" w:rsidRPr="00A27906" w:rsidRDefault="00CD6B61" w:rsidP="00A27906">
      <w:pPr>
        <w:numPr>
          <w:ilvl w:val="0"/>
          <w:numId w:val="9"/>
        </w:numPr>
        <w:spacing w:before="100" w:beforeAutospacing="1" w:after="100" w:afterAutospacing="1" w:line="240" w:lineRule="auto"/>
        <w:rPr>
          <w:rFonts w:eastAsia="Times New Roman"/>
          <w:sz w:val="24"/>
          <w:szCs w:val="24"/>
        </w:rPr>
      </w:pPr>
      <w:hyperlink r:id="rId566" w:tooltip="Wigan Pier" w:history="1">
        <w:proofErr w:type="spellStart"/>
        <w:r w:rsidR="00A27906" w:rsidRPr="00A27906">
          <w:rPr>
            <w:rFonts w:eastAsia="Times New Roman"/>
            <w:color w:val="0000FF"/>
            <w:sz w:val="24"/>
            <w:szCs w:val="24"/>
            <w:u w:val="single"/>
          </w:rPr>
          <w:t>Wigan</w:t>
        </w:r>
        <w:proofErr w:type="spellEnd"/>
        <w:r w:rsidR="00A27906" w:rsidRPr="00A27906">
          <w:rPr>
            <w:rFonts w:eastAsia="Times New Roman"/>
            <w:color w:val="0000FF"/>
            <w:sz w:val="24"/>
            <w:szCs w:val="24"/>
            <w:u w:val="single"/>
          </w:rPr>
          <w:t xml:space="preserve"> Pier</w:t>
        </w:r>
      </w:hyperlink>
    </w:p>
    <w:p w:rsidR="00A27906" w:rsidRPr="00A27906" w:rsidRDefault="00CD6B61" w:rsidP="00A27906">
      <w:pPr>
        <w:numPr>
          <w:ilvl w:val="0"/>
          <w:numId w:val="9"/>
        </w:numPr>
        <w:spacing w:before="100" w:beforeAutospacing="1" w:after="100" w:afterAutospacing="1" w:line="240" w:lineRule="auto"/>
        <w:rPr>
          <w:rFonts w:eastAsia="Times New Roman"/>
          <w:sz w:val="24"/>
          <w:szCs w:val="24"/>
        </w:rPr>
      </w:pPr>
      <w:hyperlink r:id="rId567" w:tooltip="Undenk" w:history="1">
        <w:proofErr w:type="spellStart"/>
        <w:r w:rsidR="00A27906" w:rsidRPr="00A27906">
          <w:rPr>
            <w:rFonts w:eastAsia="Times New Roman"/>
            <w:color w:val="0000FF"/>
            <w:sz w:val="24"/>
            <w:szCs w:val="24"/>
            <w:u w:val="single"/>
          </w:rPr>
          <w:t>Undenk</w:t>
        </w:r>
        <w:proofErr w:type="spellEnd"/>
      </w:hyperlink>
    </w:p>
    <w:p w:rsidR="00A27906" w:rsidRPr="00A27906" w:rsidRDefault="00A27906" w:rsidP="00A27906">
      <w:pPr>
        <w:spacing w:before="100" w:beforeAutospacing="1" w:after="100" w:afterAutospacing="1" w:line="240" w:lineRule="auto"/>
        <w:outlineLvl w:val="1"/>
        <w:rPr>
          <w:rFonts w:eastAsia="Times New Roman"/>
          <w:b/>
          <w:bCs/>
          <w:sz w:val="36"/>
          <w:szCs w:val="36"/>
        </w:rPr>
      </w:pPr>
      <w:bookmarkStart w:id="32" w:name="References"/>
      <w:bookmarkEnd w:id="32"/>
      <w:r w:rsidRPr="00A27906">
        <w:rPr>
          <w:rFonts w:eastAsia="Times New Roman"/>
          <w:b/>
          <w:bCs/>
          <w:sz w:val="36"/>
          <w:szCs w:val="36"/>
        </w:rPr>
        <w:t>References</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68" w:anchor="cite_ref-0"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569" w:tooltip="http://www.theorwellreader.com/orwell.shtml" w:history="1">
        <w:r w:rsidR="00A27906" w:rsidRPr="00A27906">
          <w:rPr>
            <w:rFonts w:eastAsia="Times New Roman"/>
            <w:color w:val="0000FF"/>
            <w:sz w:val="24"/>
            <w:szCs w:val="24"/>
            <w:u w:val="single"/>
          </w:rPr>
          <w:t>George Orwell</w:t>
        </w:r>
      </w:hyperlink>
      <w:r w:rsidR="00A27906" w:rsidRPr="00A27906">
        <w:rPr>
          <w:rFonts w:eastAsia="Times New Roman"/>
          <w:sz w:val="24"/>
          <w:szCs w:val="24"/>
        </w:rPr>
        <w:t xml:space="preserve">". The Orwell Reader. Retrieved on </w:t>
      </w:r>
      <w:hyperlink r:id="rId570" w:tooltip="2007" w:history="1">
        <w:r w:rsidR="00A27906" w:rsidRPr="00A27906">
          <w:rPr>
            <w:rFonts w:eastAsia="Times New Roman"/>
            <w:color w:val="0000FF"/>
            <w:sz w:val="24"/>
            <w:szCs w:val="24"/>
            <w:u w:val="single"/>
          </w:rPr>
          <w:t>2007</w:t>
        </w:r>
      </w:hyperlink>
      <w:r w:rsidR="00A27906" w:rsidRPr="00A27906">
        <w:rPr>
          <w:rFonts w:eastAsia="Times New Roman"/>
          <w:sz w:val="24"/>
          <w:szCs w:val="24"/>
        </w:rPr>
        <w:t>-</w:t>
      </w:r>
      <w:hyperlink r:id="rId571" w:tooltip="August 26" w:history="1">
        <w:r w:rsidR="00A27906" w:rsidRPr="00A27906">
          <w:rPr>
            <w:rFonts w:eastAsia="Times New Roman"/>
            <w:color w:val="0000FF"/>
            <w:sz w:val="24"/>
            <w:szCs w:val="24"/>
            <w:u w:val="single"/>
          </w:rPr>
          <w:t>08-26</w:t>
        </w:r>
      </w:hyperlink>
      <w:r w:rsidR="00A27906" w:rsidRPr="00A27906">
        <w:rPr>
          <w:rFonts w:eastAsia="Times New Roman"/>
          <w:sz w:val="24"/>
          <w:szCs w:val="24"/>
        </w:rPr>
        <w:t>.</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72" w:anchor="cite_ref-1"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573" w:tooltip="http://www.historyguide.org/europe/orwell.html" w:history="1">
        <w:r w:rsidR="00A27906" w:rsidRPr="00A27906">
          <w:rPr>
            <w:rFonts w:eastAsia="Times New Roman"/>
            <w:color w:val="0000FF"/>
            <w:sz w:val="24"/>
            <w:szCs w:val="24"/>
            <w:u w:val="single"/>
          </w:rPr>
          <w:t>George Orwell</w:t>
        </w:r>
      </w:hyperlink>
      <w:r w:rsidR="00A27906" w:rsidRPr="00A27906">
        <w:rPr>
          <w:rFonts w:eastAsia="Times New Roman"/>
          <w:sz w:val="24"/>
          <w:szCs w:val="24"/>
        </w:rPr>
        <w:t xml:space="preserve">". History Guide. Retrieved on </w:t>
      </w:r>
      <w:hyperlink r:id="rId574" w:tooltip="2007" w:history="1">
        <w:r w:rsidR="00A27906" w:rsidRPr="00A27906">
          <w:rPr>
            <w:rFonts w:eastAsia="Times New Roman"/>
            <w:color w:val="0000FF"/>
            <w:sz w:val="24"/>
            <w:szCs w:val="24"/>
            <w:u w:val="single"/>
          </w:rPr>
          <w:t>2007</w:t>
        </w:r>
      </w:hyperlink>
      <w:r w:rsidR="00A27906" w:rsidRPr="00A27906">
        <w:rPr>
          <w:rFonts w:eastAsia="Times New Roman"/>
          <w:sz w:val="24"/>
          <w:szCs w:val="24"/>
        </w:rPr>
        <w:t>-</w:t>
      </w:r>
      <w:hyperlink r:id="rId575" w:tooltip="August 26" w:history="1">
        <w:r w:rsidR="00A27906" w:rsidRPr="00A27906">
          <w:rPr>
            <w:rFonts w:eastAsia="Times New Roman"/>
            <w:color w:val="0000FF"/>
            <w:sz w:val="24"/>
            <w:szCs w:val="24"/>
            <w:u w:val="single"/>
          </w:rPr>
          <w:t>08-26</w:t>
        </w:r>
      </w:hyperlink>
      <w:r w:rsidR="00A27906" w:rsidRPr="00A27906">
        <w:rPr>
          <w:rFonts w:eastAsia="Times New Roman"/>
          <w:sz w:val="24"/>
          <w:szCs w:val="24"/>
        </w:rPr>
        <w:t>.</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76" w:anchor="cite_ref-2"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Michael O'Connor (2003). </w:t>
      </w:r>
      <w:hyperlink r:id="rId577" w:tooltip="http://contemporarylit.about.com/cs/currentreviews/a/georgeorwell.htm" w:history="1">
        <w:r w:rsidR="00A27906" w:rsidRPr="00A27906">
          <w:rPr>
            <w:rFonts w:eastAsia="Times New Roman"/>
            <w:color w:val="0000FF"/>
            <w:sz w:val="24"/>
            <w:szCs w:val="24"/>
            <w:u w:val="single"/>
          </w:rPr>
          <w:t xml:space="preserve">Review of Gordon </w:t>
        </w:r>
        <w:proofErr w:type="spellStart"/>
        <w:r w:rsidR="00A27906" w:rsidRPr="00A27906">
          <w:rPr>
            <w:rFonts w:eastAsia="Times New Roman"/>
            <w:color w:val="0000FF"/>
            <w:sz w:val="24"/>
            <w:szCs w:val="24"/>
            <w:u w:val="single"/>
          </w:rPr>
          <w:t>Bowker's</w:t>
        </w:r>
        <w:proofErr w:type="spellEnd"/>
        <w:r w:rsidR="00A27906" w:rsidRPr="00A27906">
          <w:rPr>
            <w:rFonts w:eastAsia="Times New Roman"/>
            <w:color w:val="0000FF"/>
            <w:sz w:val="24"/>
            <w:szCs w:val="24"/>
            <w:u w:val="single"/>
          </w:rPr>
          <w:t xml:space="preserve"> "Inside George Orwell".</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78" w:anchor="cite_ref-3"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Bernard Crick </w:t>
      </w:r>
      <w:r w:rsidR="00A27906" w:rsidRPr="00A27906">
        <w:rPr>
          <w:rFonts w:eastAsia="Times New Roman"/>
          <w:i/>
          <w:iCs/>
          <w:sz w:val="24"/>
          <w:szCs w:val="24"/>
        </w:rPr>
        <w:t>George Orwell: A Life</w:t>
      </w:r>
      <w:r w:rsidR="00A27906" w:rsidRPr="00A27906">
        <w:rPr>
          <w:rFonts w:eastAsia="Times New Roman"/>
          <w:sz w:val="24"/>
          <w:szCs w:val="24"/>
        </w:rPr>
        <w:t xml:space="preserve"> Secker &amp; Warburg 1980. Several earlier biographers suggested that </w:t>
      </w:r>
      <w:proofErr w:type="spellStart"/>
      <w:r w:rsidR="00A27906" w:rsidRPr="00A27906">
        <w:rPr>
          <w:rFonts w:eastAsia="Times New Roman"/>
          <w:sz w:val="24"/>
          <w:szCs w:val="24"/>
        </w:rPr>
        <w:t>Mrs</w:t>
      </w:r>
      <w:proofErr w:type="spellEnd"/>
      <w:r w:rsidR="00A27906" w:rsidRPr="00A27906">
        <w:rPr>
          <w:rFonts w:eastAsia="Times New Roman"/>
          <w:sz w:val="24"/>
          <w:szCs w:val="24"/>
        </w:rPr>
        <w:t xml:space="preserve"> Blair moved to England in 1907 based on information given by </w:t>
      </w:r>
      <w:proofErr w:type="spellStart"/>
      <w:r w:rsidR="00A27906" w:rsidRPr="00A27906">
        <w:rPr>
          <w:rFonts w:eastAsia="Times New Roman"/>
          <w:sz w:val="24"/>
          <w:szCs w:val="24"/>
        </w:rPr>
        <w:t>Avril</w:t>
      </w:r>
      <w:proofErr w:type="spellEnd"/>
      <w:r w:rsidR="00A27906" w:rsidRPr="00A27906">
        <w:rPr>
          <w:rFonts w:eastAsia="Times New Roman"/>
          <w:sz w:val="24"/>
          <w:szCs w:val="24"/>
        </w:rPr>
        <w:t xml:space="preserve"> Blair reminiscing of a time before she was born. The evidence to the contrary is the diary of Ida Blair for 1905 and a photograph of Eric aged 3 in an English suburban garden. The earlier date also coincides with a difficult posting for Blair senior, and Marjorie (6) needing an English education.</w:t>
      </w:r>
    </w:p>
    <w:p w:rsidR="00A27906" w:rsidRPr="00A27906" w:rsidRDefault="00A27906" w:rsidP="00A27906">
      <w:pPr>
        <w:numPr>
          <w:ilvl w:val="0"/>
          <w:numId w:val="10"/>
        </w:numPr>
        <w:spacing w:before="100" w:beforeAutospacing="1" w:after="100" w:afterAutospacing="1" w:line="240" w:lineRule="auto"/>
        <w:rPr>
          <w:rFonts w:eastAsia="Times New Roman"/>
          <w:sz w:val="24"/>
          <w:szCs w:val="24"/>
        </w:rPr>
      </w:pPr>
      <w:r w:rsidRPr="00A27906">
        <w:rPr>
          <w:rFonts w:eastAsia="Times New Roman"/>
          <w:sz w:val="24"/>
          <w:szCs w:val="24"/>
        </w:rPr>
        <w:t xml:space="preserve">^ </w:t>
      </w:r>
      <w:hyperlink r:id="rId579" w:anchor="cite_ref-autogenerated1_4-0" w:history="1">
        <w:r w:rsidRPr="00A27906">
          <w:rPr>
            <w:rFonts w:eastAsia="Times New Roman"/>
            <w:b/>
            <w:bCs/>
            <w:i/>
            <w:iCs/>
            <w:color w:val="0000FF"/>
            <w:sz w:val="24"/>
            <w:szCs w:val="24"/>
            <w:u w:val="single"/>
            <w:vertAlign w:val="superscript"/>
          </w:rPr>
          <w:t>a</w:t>
        </w:r>
      </w:hyperlink>
      <w:r w:rsidRPr="00A27906">
        <w:rPr>
          <w:rFonts w:eastAsia="Times New Roman"/>
          <w:sz w:val="24"/>
          <w:szCs w:val="24"/>
        </w:rPr>
        <w:t xml:space="preserve"> </w:t>
      </w:r>
      <w:hyperlink r:id="rId580" w:anchor="cite_ref-autogenerated1_4-1" w:history="1">
        <w:r w:rsidRPr="00A27906">
          <w:rPr>
            <w:rFonts w:eastAsia="Times New Roman"/>
            <w:b/>
            <w:bCs/>
            <w:i/>
            <w:iCs/>
            <w:color w:val="0000FF"/>
            <w:sz w:val="24"/>
            <w:szCs w:val="24"/>
            <w:u w:val="single"/>
            <w:vertAlign w:val="superscript"/>
          </w:rPr>
          <w:t>b</w:t>
        </w:r>
      </w:hyperlink>
      <w:r w:rsidRPr="00A27906">
        <w:rPr>
          <w:rFonts w:eastAsia="Times New Roman"/>
          <w:sz w:val="24"/>
          <w:szCs w:val="24"/>
        </w:rPr>
        <w:t xml:space="preserve"> </w:t>
      </w:r>
      <w:hyperlink r:id="rId581" w:anchor="cite_ref-autogenerated1_4-2" w:history="1">
        <w:r w:rsidRPr="00A27906">
          <w:rPr>
            <w:rFonts w:eastAsia="Times New Roman"/>
            <w:b/>
            <w:bCs/>
            <w:i/>
            <w:iCs/>
            <w:color w:val="0000FF"/>
            <w:sz w:val="24"/>
            <w:szCs w:val="24"/>
            <w:u w:val="single"/>
            <w:vertAlign w:val="superscript"/>
          </w:rPr>
          <w:t>c</w:t>
        </w:r>
      </w:hyperlink>
      <w:r w:rsidRPr="00A27906">
        <w:rPr>
          <w:rFonts w:eastAsia="Times New Roman"/>
          <w:sz w:val="24"/>
          <w:szCs w:val="24"/>
        </w:rPr>
        <w:t xml:space="preserve"> </w:t>
      </w:r>
      <w:hyperlink r:id="rId582" w:anchor="cite_ref-autogenerated1_4-3" w:history="1">
        <w:r w:rsidRPr="00A27906">
          <w:rPr>
            <w:rFonts w:eastAsia="Times New Roman"/>
            <w:b/>
            <w:bCs/>
            <w:i/>
            <w:iCs/>
            <w:color w:val="0000FF"/>
            <w:sz w:val="24"/>
            <w:szCs w:val="24"/>
            <w:u w:val="single"/>
            <w:vertAlign w:val="superscript"/>
          </w:rPr>
          <w:t>d</w:t>
        </w:r>
      </w:hyperlink>
      <w:r w:rsidRPr="00A27906">
        <w:rPr>
          <w:rFonts w:eastAsia="Times New Roman"/>
          <w:sz w:val="24"/>
          <w:szCs w:val="24"/>
        </w:rPr>
        <w:t xml:space="preserve"> </w:t>
      </w:r>
      <w:hyperlink r:id="rId583" w:anchor="cite_ref-autogenerated1_4-4" w:history="1">
        <w:r w:rsidRPr="00A27906">
          <w:rPr>
            <w:rFonts w:eastAsia="Times New Roman"/>
            <w:b/>
            <w:bCs/>
            <w:i/>
            <w:iCs/>
            <w:color w:val="0000FF"/>
            <w:sz w:val="24"/>
            <w:szCs w:val="24"/>
            <w:u w:val="single"/>
            <w:vertAlign w:val="superscript"/>
          </w:rPr>
          <w:t>e</w:t>
        </w:r>
      </w:hyperlink>
      <w:r w:rsidRPr="00A27906">
        <w:rPr>
          <w:rFonts w:eastAsia="Times New Roman"/>
          <w:sz w:val="24"/>
          <w:szCs w:val="24"/>
        </w:rPr>
        <w:t xml:space="preserve"> </w:t>
      </w:r>
      <w:proofErr w:type="spellStart"/>
      <w:r w:rsidRPr="00A27906">
        <w:rPr>
          <w:rFonts w:eastAsia="Times New Roman"/>
          <w:sz w:val="24"/>
          <w:szCs w:val="24"/>
        </w:rPr>
        <w:t>Jacintha</w:t>
      </w:r>
      <w:proofErr w:type="spellEnd"/>
      <w:r w:rsidRPr="00A27906">
        <w:rPr>
          <w:rFonts w:eastAsia="Times New Roman"/>
          <w:sz w:val="24"/>
          <w:szCs w:val="24"/>
        </w:rPr>
        <w:t xml:space="preserve"> </w:t>
      </w:r>
      <w:proofErr w:type="spellStart"/>
      <w:r w:rsidRPr="00A27906">
        <w:rPr>
          <w:rFonts w:eastAsia="Times New Roman"/>
          <w:sz w:val="24"/>
          <w:szCs w:val="24"/>
        </w:rPr>
        <w:t>Buddicom</w:t>
      </w:r>
      <w:proofErr w:type="spellEnd"/>
      <w:r w:rsidRPr="00A27906">
        <w:rPr>
          <w:rFonts w:eastAsia="Times New Roman"/>
          <w:sz w:val="24"/>
          <w:szCs w:val="24"/>
        </w:rPr>
        <w:t xml:space="preserve"> </w:t>
      </w:r>
      <w:r w:rsidRPr="00A27906">
        <w:rPr>
          <w:rFonts w:eastAsia="Times New Roman"/>
          <w:i/>
          <w:iCs/>
          <w:sz w:val="24"/>
          <w:szCs w:val="24"/>
        </w:rPr>
        <w:t>Eric and Us</w:t>
      </w:r>
      <w:r w:rsidRPr="00A27906">
        <w:rPr>
          <w:rFonts w:eastAsia="Times New Roman"/>
          <w:sz w:val="24"/>
          <w:szCs w:val="24"/>
        </w:rPr>
        <w:t xml:space="preserve"> Frewin 1974.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84" w:anchor="cite_ref-5"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Henley and South </w:t>
      </w:r>
      <w:proofErr w:type="spellStart"/>
      <w:r w:rsidR="00A27906" w:rsidRPr="00A27906">
        <w:rPr>
          <w:rFonts w:eastAsia="Times New Roman"/>
          <w:sz w:val="24"/>
          <w:szCs w:val="24"/>
        </w:rPr>
        <w:t>Oxfordshire</w:t>
      </w:r>
      <w:proofErr w:type="spellEnd"/>
      <w:r w:rsidR="00A27906" w:rsidRPr="00A27906">
        <w:rPr>
          <w:rFonts w:eastAsia="Times New Roman"/>
          <w:sz w:val="24"/>
          <w:szCs w:val="24"/>
        </w:rPr>
        <w:t xml:space="preserve"> Standard 2 October 1914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85" w:anchor="cite_ref-6"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Henley and South </w:t>
      </w:r>
      <w:proofErr w:type="spellStart"/>
      <w:r w:rsidR="00A27906" w:rsidRPr="00A27906">
        <w:rPr>
          <w:rFonts w:eastAsia="Times New Roman"/>
          <w:sz w:val="24"/>
          <w:szCs w:val="24"/>
        </w:rPr>
        <w:t>Oxfordshire</w:t>
      </w:r>
      <w:proofErr w:type="spellEnd"/>
      <w:r w:rsidR="00A27906" w:rsidRPr="00A27906">
        <w:rPr>
          <w:rFonts w:eastAsia="Times New Roman"/>
          <w:sz w:val="24"/>
          <w:szCs w:val="24"/>
        </w:rPr>
        <w:t xml:space="preserve"> Standard 21 July 1916</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86" w:anchor="cite_ref-7"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Stephen </w:t>
      </w:r>
      <w:proofErr w:type="spellStart"/>
      <w:r w:rsidR="00A27906" w:rsidRPr="00A27906">
        <w:rPr>
          <w:rFonts w:eastAsia="Times New Roman"/>
          <w:sz w:val="24"/>
          <w:szCs w:val="24"/>
        </w:rPr>
        <w:t>Runciman</w:t>
      </w:r>
      <w:proofErr w:type="spellEnd"/>
      <w:r w:rsidR="00A27906" w:rsidRPr="00A27906">
        <w:rPr>
          <w:rFonts w:eastAsia="Times New Roman"/>
          <w:sz w:val="24"/>
          <w:szCs w:val="24"/>
        </w:rPr>
        <w:t xml:space="preserve"> in Stephen </w:t>
      </w:r>
      <w:proofErr w:type="spellStart"/>
      <w:r w:rsidR="00A27906" w:rsidRPr="00A27906">
        <w:rPr>
          <w:rFonts w:eastAsia="Times New Roman"/>
          <w:sz w:val="24"/>
          <w:szCs w:val="24"/>
        </w:rPr>
        <w:t>Wadhams</w:t>
      </w:r>
      <w:proofErr w:type="spellEnd"/>
      <w:r w:rsidR="00A27906" w:rsidRPr="00A27906">
        <w:rPr>
          <w:rFonts w:eastAsia="Times New Roman"/>
          <w:sz w:val="24"/>
          <w:szCs w:val="24"/>
        </w:rPr>
        <w:t xml:space="preserve"> </w:t>
      </w:r>
      <w:r w:rsidR="00A27906" w:rsidRPr="00A27906">
        <w:rPr>
          <w:rFonts w:eastAsia="Times New Roman"/>
          <w:i/>
          <w:iCs/>
          <w:sz w:val="24"/>
          <w:szCs w:val="24"/>
        </w:rPr>
        <w:t>Remembering Orwell</w:t>
      </w:r>
      <w:r w:rsidR="00A27906" w:rsidRPr="00A27906">
        <w:rPr>
          <w:rFonts w:eastAsia="Times New Roman"/>
          <w:sz w:val="24"/>
          <w:szCs w:val="24"/>
        </w:rPr>
        <w:t xml:space="preserve"> Penguin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87" w:anchor="cite_ref-8"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Bernard Crick </w:t>
      </w:r>
      <w:r w:rsidR="00A27906" w:rsidRPr="00A27906">
        <w:rPr>
          <w:rFonts w:eastAsia="Times New Roman"/>
          <w:i/>
          <w:iCs/>
          <w:sz w:val="24"/>
          <w:szCs w:val="24"/>
        </w:rPr>
        <w:t>George Orwell: A Life</w:t>
      </w:r>
      <w:r w:rsidR="00A27906" w:rsidRPr="00A27906">
        <w:rPr>
          <w:rFonts w:eastAsia="Times New Roman"/>
          <w:sz w:val="24"/>
          <w:szCs w:val="24"/>
        </w:rPr>
        <w:t xml:space="preserve">, quote from interview with </w:t>
      </w:r>
      <w:proofErr w:type="spellStart"/>
      <w:r w:rsidR="00A27906" w:rsidRPr="00A27906">
        <w:rPr>
          <w:rFonts w:eastAsia="Times New Roman"/>
          <w:sz w:val="24"/>
          <w:szCs w:val="24"/>
        </w:rPr>
        <w:t>Gow</w:t>
      </w:r>
      <w:proofErr w:type="spellEnd"/>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88" w:anchor="cite_ref-9"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Ruth Pitter </w:t>
      </w:r>
      <w:r w:rsidR="00A27906" w:rsidRPr="00A27906">
        <w:rPr>
          <w:rFonts w:eastAsia="Times New Roman"/>
          <w:i/>
          <w:iCs/>
          <w:sz w:val="24"/>
          <w:szCs w:val="24"/>
        </w:rPr>
        <w:t>BBC Overseas Service broadcast</w:t>
      </w:r>
      <w:r w:rsidR="00A27906" w:rsidRPr="00A27906">
        <w:rPr>
          <w:rFonts w:eastAsia="Times New Roman"/>
          <w:sz w:val="24"/>
          <w:szCs w:val="24"/>
        </w:rPr>
        <w:t>, 3 January 1956</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89" w:anchor="cite_ref-10"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D J Taylor </w:t>
      </w:r>
      <w:r w:rsidR="00A27906" w:rsidRPr="00A27906">
        <w:rPr>
          <w:rFonts w:eastAsia="Times New Roman"/>
          <w:i/>
          <w:iCs/>
          <w:sz w:val="24"/>
          <w:szCs w:val="24"/>
        </w:rPr>
        <w:t>Orwell: The Life</w:t>
      </w:r>
      <w:r w:rsidR="00A27906" w:rsidRPr="00A27906">
        <w:rPr>
          <w:rFonts w:eastAsia="Times New Roman"/>
          <w:sz w:val="24"/>
          <w:szCs w:val="24"/>
        </w:rPr>
        <w:t xml:space="preserve"> </w:t>
      </w:r>
      <w:proofErr w:type="spellStart"/>
      <w:r w:rsidR="00A27906" w:rsidRPr="00A27906">
        <w:rPr>
          <w:rFonts w:eastAsia="Times New Roman"/>
          <w:sz w:val="24"/>
          <w:szCs w:val="24"/>
        </w:rPr>
        <w:t>Chatto</w:t>
      </w:r>
      <w:proofErr w:type="spellEnd"/>
      <w:r w:rsidR="00A27906" w:rsidRPr="00A27906">
        <w:rPr>
          <w:rFonts w:eastAsia="Times New Roman"/>
          <w:sz w:val="24"/>
          <w:szCs w:val="24"/>
        </w:rPr>
        <w:t xml:space="preserve"> &amp; </w:t>
      </w:r>
      <w:proofErr w:type="spellStart"/>
      <w:r w:rsidR="00A27906" w:rsidRPr="00A27906">
        <w:rPr>
          <w:rFonts w:eastAsia="Times New Roman"/>
          <w:sz w:val="24"/>
          <w:szCs w:val="24"/>
        </w:rPr>
        <w:t>Windus</w:t>
      </w:r>
      <w:proofErr w:type="spellEnd"/>
      <w:r w:rsidR="00A27906" w:rsidRPr="00A27906">
        <w:rPr>
          <w:rFonts w:eastAsia="Times New Roman"/>
          <w:sz w:val="24"/>
          <w:szCs w:val="24"/>
        </w:rPr>
        <w:t xml:space="preserve"> 2003</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0" w:anchor="cite_ref-11"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R. S. Peters </w:t>
      </w:r>
      <w:r w:rsidR="00A27906" w:rsidRPr="00A27906">
        <w:rPr>
          <w:rFonts w:eastAsia="Times New Roman"/>
          <w:i/>
          <w:iCs/>
          <w:sz w:val="24"/>
          <w:szCs w:val="24"/>
        </w:rPr>
        <w:t>A Boys View of George Orwell</w:t>
      </w:r>
      <w:r w:rsidR="00A27906" w:rsidRPr="00A27906">
        <w:rPr>
          <w:rFonts w:eastAsia="Times New Roman"/>
          <w:sz w:val="24"/>
          <w:szCs w:val="24"/>
        </w:rPr>
        <w:t xml:space="preserve"> Psychology and Ethical Development Allen &amp; </w:t>
      </w:r>
      <w:proofErr w:type="spellStart"/>
      <w:r w:rsidR="00A27906" w:rsidRPr="00A27906">
        <w:rPr>
          <w:rFonts w:eastAsia="Times New Roman"/>
          <w:sz w:val="24"/>
          <w:szCs w:val="24"/>
        </w:rPr>
        <w:t>Unwin</w:t>
      </w:r>
      <w:proofErr w:type="spellEnd"/>
      <w:r w:rsidR="00A27906" w:rsidRPr="00A27906">
        <w:rPr>
          <w:rFonts w:eastAsia="Times New Roman"/>
          <w:sz w:val="24"/>
          <w:szCs w:val="24"/>
        </w:rPr>
        <w:t xml:space="preserve"> 1974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1" w:anchor="cite_ref-12"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Stella </w:t>
      </w:r>
      <w:proofErr w:type="spellStart"/>
      <w:r w:rsidR="00A27906" w:rsidRPr="00A27906">
        <w:rPr>
          <w:rFonts w:eastAsia="Times New Roman"/>
          <w:sz w:val="24"/>
          <w:szCs w:val="24"/>
        </w:rPr>
        <w:t>Judt</w:t>
      </w:r>
      <w:proofErr w:type="spellEnd"/>
      <w:r w:rsidR="00A27906" w:rsidRPr="00A27906">
        <w:rPr>
          <w:rFonts w:eastAsia="Times New Roman"/>
          <w:sz w:val="24"/>
          <w:szCs w:val="24"/>
        </w:rPr>
        <w:t xml:space="preserve"> </w:t>
      </w:r>
      <w:r w:rsidR="00A27906" w:rsidRPr="00A27906">
        <w:rPr>
          <w:rFonts w:eastAsia="Times New Roman"/>
          <w:i/>
          <w:iCs/>
          <w:sz w:val="24"/>
          <w:szCs w:val="24"/>
        </w:rPr>
        <w:t>I once met George Orwell in</w:t>
      </w:r>
      <w:r w:rsidR="00A27906" w:rsidRPr="00A27906">
        <w:rPr>
          <w:rFonts w:eastAsia="Times New Roman"/>
          <w:sz w:val="24"/>
          <w:szCs w:val="24"/>
        </w:rPr>
        <w:t xml:space="preserve"> I once Met </w:t>
      </w:r>
      <w:r w:rsidR="00A27906" w:rsidRPr="00A27906">
        <w:rPr>
          <w:rFonts w:eastAsia="Times New Roman"/>
          <w:i/>
          <w:iCs/>
          <w:sz w:val="24"/>
          <w:szCs w:val="24"/>
        </w:rPr>
        <w:t>1996</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2" w:anchor="cite_ref-13"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Bernard Crick Interview with Geoffrey Stevens in </w:t>
      </w:r>
      <w:r w:rsidR="00A27906" w:rsidRPr="00A27906">
        <w:rPr>
          <w:rFonts w:eastAsia="Times New Roman"/>
          <w:i/>
          <w:iCs/>
          <w:sz w:val="24"/>
          <w:szCs w:val="24"/>
        </w:rPr>
        <w:t>George Orwell: A Life</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3" w:anchor="cite_ref-14"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proofErr w:type="spellStart"/>
      <w:r w:rsidR="00A27906" w:rsidRPr="00A27906">
        <w:rPr>
          <w:rFonts w:eastAsia="Times New Roman"/>
          <w:sz w:val="24"/>
          <w:szCs w:val="24"/>
        </w:rPr>
        <w:t>Avril</w:t>
      </w:r>
      <w:proofErr w:type="spellEnd"/>
      <w:r w:rsidR="00A27906" w:rsidRPr="00A27906">
        <w:rPr>
          <w:rFonts w:eastAsia="Times New Roman"/>
          <w:sz w:val="24"/>
          <w:szCs w:val="24"/>
        </w:rPr>
        <w:t xml:space="preserve"> Dunn </w:t>
      </w:r>
      <w:r w:rsidR="00A27906" w:rsidRPr="00A27906">
        <w:rPr>
          <w:rFonts w:eastAsia="Times New Roman"/>
          <w:i/>
          <w:iCs/>
          <w:sz w:val="24"/>
          <w:szCs w:val="24"/>
        </w:rPr>
        <w:t>My Brother George Orwell</w:t>
      </w:r>
      <w:r w:rsidR="00A27906" w:rsidRPr="00A27906">
        <w:rPr>
          <w:rFonts w:eastAsia="Times New Roman"/>
          <w:sz w:val="24"/>
          <w:szCs w:val="24"/>
        </w:rPr>
        <w:t xml:space="preserve"> Twentieth Century 1961</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4" w:anchor="cite_ref-15"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Correspondence in Collected Essays Journalism and Letters Secker &amp; Warburg 1968</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5" w:anchor="cite_ref-16"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Orwell, Sonia and Angus, Ian (eds.)</w:t>
      </w:r>
      <w:r w:rsidR="00A27906" w:rsidRPr="00A27906">
        <w:rPr>
          <w:rFonts w:eastAsia="Times New Roman"/>
          <w:i/>
          <w:iCs/>
          <w:sz w:val="24"/>
          <w:szCs w:val="24"/>
        </w:rPr>
        <w:t>Orwell: An Age Like This</w:t>
      </w:r>
      <w:r w:rsidR="00A27906" w:rsidRPr="00A27906">
        <w:rPr>
          <w:rFonts w:eastAsia="Times New Roman"/>
          <w:sz w:val="24"/>
          <w:szCs w:val="24"/>
        </w:rPr>
        <w:t>, letters 31 and 33 (New York: Harcourt, Brace &amp; World)</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6" w:anchor="cite_ref-17"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The conventional view that this was a specific commission with a £500 advance is based on a recollection by George </w:t>
      </w:r>
      <w:proofErr w:type="spellStart"/>
      <w:r w:rsidR="00A27906" w:rsidRPr="00A27906">
        <w:rPr>
          <w:rFonts w:eastAsia="Times New Roman"/>
          <w:sz w:val="24"/>
          <w:szCs w:val="24"/>
        </w:rPr>
        <w:t>Gorer</w:t>
      </w:r>
      <w:proofErr w:type="spellEnd"/>
      <w:r w:rsidR="00A27906" w:rsidRPr="00A27906">
        <w:rPr>
          <w:rFonts w:eastAsia="Times New Roman"/>
          <w:sz w:val="24"/>
          <w:szCs w:val="24"/>
        </w:rPr>
        <w:t xml:space="preserve">. However Taylor argues that Orwell's subsequent circumstances showed no indication of such largesse, </w:t>
      </w:r>
      <w:proofErr w:type="spellStart"/>
      <w:r w:rsidR="00A27906" w:rsidRPr="00A27906">
        <w:rPr>
          <w:rFonts w:eastAsia="Times New Roman"/>
          <w:sz w:val="24"/>
          <w:szCs w:val="24"/>
        </w:rPr>
        <w:t>Gollancz</w:t>
      </w:r>
      <w:proofErr w:type="spellEnd"/>
      <w:r w:rsidR="00A27906" w:rsidRPr="00A27906">
        <w:rPr>
          <w:rFonts w:eastAsia="Times New Roman"/>
          <w:sz w:val="24"/>
          <w:szCs w:val="24"/>
        </w:rPr>
        <w:t xml:space="preserve"> was not a person to part with such a sum on speculation, and </w:t>
      </w:r>
      <w:proofErr w:type="spellStart"/>
      <w:r w:rsidR="00A27906" w:rsidRPr="00A27906">
        <w:rPr>
          <w:rFonts w:eastAsia="Times New Roman"/>
          <w:sz w:val="24"/>
          <w:szCs w:val="24"/>
        </w:rPr>
        <w:t>Gollancz</w:t>
      </w:r>
      <w:proofErr w:type="spellEnd"/>
      <w:r w:rsidR="00A27906" w:rsidRPr="00A27906">
        <w:rPr>
          <w:rFonts w:eastAsia="Times New Roman"/>
          <w:sz w:val="24"/>
          <w:szCs w:val="24"/>
        </w:rPr>
        <w:t xml:space="preserve"> took little </w:t>
      </w:r>
      <w:proofErr w:type="spellStart"/>
      <w:r w:rsidR="00A27906" w:rsidRPr="00A27906">
        <w:rPr>
          <w:rFonts w:eastAsia="Times New Roman"/>
          <w:sz w:val="24"/>
          <w:szCs w:val="24"/>
        </w:rPr>
        <w:t>proprietorial</w:t>
      </w:r>
      <w:proofErr w:type="spellEnd"/>
      <w:r w:rsidR="00A27906" w:rsidRPr="00A27906">
        <w:rPr>
          <w:rFonts w:eastAsia="Times New Roman"/>
          <w:sz w:val="24"/>
          <w:szCs w:val="24"/>
        </w:rPr>
        <w:t xml:space="preserve"> interest in progress - D. J. Taylor </w:t>
      </w:r>
      <w:r w:rsidR="00A27906" w:rsidRPr="00A27906">
        <w:rPr>
          <w:rFonts w:eastAsia="Times New Roman"/>
          <w:i/>
          <w:iCs/>
          <w:sz w:val="24"/>
          <w:szCs w:val="24"/>
        </w:rPr>
        <w:t>Orwell: The Life</w:t>
      </w:r>
      <w:r w:rsidR="00A27906" w:rsidRPr="00A27906">
        <w:rPr>
          <w:rFonts w:eastAsia="Times New Roman"/>
          <w:sz w:val="24"/>
          <w:szCs w:val="24"/>
        </w:rPr>
        <w:t xml:space="preserve"> </w:t>
      </w:r>
      <w:proofErr w:type="spellStart"/>
      <w:r w:rsidR="00A27906" w:rsidRPr="00A27906">
        <w:rPr>
          <w:rFonts w:eastAsia="Times New Roman"/>
          <w:sz w:val="24"/>
          <w:szCs w:val="24"/>
        </w:rPr>
        <w:t>Chatto</w:t>
      </w:r>
      <w:proofErr w:type="spellEnd"/>
      <w:r w:rsidR="00A27906" w:rsidRPr="00A27906">
        <w:rPr>
          <w:rFonts w:eastAsia="Times New Roman"/>
          <w:sz w:val="24"/>
          <w:szCs w:val="24"/>
        </w:rPr>
        <w:t xml:space="preserve"> &amp; </w:t>
      </w:r>
      <w:proofErr w:type="spellStart"/>
      <w:r w:rsidR="00A27906" w:rsidRPr="00A27906">
        <w:rPr>
          <w:rFonts w:eastAsia="Times New Roman"/>
          <w:sz w:val="24"/>
          <w:szCs w:val="24"/>
        </w:rPr>
        <w:t>Windus</w:t>
      </w:r>
      <w:proofErr w:type="spellEnd"/>
      <w:r w:rsidR="00A27906" w:rsidRPr="00A27906">
        <w:rPr>
          <w:rFonts w:eastAsia="Times New Roman"/>
          <w:sz w:val="24"/>
          <w:szCs w:val="24"/>
        </w:rPr>
        <w:t xml:space="preserve"> 2003</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7" w:anchor="cite_ref-18"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proofErr w:type="spellStart"/>
      <w:r w:rsidR="00A27906" w:rsidRPr="00A27906">
        <w:rPr>
          <w:rFonts w:eastAsia="Times New Roman"/>
          <w:sz w:val="24"/>
          <w:szCs w:val="24"/>
        </w:rPr>
        <w:t>Gollected</w:t>
      </w:r>
      <w:proofErr w:type="spellEnd"/>
      <w:r w:rsidR="00A27906" w:rsidRPr="00A27906">
        <w:rPr>
          <w:rFonts w:eastAsia="Times New Roman"/>
          <w:sz w:val="24"/>
          <w:szCs w:val="24"/>
        </w:rPr>
        <w:t xml:space="preserve"> Essays Journalism and Letters </w:t>
      </w:r>
      <w:proofErr w:type="spellStart"/>
      <w:r w:rsidR="00A27906" w:rsidRPr="00A27906">
        <w:rPr>
          <w:rFonts w:eastAsia="Times New Roman"/>
          <w:sz w:val="24"/>
          <w:szCs w:val="24"/>
        </w:rPr>
        <w:t>Vol</w:t>
      </w:r>
      <w:proofErr w:type="spellEnd"/>
      <w:r w:rsidR="00A27906" w:rsidRPr="00A27906">
        <w:rPr>
          <w:rFonts w:eastAsia="Times New Roman"/>
          <w:sz w:val="24"/>
          <w:szCs w:val="24"/>
        </w:rPr>
        <w:t xml:space="preserve"> 1 </w:t>
      </w:r>
      <w:r w:rsidR="00A27906" w:rsidRPr="00A27906">
        <w:rPr>
          <w:rFonts w:eastAsia="Times New Roman"/>
          <w:i/>
          <w:iCs/>
          <w:sz w:val="24"/>
          <w:szCs w:val="24"/>
        </w:rPr>
        <w:t>Notes on the Spanish Militias</w:t>
      </w:r>
      <w:r w:rsidR="00A27906" w:rsidRPr="00A27906">
        <w:rPr>
          <w:rFonts w:eastAsia="Times New Roman"/>
          <w:sz w:val="24"/>
          <w:szCs w:val="24"/>
        </w:rPr>
        <w:t>, 1939</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8" w:anchor="cite_ref-19"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John McNair - Interview with Ian Angus UCL 1964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599" w:anchor="cite_ref-20"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proofErr w:type="gramStart"/>
      <w:r w:rsidR="00A27906" w:rsidRPr="00A27906">
        <w:rPr>
          <w:rFonts w:eastAsia="Times New Roman"/>
          <w:sz w:val="24"/>
          <w:szCs w:val="24"/>
        </w:rPr>
        <w:t>van</w:t>
      </w:r>
      <w:proofErr w:type="gramEnd"/>
      <w:r w:rsidR="00A27906" w:rsidRPr="00A27906">
        <w:rPr>
          <w:rFonts w:eastAsia="Times New Roman"/>
          <w:sz w:val="24"/>
          <w:szCs w:val="24"/>
        </w:rPr>
        <w:t xml:space="preserve"> </w:t>
      </w:r>
      <w:proofErr w:type="spellStart"/>
      <w:r w:rsidR="00A27906" w:rsidRPr="00A27906">
        <w:rPr>
          <w:rFonts w:eastAsia="Times New Roman"/>
          <w:sz w:val="24"/>
          <w:szCs w:val="24"/>
        </w:rPr>
        <w:t>Ree</w:t>
      </w:r>
      <w:proofErr w:type="spellEnd"/>
      <w:r w:rsidR="00A27906" w:rsidRPr="00A27906">
        <w:rPr>
          <w:rFonts w:eastAsia="Times New Roman"/>
          <w:sz w:val="24"/>
          <w:szCs w:val="24"/>
        </w:rPr>
        <w:t xml:space="preserve">, Erik (2002). </w:t>
      </w:r>
      <w:r w:rsidR="00A27906" w:rsidRPr="00A27906">
        <w:rPr>
          <w:rFonts w:eastAsia="Times New Roman"/>
          <w:i/>
          <w:iCs/>
          <w:sz w:val="24"/>
          <w:szCs w:val="24"/>
        </w:rPr>
        <w:t>The Political Thought of Joseph Stalin</w:t>
      </w:r>
      <w:r w:rsidR="00A27906" w:rsidRPr="00A27906">
        <w:rPr>
          <w:rFonts w:eastAsia="Times New Roman"/>
          <w:sz w:val="24"/>
          <w:szCs w:val="24"/>
        </w:rPr>
        <w:t xml:space="preserve">. London: </w:t>
      </w:r>
      <w:proofErr w:type="spellStart"/>
      <w:r w:rsidR="00A27906" w:rsidRPr="00A27906">
        <w:rPr>
          <w:rFonts w:eastAsia="Times New Roman"/>
          <w:sz w:val="24"/>
          <w:szCs w:val="24"/>
        </w:rPr>
        <w:t>Routledge</w:t>
      </w:r>
      <w:proofErr w:type="spellEnd"/>
      <w:r w:rsidR="00A27906" w:rsidRPr="00A27906">
        <w:rPr>
          <w:rFonts w:eastAsia="Times New Roman"/>
          <w:sz w:val="24"/>
          <w:szCs w:val="24"/>
        </w:rPr>
        <w:t xml:space="preserve">, p286. </w:t>
      </w:r>
      <w:hyperlink r:id="rId600" w:history="1">
        <w:r w:rsidR="00A27906" w:rsidRPr="00A27906">
          <w:rPr>
            <w:rFonts w:eastAsia="Times New Roman"/>
            <w:color w:val="0000FF"/>
            <w:sz w:val="24"/>
            <w:szCs w:val="24"/>
            <w:u w:val="single"/>
          </w:rPr>
          <w:t>ISBN 0700717498</w:t>
        </w:r>
      </w:hyperlink>
      <w:r w:rsidR="00A27906" w:rsidRPr="00A27906">
        <w:rPr>
          <w:rFonts w:eastAsia="Times New Roman"/>
          <w:sz w:val="24"/>
          <w:szCs w:val="24"/>
        </w:rPr>
        <w:t>.</w:t>
      </w:r>
      <w:r w:rsidR="00A27906" w:rsidRPr="00A27906">
        <w:rPr>
          <w:rFonts w:eastAsia="Times New Roman"/>
          <w:vanish/>
          <w:sz w:val="24"/>
          <w:szCs w:val="24"/>
        </w:rPr>
        <w:t> </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01" w:anchor="cite_ref-21"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(1984) Crick, Bernard. "Introduction to George Orwell", </w:t>
      </w:r>
      <w:r w:rsidR="00A27906" w:rsidRPr="00A27906">
        <w:rPr>
          <w:rFonts w:eastAsia="Times New Roman"/>
          <w:i/>
          <w:iCs/>
          <w:sz w:val="24"/>
          <w:szCs w:val="24"/>
        </w:rPr>
        <w:t>Nineteen Eighty-Three</w:t>
      </w:r>
      <w:r w:rsidR="00A27906" w:rsidRPr="00A27906">
        <w:rPr>
          <w:rFonts w:eastAsia="Times New Roman"/>
          <w:sz w:val="24"/>
          <w:szCs w:val="24"/>
        </w:rPr>
        <w:t xml:space="preserve"> (Oxford: Clarendon Press).</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02" w:anchor="cite_ref-22"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03" w:tooltip="http://www.orwelltoday.com/jurabarnhillvisit.shtml" w:history="1">
        <w:r w:rsidR="00A27906" w:rsidRPr="00A27906">
          <w:rPr>
            <w:rFonts w:eastAsia="Times New Roman"/>
            <w:color w:val="0000FF"/>
            <w:sz w:val="24"/>
            <w:szCs w:val="24"/>
            <w:u w:val="single"/>
          </w:rPr>
          <w:t>Barnhill</w:t>
        </w:r>
      </w:hyperlink>
      <w:r w:rsidR="00A27906" w:rsidRPr="00A27906">
        <w:rPr>
          <w:rFonts w:eastAsia="Times New Roman"/>
          <w:sz w:val="24"/>
          <w:szCs w:val="24"/>
        </w:rPr>
        <w:t xml:space="preserve"> is located at 56° 06' 39" N 5° 41' 30" W (</w:t>
      </w:r>
      <w:hyperlink r:id="rId604" w:tooltip="British national grid reference system" w:history="1">
        <w:r w:rsidR="00A27906" w:rsidRPr="00A27906">
          <w:rPr>
            <w:rFonts w:eastAsia="Times New Roman"/>
            <w:color w:val="0000FF"/>
            <w:sz w:val="24"/>
            <w:szCs w:val="24"/>
            <w:u w:val="single"/>
          </w:rPr>
          <w:t>British national grid reference system</w:t>
        </w:r>
      </w:hyperlink>
      <w:r w:rsidR="00A27906" w:rsidRPr="00A27906">
        <w:rPr>
          <w:rFonts w:eastAsia="Times New Roman"/>
          <w:sz w:val="24"/>
          <w:szCs w:val="24"/>
        </w:rPr>
        <w:t xml:space="preserve"> NR705970)</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05" w:anchor="cite_ref-23"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Timothy </w:t>
      </w:r>
      <w:proofErr w:type="spellStart"/>
      <w:r w:rsidR="00A27906" w:rsidRPr="00A27906">
        <w:rPr>
          <w:rFonts w:eastAsia="Times New Roman"/>
          <w:sz w:val="24"/>
          <w:szCs w:val="24"/>
        </w:rPr>
        <w:t>Garton</w:t>
      </w:r>
      <w:proofErr w:type="spellEnd"/>
      <w:r w:rsidR="00A27906" w:rsidRPr="00A27906">
        <w:rPr>
          <w:rFonts w:eastAsia="Times New Roman"/>
          <w:sz w:val="24"/>
          <w:szCs w:val="24"/>
        </w:rPr>
        <w:t xml:space="preserve"> Ash: "Orwell's List" in "</w:t>
      </w:r>
      <w:hyperlink r:id="rId606" w:tooltip="The New York Review of Books" w:history="1">
        <w:r w:rsidR="00A27906" w:rsidRPr="00A27906">
          <w:rPr>
            <w:rFonts w:eastAsia="Times New Roman"/>
            <w:color w:val="0000FF"/>
            <w:sz w:val="24"/>
            <w:szCs w:val="24"/>
            <w:u w:val="single"/>
          </w:rPr>
          <w:t>The New York Review of Books</w:t>
        </w:r>
      </w:hyperlink>
      <w:r w:rsidR="00A27906" w:rsidRPr="00A27906">
        <w:rPr>
          <w:rFonts w:eastAsia="Times New Roman"/>
          <w:sz w:val="24"/>
          <w:szCs w:val="24"/>
        </w:rPr>
        <w:t>", Number 14, 25 September 2003</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07" w:anchor="cite_ref-24"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"George Orwell's Widow; Edited Husband's Works", </w:t>
      </w:r>
      <w:hyperlink r:id="rId608" w:tooltip="Associated Press" w:history="1">
        <w:r w:rsidR="00A27906" w:rsidRPr="00A27906">
          <w:rPr>
            <w:rFonts w:eastAsia="Times New Roman"/>
            <w:color w:val="0000FF"/>
            <w:sz w:val="24"/>
            <w:szCs w:val="24"/>
            <w:u w:val="single"/>
          </w:rPr>
          <w:t>Associated Press</w:t>
        </w:r>
      </w:hyperlink>
      <w:r w:rsidR="00A27906" w:rsidRPr="00A27906">
        <w:rPr>
          <w:rFonts w:eastAsia="Times New Roman"/>
          <w:sz w:val="24"/>
          <w:szCs w:val="24"/>
        </w:rPr>
        <w:t xml:space="preserve"> (12 December 1980, Friday). Retrieved on </w:t>
      </w:r>
      <w:hyperlink r:id="rId609" w:tooltip="2007" w:history="1">
        <w:r w:rsidR="00A27906" w:rsidRPr="00A27906">
          <w:rPr>
            <w:rFonts w:eastAsia="Times New Roman"/>
            <w:color w:val="0000FF"/>
            <w:sz w:val="24"/>
            <w:szCs w:val="24"/>
            <w:u w:val="single"/>
          </w:rPr>
          <w:t>2007</w:t>
        </w:r>
      </w:hyperlink>
      <w:r w:rsidR="00A27906" w:rsidRPr="00A27906">
        <w:rPr>
          <w:rFonts w:eastAsia="Times New Roman"/>
          <w:sz w:val="24"/>
          <w:szCs w:val="24"/>
        </w:rPr>
        <w:t>-</w:t>
      </w:r>
      <w:hyperlink r:id="rId610" w:tooltip="July 21" w:history="1">
        <w:r w:rsidR="00A27906" w:rsidRPr="00A27906">
          <w:rPr>
            <w:rFonts w:eastAsia="Times New Roman"/>
            <w:color w:val="0000FF"/>
            <w:sz w:val="24"/>
            <w:szCs w:val="24"/>
            <w:u w:val="single"/>
          </w:rPr>
          <w:t>07-21</w:t>
        </w:r>
      </w:hyperlink>
      <w:r w:rsidR="00A27906" w:rsidRPr="00A27906">
        <w:rPr>
          <w:rFonts w:eastAsia="Times New Roman"/>
          <w:sz w:val="24"/>
          <w:szCs w:val="24"/>
        </w:rPr>
        <w:t>. "</w:t>
      </w:r>
      <w:hyperlink r:id="rId611" w:tooltip="London" w:history="1">
        <w:r w:rsidR="00A27906" w:rsidRPr="00A27906">
          <w:rPr>
            <w:rFonts w:eastAsia="Times New Roman"/>
            <w:color w:val="0000FF"/>
            <w:sz w:val="24"/>
            <w:szCs w:val="24"/>
            <w:u w:val="single"/>
          </w:rPr>
          <w:t>London</w:t>
        </w:r>
      </w:hyperlink>
      <w:r w:rsidR="00A27906" w:rsidRPr="00A27906">
        <w:rPr>
          <w:rFonts w:eastAsia="Times New Roman"/>
          <w:sz w:val="24"/>
          <w:szCs w:val="24"/>
        </w:rPr>
        <w:t>, Friday, 12 December (Associated Press) Sonia Orwell, widow of the writer George Orwell, died here yesterday, The Times of London reported today. The newspaper gave no details."</w:t>
      </w:r>
      <w:r w:rsidR="00A27906" w:rsidRPr="00A27906">
        <w:rPr>
          <w:rFonts w:eastAsia="Times New Roman"/>
          <w:vanish/>
          <w:sz w:val="24"/>
          <w:szCs w:val="24"/>
        </w:rPr>
        <w:t> </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12" w:anchor="cite_ref-obit_25-0"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"George Orwell, Author, 46, Dead. British Writer, Acclaimed for His '1984' and 'Animal Farm,' </w:t>
      </w:r>
      <w:proofErr w:type="gramStart"/>
      <w:r w:rsidR="00A27906" w:rsidRPr="00A27906">
        <w:rPr>
          <w:rFonts w:eastAsia="Times New Roman"/>
          <w:sz w:val="24"/>
          <w:szCs w:val="24"/>
        </w:rPr>
        <w:t>is</w:t>
      </w:r>
      <w:proofErr w:type="gramEnd"/>
      <w:r w:rsidR="00A27906" w:rsidRPr="00A27906">
        <w:rPr>
          <w:rFonts w:eastAsia="Times New Roman"/>
          <w:sz w:val="24"/>
          <w:szCs w:val="24"/>
        </w:rPr>
        <w:t xml:space="preserve"> Victim of Tuberculosis. Two Novels Popular Here Distaste for Imperialism", </w:t>
      </w:r>
      <w:hyperlink r:id="rId613" w:tooltip="New York Times" w:history="1">
        <w:r w:rsidR="00A27906" w:rsidRPr="00A27906">
          <w:rPr>
            <w:rFonts w:eastAsia="Times New Roman"/>
            <w:color w:val="0000FF"/>
            <w:sz w:val="24"/>
            <w:szCs w:val="24"/>
            <w:u w:val="single"/>
          </w:rPr>
          <w:t>New York Times</w:t>
        </w:r>
      </w:hyperlink>
      <w:r w:rsidR="00A27906" w:rsidRPr="00A27906">
        <w:rPr>
          <w:rFonts w:eastAsia="Times New Roman"/>
          <w:sz w:val="24"/>
          <w:szCs w:val="24"/>
        </w:rPr>
        <w:t xml:space="preserve"> (22 January 1950, Sunday). Retrieved on </w:t>
      </w:r>
      <w:hyperlink r:id="rId614" w:tooltip="2007" w:history="1">
        <w:r w:rsidR="00A27906" w:rsidRPr="00A27906">
          <w:rPr>
            <w:rFonts w:eastAsia="Times New Roman"/>
            <w:color w:val="0000FF"/>
            <w:sz w:val="24"/>
            <w:szCs w:val="24"/>
            <w:u w:val="single"/>
          </w:rPr>
          <w:t>2007</w:t>
        </w:r>
      </w:hyperlink>
      <w:r w:rsidR="00A27906" w:rsidRPr="00A27906">
        <w:rPr>
          <w:rFonts w:eastAsia="Times New Roman"/>
          <w:sz w:val="24"/>
          <w:szCs w:val="24"/>
        </w:rPr>
        <w:t>-</w:t>
      </w:r>
      <w:hyperlink r:id="rId615" w:tooltip="July 21" w:history="1">
        <w:r w:rsidR="00A27906" w:rsidRPr="00A27906">
          <w:rPr>
            <w:rFonts w:eastAsia="Times New Roman"/>
            <w:color w:val="0000FF"/>
            <w:sz w:val="24"/>
            <w:szCs w:val="24"/>
            <w:u w:val="single"/>
          </w:rPr>
          <w:t>07-21</w:t>
        </w:r>
      </w:hyperlink>
      <w:r w:rsidR="00A27906" w:rsidRPr="00A27906">
        <w:rPr>
          <w:rFonts w:eastAsia="Times New Roman"/>
          <w:sz w:val="24"/>
          <w:szCs w:val="24"/>
        </w:rPr>
        <w:t>. "</w:t>
      </w:r>
      <w:hyperlink r:id="rId616" w:tooltip="London" w:history="1">
        <w:r w:rsidR="00A27906" w:rsidRPr="00A27906">
          <w:rPr>
            <w:rFonts w:eastAsia="Times New Roman"/>
            <w:color w:val="0000FF"/>
            <w:sz w:val="24"/>
            <w:szCs w:val="24"/>
            <w:u w:val="single"/>
          </w:rPr>
          <w:t>London</w:t>
        </w:r>
      </w:hyperlink>
      <w:r w:rsidR="00A27906" w:rsidRPr="00A27906">
        <w:rPr>
          <w:rFonts w:eastAsia="Times New Roman"/>
          <w:sz w:val="24"/>
          <w:szCs w:val="24"/>
        </w:rPr>
        <w:t>, 21 January 1950. George Orwell, noted British novelist, died of tuberculosis in a hospital here today at the age of 46."</w:t>
      </w:r>
      <w:r w:rsidR="00A27906" w:rsidRPr="00A27906">
        <w:rPr>
          <w:rFonts w:eastAsia="Times New Roman"/>
          <w:vanish/>
          <w:sz w:val="24"/>
          <w:szCs w:val="24"/>
        </w:rPr>
        <w:t> </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17" w:anchor="cite_ref-26"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Andrew Anthony, 'Review: George Orwell's Books', </w:t>
      </w:r>
      <w:proofErr w:type="gramStart"/>
      <w:r w:rsidR="00A27906" w:rsidRPr="00A27906">
        <w:rPr>
          <w:rFonts w:eastAsia="Times New Roman"/>
          <w:i/>
          <w:iCs/>
          <w:sz w:val="24"/>
          <w:szCs w:val="24"/>
        </w:rPr>
        <w:t>The</w:t>
      </w:r>
      <w:proofErr w:type="gramEnd"/>
      <w:r w:rsidR="00A27906" w:rsidRPr="00A27906">
        <w:rPr>
          <w:rFonts w:eastAsia="Times New Roman"/>
          <w:i/>
          <w:iCs/>
          <w:sz w:val="24"/>
          <w:szCs w:val="24"/>
        </w:rPr>
        <w:t xml:space="preserve"> Observer</w:t>
      </w:r>
      <w:r w:rsidR="00A27906" w:rsidRPr="00A27906">
        <w:rPr>
          <w:rFonts w:eastAsia="Times New Roman"/>
          <w:sz w:val="24"/>
          <w:szCs w:val="24"/>
        </w:rPr>
        <w:t>, 11 May 2003, Observer Review Pages, Pg. 1.</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18" w:anchor="cite_ref-27"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19" w:tooltip="Irving Howe" w:history="1">
        <w:r w:rsidR="00A27906" w:rsidRPr="00A27906">
          <w:rPr>
            <w:rFonts w:eastAsia="Times New Roman"/>
            <w:color w:val="0000FF"/>
            <w:sz w:val="24"/>
            <w:szCs w:val="24"/>
            <w:u w:val="single"/>
          </w:rPr>
          <w:t>Irving Howe</w:t>
        </w:r>
      </w:hyperlink>
      <w:r w:rsidR="00A27906" w:rsidRPr="00A27906">
        <w:rPr>
          <w:rFonts w:eastAsia="Times New Roman"/>
          <w:sz w:val="24"/>
          <w:szCs w:val="24"/>
        </w:rPr>
        <w:t xml:space="preserve"> considered Orwell "the best English essayist since Hazlitt" </w:t>
      </w:r>
      <w:r w:rsidR="00A27906" w:rsidRPr="00A27906">
        <w:rPr>
          <w:rFonts w:eastAsia="Times New Roman"/>
          <w:i/>
          <w:iCs/>
          <w:sz w:val="24"/>
          <w:szCs w:val="24"/>
        </w:rPr>
        <w:t>George Orwell: “As the bones know”</w:t>
      </w:r>
      <w:r w:rsidR="00A27906" w:rsidRPr="00A27906">
        <w:rPr>
          <w:rFonts w:eastAsia="Times New Roman"/>
          <w:sz w:val="24"/>
          <w:szCs w:val="24"/>
        </w:rPr>
        <w:t xml:space="preserve"> by Irving Howe, </w:t>
      </w:r>
      <w:hyperlink r:id="rId620" w:tooltip="Harper's Magazine" w:history="1">
        <w:r w:rsidR="00A27906" w:rsidRPr="00A27906">
          <w:rPr>
            <w:rFonts w:eastAsia="Times New Roman"/>
            <w:color w:val="0000FF"/>
            <w:sz w:val="24"/>
            <w:szCs w:val="24"/>
            <w:u w:val="single"/>
          </w:rPr>
          <w:t>Harper's Magazine</w:t>
        </w:r>
      </w:hyperlink>
      <w:r w:rsidR="00A27906" w:rsidRPr="00A27906">
        <w:rPr>
          <w:rFonts w:eastAsia="Times New Roman"/>
          <w:sz w:val="24"/>
          <w:szCs w:val="24"/>
        </w:rPr>
        <w:t xml:space="preserve"> January 1969; reprinted in </w:t>
      </w:r>
      <w:hyperlink r:id="rId621" w:tooltip="Newsweek" w:history="1">
        <w:r w:rsidR="00A27906" w:rsidRPr="00A27906">
          <w:rPr>
            <w:rFonts w:eastAsia="Times New Roman"/>
            <w:color w:val="0000FF"/>
            <w:sz w:val="24"/>
            <w:szCs w:val="24"/>
            <w:u w:val="single"/>
          </w:rPr>
          <w:t>Newsweek</w:t>
        </w:r>
      </w:hyperlink>
      <w:r w:rsidR="00A27906" w:rsidRPr="00A27906">
        <w:rPr>
          <w:rFonts w:eastAsia="Times New Roman"/>
          <w:sz w:val="24"/>
          <w:szCs w:val="24"/>
        </w:rPr>
        <w:t xml:space="preserve"> as "was the finest journalist of his day and the foremost architect of the English essay since </w:t>
      </w:r>
      <w:hyperlink r:id="rId622" w:tooltip="William Hazlitt" w:history="1">
        <w:r w:rsidR="00A27906" w:rsidRPr="00A27906">
          <w:rPr>
            <w:rFonts w:eastAsia="Times New Roman"/>
            <w:color w:val="0000FF"/>
            <w:sz w:val="24"/>
            <w:szCs w:val="24"/>
            <w:u w:val="single"/>
          </w:rPr>
          <w:t>Hazlitt</w:t>
        </w:r>
      </w:hyperlink>
      <w:r w:rsidR="00A27906" w:rsidRPr="00A27906">
        <w:rPr>
          <w:rFonts w:eastAsia="Times New Roman"/>
          <w:sz w:val="24"/>
          <w:szCs w:val="24"/>
        </w:rPr>
        <w:t>.".</w:t>
      </w:r>
      <w:r w:rsidR="00A27906" w:rsidRPr="00A27906">
        <w:rPr>
          <w:rFonts w:eastAsia="Times New Roman"/>
          <w:sz w:val="24"/>
          <w:szCs w:val="24"/>
          <w:vertAlign w:val="superscript"/>
        </w:rPr>
        <w:t>[</w:t>
      </w:r>
      <w:hyperlink r:id="rId623" w:tooltip="Wikipedia:Citation needed" w:history="1">
        <w:r w:rsidR="00A27906" w:rsidRPr="00A27906">
          <w:rPr>
            <w:rFonts w:eastAsia="Times New Roman"/>
            <w:i/>
            <w:iCs/>
            <w:color w:val="0000FF"/>
            <w:sz w:val="24"/>
            <w:szCs w:val="24"/>
            <w:u w:val="single"/>
            <w:vertAlign w:val="superscript"/>
          </w:rPr>
          <w:t>citation needed</w:t>
        </w:r>
      </w:hyperlink>
      <w:r w:rsidR="00A27906" w:rsidRPr="00A27906">
        <w:rPr>
          <w:rFonts w:eastAsia="Times New Roman"/>
          <w:sz w:val="24"/>
          <w:szCs w:val="24"/>
          <w:vertAlign w:val="superscript"/>
        </w:rPr>
        <w:t>]</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24" w:anchor="cite_ref-28"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r w:rsidR="00A27906" w:rsidRPr="00A27906">
        <w:rPr>
          <w:rFonts w:eastAsia="Times New Roman"/>
          <w:i/>
          <w:iCs/>
          <w:sz w:val="24"/>
          <w:szCs w:val="24"/>
        </w:rPr>
        <w:t xml:space="preserve">Letter to </w:t>
      </w:r>
      <w:proofErr w:type="spellStart"/>
      <w:r w:rsidR="00A27906" w:rsidRPr="00A27906">
        <w:rPr>
          <w:rFonts w:eastAsia="Times New Roman"/>
          <w:i/>
          <w:iCs/>
          <w:sz w:val="24"/>
          <w:szCs w:val="24"/>
        </w:rPr>
        <w:t>Gleb</w:t>
      </w:r>
      <w:proofErr w:type="spellEnd"/>
      <w:r w:rsidR="00A27906" w:rsidRPr="00A27906">
        <w:rPr>
          <w:rFonts w:eastAsia="Times New Roman"/>
          <w:i/>
          <w:iCs/>
          <w:sz w:val="24"/>
          <w:szCs w:val="24"/>
        </w:rPr>
        <w:t xml:space="preserve"> Struve, 17 February 1944</w:t>
      </w:r>
      <w:r w:rsidR="00A27906" w:rsidRPr="00A27906">
        <w:rPr>
          <w:rFonts w:eastAsia="Times New Roman"/>
          <w:sz w:val="24"/>
          <w:szCs w:val="24"/>
        </w:rPr>
        <w:t xml:space="preserve">, Orwell: Essays, Journalism and Letters </w:t>
      </w:r>
      <w:proofErr w:type="spellStart"/>
      <w:r w:rsidR="00A27906" w:rsidRPr="00A27906">
        <w:rPr>
          <w:rFonts w:eastAsia="Times New Roman"/>
          <w:sz w:val="24"/>
          <w:szCs w:val="24"/>
        </w:rPr>
        <w:t>Vol</w:t>
      </w:r>
      <w:proofErr w:type="spellEnd"/>
      <w:r w:rsidR="00A27906" w:rsidRPr="00A27906">
        <w:rPr>
          <w:rFonts w:eastAsia="Times New Roman"/>
          <w:sz w:val="24"/>
          <w:szCs w:val="24"/>
        </w:rPr>
        <w:t xml:space="preserve"> 3, </w:t>
      </w:r>
      <w:proofErr w:type="spellStart"/>
      <w:r w:rsidR="00A27906" w:rsidRPr="00A27906">
        <w:rPr>
          <w:rFonts w:eastAsia="Times New Roman"/>
          <w:sz w:val="24"/>
          <w:szCs w:val="24"/>
        </w:rPr>
        <w:t>ed</w:t>
      </w:r>
      <w:proofErr w:type="spellEnd"/>
      <w:r w:rsidR="00A27906" w:rsidRPr="00A27906">
        <w:rPr>
          <w:rFonts w:eastAsia="Times New Roman"/>
          <w:sz w:val="24"/>
          <w:szCs w:val="24"/>
        </w:rPr>
        <w:t xml:space="preserve"> Sonia Brownell and Ian Angus</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25" w:anchor="cite_ref-29"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26" w:tooltip="http://orwell.ru/library/novels/Burmese_Days/english/e_mm_int" w:history="1">
        <w:r w:rsidR="00A27906" w:rsidRPr="00A27906">
          <w:rPr>
            <w:rFonts w:eastAsia="Times New Roman"/>
            <w:color w:val="0000FF"/>
            <w:sz w:val="24"/>
            <w:szCs w:val="24"/>
            <w:u w:val="single"/>
          </w:rPr>
          <w:t xml:space="preserve">Malcolm </w:t>
        </w:r>
        <w:proofErr w:type="spellStart"/>
        <w:r w:rsidR="00A27906" w:rsidRPr="00A27906">
          <w:rPr>
            <w:rFonts w:eastAsia="Times New Roman"/>
            <w:color w:val="0000FF"/>
            <w:sz w:val="24"/>
            <w:szCs w:val="24"/>
            <w:u w:val="single"/>
          </w:rPr>
          <w:t>Muggeridge</w:t>
        </w:r>
        <w:proofErr w:type="spellEnd"/>
        <w:r w:rsidR="00A27906" w:rsidRPr="00A27906">
          <w:rPr>
            <w:rFonts w:eastAsia="Times New Roman"/>
            <w:color w:val="0000FF"/>
            <w:sz w:val="24"/>
            <w:szCs w:val="24"/>
            <w:u w:val="single"/>
          </w:rPr>
          <w:t>: Introduction</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27" w:anchor="cite_ref-30"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28" w:tooltip="http://www.hoover.org/publications/uk/2939606.html" w:history="1">
        <w:r w:rsidR="00A27906" w:rsidRPr="00A27906">
          <w:rPr>
            <w:rFonts w:eastAsia="Times New Roman"/>
            <w:color w:val="0000FF"/>
            <w:sz w:val="24"/>
            <w:szCs w:val="24"/>
            <w:u w:val="single"/>
          </w:rPr>
          <w:t>http://www.hoover.org/publications/uk/2939606.html</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29" w:anchor="cite_ref-31"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30" w:tooltip="http://orwell.ru/library/reviews/kipling/english/e_rkip" w:history="1">
        <w:r w:rsidR="00A27906" w:rsidRPr="00A27906">
          <w:rPr>
            <w:rFonts w:eastAsia="Times New Roman"/>
            <w:color w:val="0000FF"/>
            <w:sz w:val="24"/>
            <w:szCs w:val="24"/>
            <w:u w:val="single"/>
          </w:rPr>
          <w:t>George Orwell: Rudyard Kipling</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31" w:anchor="cite_ref-32"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George Woodcock Introduction to Stephen </w:t>
      </w:r>
      <w:proofErr w:type="spellStart"/>
      <w:r w:rsidR="00A27906" w:rsidRPr="00A27906">
        <w:rPr>
          <w:rFonts w:eastAsia="Times New Roman"/>
          <w:sz w:val="24"/>
          <w:szCs w:val="24"/>
        </w:rPr>
        <w:t>Wadhams</w:t>
      </w:r>
      <w:proofErr w:type="spellEnd"/>
      <w:r w:rsidR="00A27906" w:rsidRPr="00A27906">
        <w:rPr>
          <w:rFonts w:eastAsia="Times New Roman"/>
          <w:sz w:val="24"/>
          <w:szCs w:val="24"/>
        </w:rPr>
        <w:t xml:space="preserve"> </w:t>
      </w:r>
      <w:r w:rsidR="00A27906" w:rsidRPr="00A27906">
        <w:rPr>
          <w:rFonts w:eastAsia="Times New Roman"/>
          <w:i/>
          <w:iCs/>
          <w:sz w:val="24"/>
          <w:szCs w:val="24"/>
        </w:rPr>
        <w:t>Remembering Orwell</w:t>
      </w:r>
      <w:r w:rsidR="00A27906" w:rsidRPr="00A27906">
        <w:rPr>
          <w:rFonts w:eastAsia="Times New Roman"/>
          <w:sz w:val="24"/>
          <w:szCs w:val="24"/>
        </w:rPr>
        <w:t xml:space="preserve"> Penguin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32" w:anchor="cite_ref-33"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33" w:tooltip="http://www.mtholyoke.edu/acad/intrel/orwell46.htm" w:history="1">
        <w:r w:rsidR="00A27906" w:rsidRPr="00A27906">
          <w:rPr>
            <w:rFonts w:eastAsia="Times New Roman"/>
            <w:color w:val="0000FF"/>
            <w:sz w:val="24"/>
            <w:szCs w:val="24"/>
            <w:u w:val="single"/>
          </w:rPr>
          <w:t>George Orwell, "Politics and the English Language," 1946</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34" w:anchor="cite_ref-34"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Cyril Connolly </w:t>
      </w:r>
      <w:r w:rsidR="00A27906" w:rsidRPr="00A27906">
        <w:rPr>
          <w:rFonts w:eastAsia="Times New Roman"/>
          <w:i/>
          <w:iCs/>
          <w:sz w:val="24"/>
          <w:szCs w:val="24"/>
        </w:rPr>
        <w:t>Enemies of Promise</w:t>
      </w:r>
      <w:r w:rsidR="00A27906" w:rsidRPr="00A27906">
        <w:rPr>
          <w:rFonts w:eastAsia="Times New Roman"/>
          <w:sz w:val="24"/>
          <w:szCs w:val="24"/>
        </w:rPr>
        <w:t xml:space="preserve"> 1938 ISBN0-233-97936-0</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35" w:anchor="cite_ref-35"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Cyril Connolly </w:t>
      </w:r>
      <w:r w:rsidR="00A27906" w:rsidRPr="00A27906">
        <w:rPr>
          <w:rFonts w:eastAsia="Times New Roman"/>
          <w:i/>
          <w:iCs/>
          <w:sz w:val="24"/>
          <w:szCs w:val="24"/>
        </w:rPr>
        <w:t>Enemies of Promise</w:t>
      </w:r>
      <w:r w:rsidR="00A27906" w:rsidRPr="00A27906">
        <w:rPr>
          <w:rFonts w:eastAsia="Times New Roman"/>
          <w:sz w:val="24"/>
          <w:szCs w:val="24"/>
        </w:rPr>
        <w:t xml:space="preserve"> 1938 ISBN0-233-97936-0</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36" w:anchor="cite_ref-36"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John Wilkes in Stephen </w:t>
      </w:r>
      <w:proofErr w:type="spellStart"/>
      <w:r w:rsidR="00A27906" w:rsidRPr="00A27906">
        <w:rPr>
          <w:rFonts w:eastAsia="Times New Roman"/>
          <w:sz w:val="24"/>
          <w:szCs w:val="24"/>
        </w:rPr>
        <w:t>Wadhams</w:t>
      </w:r>
      <w:proofErr w:type="spellEnd"/>
      <w:r w:rsidR="00A27906" w:rsidRPr="00A27906">
        <w:rPr>
          <w:rFonts w:eastAsia="Times New Roman"/>
          <w:sz w:val="24"/>
          <w:szCs w:val="24"/>
        </w:rPr>
        <w:t xml:space="preserve"> </w:t>
      </w:r>
      <w:r w:rsidR="00A27906" w:rsidRPr="00A27906">
        <w:rPr>
          <w:rFonts w:eastAsia="Times New Roman"/>
          <w:i/>
          <w:iCs/>
          <w:sz w:val="24"/>
          <w:szCs w:val="24"/>
        </w:rPr>
        <w:t>Remembering Orwell" Penguin Books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37" w:anchor="cite_ref-37"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Roger </w:t>
      </w:r>
      <w:proofErr w:type="spellStart"/>
      <w:r w:rsidR="00A27906" w:rsidRPr="00A27906">
        <w:rPr>
          <w:rFonts w:eastAsia="Times New Roman"/>
          <w:sz w:val="24"/>
          <w:szCs w:val="24"/>
        </w:rPr>
        <w:t>Mynors</w:t>
      </w:r>
      <w:proofErr w:type="spellEnd"/>
      <w:r w:rsidR="00A27906" w:rsidRPr="00A27906">
        <w:rPr>
          <w:rFonts w:eastAsia="Times New Roman"/>
          <w:sz w:val="24"/>
          <w:szCs w:val="24"/>
        </w:rPr>
        <w:t xml:space="preserve"> in Stephen </w:t>
      </w:r>
      <w:proofErr w:type="spellStart"/>
      <w:r w:rsidR="00A27906" w:rsidRPr="00A27906">
        <w:rPr>
          <w:rFonts w:eastAsia="Times New Roman"/>
          <w:sz w:val="24"/>
          <w:szCs w:val="24"/>
        </w:rPr>
        <w:t>Wadhams</w:t>
      </w:r>
      <w:proofErr w:type="spellEnd"/>
      <w:r w:rsidR="00A27906" w:rsidRPr="00A27906">
        <w:rPr>
          <w:rFonts w:eastAsia="Times New Roman"/>
          <w:sz w:val="24"/>
          <w:szCs w:val="24"/>
        </w:rPr>
        <w:t xml:space="preserve"> </w:t>
      </w:r>
      <w:r w:rsidR="00A27906" w:rsidRPr="00A27906">
        <w:rPr>
          <w:rFonts w:eastAsia="Times New Roman"/>
          <w:i/>
          <w:iCs/>
          <w:sz w:val="24"/>
          <w:szCs w:val="24"/>
        </w:rPr>
        <w:t>Remembering Orwell</w:t>
      </w:r>
      <w:r w:rsidR="00A27906" w:rsidRPr="00A27906">
        <w:rPr>
          <w:rFonts w:eastAsia="Times New Roman"/>
          <w:sz w:val="24"/>
          <w:szCs w:val="24"/>
        </w:rPr>
        <w:t xml:space="preserve"> Penguin Books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38" w:anchor="cite_ref-38"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Christopher Hollis </w:t>
      </w:r>
      <w:r w:rsidR="00A27906" w:rsidRPr="00A27906">
        <w:rPr>
          <w:rFonts w:eastAsia="Times New Roman"/>
          <w:i/>
          <w:iCs/>
          <w:sz w:val="24"/>
          <w:szCs w:val="24"/>
        </w:rPr>
        <w:t>A Study of George Orwell</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39" w:anchor="cite_ref-39"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Interview with Bernard Crick in </w:t>
      </w:r>
      <w:r w:rsidR="00A27906" w:rsidRPr="00A27906">
        <w:rPr>
          <w:rFonts w:eastAsia="Times New Roman"/>
          <w:i/>
          <w:iCs/>
          <w:sz w:val="24"/>
          <w:szCs w:val="24"/>
        </w:rPr>
        <w:t>George Orwell: A life</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0" w:anchor="cite_ref-40"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Audrey </w:t>
      </w:r>
      <w:proofErr w:type="spellStart"/>
      <w:r w:rsidR="00A27906" w:rsidRPr="00A27906">
        <w:rPr>
          <w:rFonts w:eastAsia="Times New Roman"/>
          <w:sz w:val="24"/>
          <w:szCs w:val="24"/>
        </w:rPr>
        <w:t>Coppard</w:t>
      </w:r>
      <w:proofErr w:type="spellEnd"/>
      <w:r w:rsidR="00A27906" w:rsidRPr="00A27906">
        <w:rPr>
          <w:rFonts w:eastAsia="Times New Roman"/>
          <w:sz w:val="24"/>
          <w:szCs w:val="24"/>
        </w:rPr>
        <w:t xml:space="preserve"> and Bernard Crick </w:t>
      </w:r>
      <w:r w:rsidR="00A27906" w:rsidRPr="00A27906">
        <w:rPr>
          <w:rFonts w:eastAsia="Times New Roman"/>
          <w:i/>
          <w:iCs/>
          <w:sz w:val="24"/>
          <w:szCs w:val="24"/>
        </w:rPr>
        <w:t>Orwell Remembered</w:t>
      </w:r>
      <w:r w:rsidR="00A27906" w:rsidRPr="00A27906">
        <w:rPr>
          <w:rFonts w:eastAsia="Times New Roman"/>
          <w:sz w:val="24"/>
          <w:szCs w:val="24"/>
        </w:rPr>
        <w:t xml:space="preserve">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1" w:anchor="cite_ref-41"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r w:rsidR="00A27906" w:rsidRPr="00A27906">
        <w:rPr>
          <w:rFonts w:eastAsia="Times New Roman"/>
          <w:i/>
          <w:iCs/>
          <w:sz w:val="24"/>
          <w:szCs w:val="24"/>
        </w:rPr>
        <w:t>Collected Essays Journalism and Letters</w:t>
      </w:r>
      <w:r w:rsidR="00A27906" w:rsidRPr="00A27906">
        <w:rPr>
          <w:rFonts w:eastAsia="Times New Roman"/>
          <w:sz w:val="24"/>
          <w:szCs w:val="24"/>
        </w:rPr>
        <w:t xml:space="preserve"> Secker &amp; Warburg 1968</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2" w:anchor="cite_ref-42"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Bernard Crick </w:t>
      </w:r>
      <w:r w:rsidR="00A27906" w:rsidRPr="00A27906">
        <w:rPr>
          <w:rFonts w:eastAsia="Times New Roman"/>
          <w:i/>
          <w:iCs/>
          <w:sz w:val="24"/>
          <w:szCs w:val="24"/>
        </w:rPr>
        <w:t>George Orwell: A Life</w:t>
      </w:r>
      <w:r w:rsidR="00A27906" w:rsidRPr="00A27906">
        <w:rPr>
          <w:rFonts w:eastAsia="Times New Roman"/>
          <w:sz w:val="24"/>
          <w:szCs w:val="24"/>
        </w:rPr>
        <w:t xml:space="preserve"> Secker &amp; Warburg 1980</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3" w:anchor="cite_ref-43"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Roger </w:t>
      </w:r>
      <w:proofErr w:type="spellStart"/>
      <w:r w:rsidR="00A27906" w:rsidRPr="00A27906">
        <w:rPr>
          <w:rFonts w:eastAsia="Times New Roman"/>
          <w:sz w:val="24"/>
          <w:szCs w:val="24"/>
        </w:rPr>
        <w:t>Mynors</w:t>
      </w:r>
      <w:proofErr w:type="spellEnd"/>
      <w:r w:rsidR="00A27906" w:rsidRPr="00A27906">
        <w:rPr>
          <w:rFonts w:eastAsia="Times New Roman"/>
          <w:sz w:val="24"/>
          <w:szCs w:val="24"/>
        </w:rPr>
        <w:t xml:space="preserve"> in Stephen </w:t>
      </w:r>
      <w:proofErr w:type="spellStart"/>
      <w:r w:rsidR="00A27906" w:rsidRPr="00A27906">
        <w:rPr>
          <w:rFonts w:eastAsia="Times New Roman"/>
          <w:sz w:val="24"/>
          <w:szCs w:val="24"/>
        </w:rPr>
        <w:t>Wadhams</w:t>
      </w:r>
      <w:proofErr w:type="spellEnd"/>
      <w:r w:rsidR="00A27906" w:rsidRPr="00A27906">
        <w:rPr>
          <w:rFonts w:eastAsia="Times New Roman"/>
          <w:sz w:val="24"/>
          <w:szCs w:val="24"/>
        </w:rPr>
        <w:t xml:space="preserve"> </w:t>
      </w:r>
      <w:r w:rsidR="00A27906" w:rsidRPr="00A27906">
        <w:rPr>
          <w:rFonts w:eastAsia="Times New Roman"/>
          <w:i/>
          <w:iCs/>
          <w:sz w:val="24"/>
          <w:szCs w:val="24"/>
        </w:rPr>
        <w:t>Remembering Orwell</w:t>
      </w:r>
      <w:r w:rsidR="00A27906" w:rsidRPr="00A27906">
        <w:rPr>
          <w:rFonts w:eastAsia="Times New Roman"/>
          <w:sz w:val="24"/>
          <w:szCs w:val="24"/>
        </w:rPr>
        <w:t xml:space="preserve"> Penguin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4" w:anchor="cite_ref-44"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R. S. Peters </w:t>
      </w:r>
      <w:r w:rsidR="00A27906" w:rsidRPr="00A27906">
        <w:rPr>
          <w:rFonts w:eastAsia="Times New Roman"/>
          <w:i/>
          <w:iCs/>
          <w:sz w:val="24"/>
          <w:szCs w:val="24"/>
        </w:rPr>
        <w:t>A Boy's View of George Orwell</w:t>
      </w:r>
      <w:r w:rsidR="00A27906" w:rsidRPr="00A27906">
        <w:rPr>
          <w:rFonts w:eastAsia="Times New Roman"/>
          <w:sz w:val="24"/>
          <w:szCs w:val="24"/>
        </w:rPr>
        <w:t xml:space="preserve"> in </w:t>
      </w:r>
      <w:r w:rsidR="00A27906" w:rsidRPr="00A27906">
        <w:rPr>
          <w:rFonts w:eastAsia="Times New Roman"/>
          <w:i/>
          <w:iCs/>
          <w:sz w:val="24"/>
          <w:szCs w:val="24"/>
        </w:rPr>
        <w:t>Psychology and Ethical Development</w:t>
      </w:r>
      <w:r w:rsidR="00A27906" w:rsidRPr="00A27906">
        <w:rPr>
          <w:rFonts w:eastAsia="Times New Roman"/>
          <w:sz w:val="24"/>
          <w:szCs w:val="24"/>
        </w:rPr>
        <w:t xml:space="preserve"> Allen &amp; </w:t>
      </w:r>
      <w:proofErr w:type="spellStart"/>
      <w:r w:rsidR="00A27906" w:rsidRPr="00A27906">
        <w:rPr>
          <w:rFonts w:eastAsia="Times New Roman"/>
          <w:sz w:val="24"/>
          <w:szCs w:val="24"/>
        </w:rPr>
        <w:t>Unwin</w:t>
      </w:r>
      <w:proofErr w:type="spellEnd"/>
      <w:r w:rsidR="00A27906" w:rsidRPr="00A27906">
        <w:rPr>
          <w:rFonts w:eastAsia="Times New Roman"/>
          <w:sz w:val="24"/>
          <w:szCs w:val="24"/>
        </w:rPr>
        <w:t xml:space="preserve"> 1974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5" w:anchor="cite_ref-45"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Geoffrey Stevens in Stephen </w:t>
      </w:r>
      <w:proofErr w:type="spellStart"/>
      <w:r w:rsidR="00A27906" w:rsidRPr="00A27906">
        <w:rPr>
          <w:rFonts w:eastAsia="Times New Roman"/>
          <w:sz w:val="24"/>
          <w:szCs w:val="24"/>
        </w:rPr>
        <w:t>Wadhams</w:t>
      </w:r>
      <w:proofErr w:type="spellEnd"/>
      <w:r w:rsidR="00A27906" w:rsidRPr="00A27906">
        <w:rPr>
          <w:rFonts w:eastAsia="Times New Roman"/>
          <w:sz w:val="24"/>
          <w:szCs w:val="24"/>
        </w:rPr>
        <w:t xml:space="preserve"> </w:t>
      </w:r>
      <w:r w:rsidR="00A27906" w:rsidRPr="00A27906">
        <w:rPr>
          <w:rFonts w:eastAsia="Times New Roman"/>
          <w:i/>
          <w:iCs/>
          <w:sz w:val="24"/>
          <w:szCs w:val="24"/>
        </w:rPr>
        <w:t>Remembering Orwell</w:t>
      </w:r>
      <w:r w:rsidR="00A27906" w:rsidRPr="00A27906">
        <w:rPr>
          <w:rFonts w:eastAsia="Times New Roman"/>
          <w:sz w:val="24"/>
          <w:szCs w:val="24"/>
        </w:rPr>
        <w:t xml:space="preserve"> Penguin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6" w:anchor="cite_ref-46"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Stephen </w:t>
      </w:r>
      <w:proofErr w:type="spellStart"/>
      <w:r w:rsidR="00A27906" w:rsidRPr="00A27906">
        <w:rPr>
          <w:rFonts w:eastAsia="Times New Roman"/>
          <w:sz w:val="24"/>
          <w:szCs w:val="24"/>
        </w:rPr>
        <w:t>Wadhams</w:t>
      </w:r>
      <w:proofErr w:type="spellEnd"/>
      <w:r w:rsidR="00A27906" w:rsidRPr="00A27906">
        <w:rPr>
          <w:rFonts w:eastAsia="Times New Roman"/>
          <w:sz w:val="24"/>
          <w:szCs w:val="24"/>
        </w:rPr>
        <w:t xml:space="preserve"> </w:t>
      </w:r>
      <w:r w:rsidR="00A27906" w:rsidRPr="00A27906">
        <w:rPr>
          <w:rFonts w:eastAsia="Times New Roman"/>
          <w:i/>
          <w:iCs/>
          <w:sz w:val="24"/>
          <w:szCs w:val="24"/>
        </w:rPr>
        <w:t>Remembering Orwell</w:t>
      </w:r>
      <w:r w:rsidR="00A27906" w:rsidRPr="00A27906">
        <w:rPr>
          <w:rFonts w:eastAsia="Times New Roman"/>
          <w:sz w:val="24"/>
          <w:szCs w:val="24"/>
        </w:rPr>
        <w:t xml:space="preserve"> Penguin Books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7" w:anchor="cite_ref-47"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Stephen </w:t>
      </w:r>
      <w:proofErr w:type="spellStart"/>
      <w:r w:rsidR="00A27906" w:rsidRPr="00A27906">
        <w:rPr>
          <w:rFonts w:eastAsia="Times New Roman"/>
          <w:sz w:val="24"/>
          <w:szCs w:val="24"/>
        </w:rPr>
        <w:t>Wadhams</w:t>
      </w:r>
      <w:proofErr w:type="spellEnd"/>
      <w:r w:rsidR="00A27906" w:rsidRPr="00A27906">
        <w:rPr>
          <w:rFonts w:eastAsia="Times New Roman"/>
          <w:sz w:val="24"/>
          <w:szCs w:val="24"/>
        </w:rPr>
        <w:t xml:space="preserve"> </w:t>
      </w:r>
      <w:r w:rsidR="00A27906" w:rsidRPr="00A27906">
        <w:rPr>
          <w:rFonts w:eastAsia="Times New Roman"/>
          <w:i/>
          <w:iCs/>
          <w:sz w:val="24"/>
          <w:szCs w:val="24"/>
        </w:rPr>
        <w:t>Remembering Orwell</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8" w:anchor="cite_ref-48"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Correspondence in Collected Essays Journalism and Letters Secker &amp; Warburg 1968</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49" w:anchor="cite_ref-49"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r w:rsidR="00A27906" w:rsidRPr="00A27906">
        <w:rPr>
          <w:rFonts w:eastAsia="Times New Roman"/>
          <w:i/>
          <w:iCs/>
          <w:sz w:val="24"/>
          <w:szCs w:val="24"/>
        </w:rPr>
        <w:t>George Orwell: A Life</w:t>
      </w:r>
      <w:r w:rsidR="00A27906" w:rsidRPr="00A27906">
        <w:rPr>
          <w:rFonts w:eastAsia="Times New Roman"/>
          <w:sz w:val="24"/>
          <w:szCs w:val="24"/>
        </w:rPr>
        <w:t>, Bernard Crick, p.480</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50" w:anchor="cite_ref-50"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51" w:tooltip="http://www.iht.com/articles/2007/09/07/opinion/edorwell.php" w:history="1">
        <w:r w:rsidR="00A27906" w:rsidRPr="00A27906">
          <w:rPr>
            <w:rFonts w:eastAsia="Times New Roman"/>
            <w:color w:val="0000FF"/>
            <w:sz w:val="24"/>
            <w:szCs w:val="24"/>
            <w:u w:val="single"/>
          </w:rPr>
          <w:t>http://www.iht.com/articles/2007/09/07/opinion/edorwell.php</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52" w:anchor="cite_ref-51"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53" w:tooltip="http://www.iht.com/articles/2007/09/07/opinion/edorwell.php" w:history="1">
        <w:r w:rsidR="00A27906" w:rsidRPr="00A27906">
          <w:rPr>
            <w:rFonts w:eastAsia="Times New Roman"/>
            <w:color w:val="0000FF"/>
            <w:sz w:val="24"/>
            <w:szCs w:val="24"/>
            <w:u w:val="single"/>
          </w:rPr>
          <w:t>http://www.iht.com/articles/2007/09/07/opinion/edorwell.php</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54" w:anchor="cite_ref-52"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55" w:tooltip="http://andrewsullivan.theatlantic.com/the_daily_dish/2007/09/big-brother-on-.html" w:history="1">
        <w:r w:rsidR="00A27906" w:rsidRPr="00A27906">
          <w:rPr>
            <w:rFonts w:eastAsia="Times New Roman"/>
            <w:color w:val="0000FF"/>
            <w:sz w:val="24"/>
            <w:szCs w:val="24"/>
            <w:u w:val="single"/>
          </w:rPr>
          <w:t>http://andrewsullivan.theatlantic.com/the_daily_dish/2007/09/big-brother-on-.html</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56" w:anchor="cite_ref-53"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hyperlink r:id="rId657" w:tooltip="http://www.medialens.org/weblog/richard_keeble.php?id=4349a5ded81f3" w:history="1">
        <w:r w:rsidR="00A27906" w:rsidRPr="00A27906">
          <w:rPr>
            <w:rFonts w:eastAsia="Times New Roman"/>
            <w:color w:val="0000FF"/>
            <w:sz w:val="24"/>
            <w:szCs w:val="24"/>
            <w:u w:val="single"/>
          </w:rPr>
          <w:t>"Orwell and the secret state: close encounters of a strange kind?"</w:t>
        </w:r>
      </w:hyperlink>
      <w:proofErr w:type="gramStart"/>
      <w:r w:rsidR="00A27906" w:rsidRPr="00A27906">
        <w:rPr>
          <w:rFonts w:eastAsia="Times New Roman"/>
          <w:sz w:val="24"/>
          <w:szCs w:val="24"/>
        </w:rPr>
        <w:t>,</w:t>
      </w:r>
      <w:proofErr w:type="gramEnd"/>
      <w:r w:rsidR="00A27906" w:rsidRPr="00A27906">
        <w:rPr>
          <w:rFonts w:eastAsia="Times New Roman"/>
          <w:sz w:val="24"/>
          <w:szCs w:val="24"/>
        </w:rPr>
        <w:t xml:space="preserve"> by Richard </w:t>
      </w:r>
      <w:proofErr w:type="spellStart"/>
      <w:r w:rsidR="00A27906" w:rsidRPr="00A27906">
        <w:rPr>
          <w:rFonts w:eastAsia="Times New Roman"/>
          <w:sz w:val="24"/>
          <w:szCs w:val="24"/>
        </w:rPr>
        <w:t>Keeble</w:t>
      </w:r>
      <w:proofErr w:type="spellEnd"/>
      <w:r w:rsidR="00A27906" w:rsidRPr="00A27906">
        <w:rPr>
          <w:rFonts w:eastAsia="Times New Roman"/>
          <w:sz w:val="24"/>
          <w:szCs w:val="24"/>
        </w:rPr>
        <w:t xml:space="preserve">, </w:t>
      </w:r>
      <w:r w:rsidR="00A27906" w:rsidRPr="00A27906">
        <w:rPr>
          <w:rFonts w:eastAsia="Times New Roman"/>
          <w:i/>
          <w:iCs/>
          <w:sz w:val="24"/>
          <w:szCs w:val="24"/>
        </w:rPr>
        <w:t>Media Lens</w:t>
      </w:r>
      <w:r w:rsidR="00A27906" w:rsidRPr="00A27906">
        <w:rPr>
          <w:rFonts w:eastAsia="Times New Roman"/>
          <w:sz w:val="24"/>
          <w:szCs w:val="24"/>
        </w:rPr>
        <w:t>, Monday, 10 October 2005.</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58" w:anchor="cite_ref-54"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Ruth Pitter, BBC Overseas Service broadcast, 3 January 1956</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59" w:anchor="cite_ref-55"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r w:rsidR="00A27906" w:rsidRPr="00A27906">
        <w:rPr>
          <w:rFonts w:eastAsia="Times New Roman"/>
          <w:b/>
          <w:bCs/>
          <w:sz w:val="24"/>
          <w:szCs w:val="24"/>
        </w:rPr>
        <w:t>Orwell, George</w:t>
      </w:r>
      <w:r w:rsidR="00A27906" w:rsidRPr="00A27906">
        <w:rPr>
          <w:rFonts w:eastAsia="Times New Roman"/>
          <w:sz w:val="24"/>
          <w:szCs w:val="24"/>
        </w:rPr>
        <w:t xml:space="preserve"> (1998), </w:t>
      </w:r>
      <w:r w:rsidR="00A27906" w:rsidRPr="00A27906">
        <w:rPr>
          <w:rFonts w:eastAsia="Times New Roman"/>
          <w:i/>
          <w:iCs/>
          <w:sz w:val="24"/>
          <w:szCs w:val="24"/>
        </w:rPr>
        <w:t>Facing Unpleasant Facts 1937-1939</w:t>
      </w:r>
      <w:r w:rsidR="00A27906" w:rsidRPr="00A27906">
        <w:rPr>
          <w:rFonts w:eastAsia="Times New Roman"/>
          <w:sz w:val="24"/>
          <w:szCs w:val="24"/>
        </w:rPr>
        <w:t xml:space="preserve">, The Complete Works of George Orwell, London: Secker &amp; Warburg, p. 22-23, </w:t>
      </w:r>
      <w:hyperlink r:id="rId660" w:history="1">
        <w:r w:rsidR="00A27906" w:rsidRPr="00A27906">
          <w:rPr>
            <w:rFonts w:eastAsia="Times New Roman"/>
            <w:color w:val="0000FF"/>
            <w:sz w:val="24"/>
            <w:szCs w:val="24"/>
            <w:u w:val="single"/>
          </w:rPr>
          <w:t>ISBN 0436205386</w:t>
        </w:r>
      </w:hyperlink>
      <w:r w:rsidR="00A27906" w:rsidRPr="00A27906">
        <w:rPr>
          <w:rFonts w:eastAsia="Times New Roman"/>
          <w:vanish/>
          <w:sz w:val="24"/>
          <w:szCs w:val="24"/>
        </w:rPr>
        <w:t> </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61" w:anchor="cite_ref-56"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r w:rsidR="00A27906" w:rsidRPr="00A27906">
        <w:rPr>
          <w:rFonts w:eastAsia="Times New Roman"/>
          <w:i/>
          <w:iCs/>
          <w:sz w:val="24"/>
          <w:szCs w:val="24"/>
        </w:rPr>
        <w:t>George Orwell: A Life</w:t>
      </w:r>
      <w:r w:rsidR="00A27906" w:rsidRPr="00A27906">
        <w:rPr>
          <w:rFonts w:eastAsia="Times New Roman"/>
          <w:sz w:val="24"/>
          <w:szCs w:val="24"/>
        </w:rPr>
        <w:t>, Bernard Crick, p.502</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62" w:anchor="cite_ref-57"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w:t>
      </w:r>
      <w:r w:rsidR="00A27906" w:rsidRPr="00A27906">
        <w:rPr>
          <w:rFonts w:eastAsia="Times New Roman"/>
          <w:i/>
          <w:iCs/>
          <w:sz w:val="24"/>
          <w:szCs w:val="24"/>
        </w:rPr>
        <w:t>George Orwell: A Life</w:t>
      </w:r>
      <w:r w:rsidR="00A27906" w:rsidRPr="00A27906">
        <w:rPr>
          <w:rFonts w:eastAsia="Times New Roman"/>
          <w:sz w:val="24"/>
          <w:szCs w:val="24"/>
        </w:rPr>
        <w:t>, Bernard Crick, p.504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63" w:anchor="cite_ref-58"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T.R. </w:t>
      </w:r>
      <w:proofErr w:type="spellStart"/>
      <w:r w:rsidR="00A27906" w:rsidRPr="00A27906">
        <w:rPr>
          <w:rFonts w:eastAsia="Times New Roman"/>
          <w:sz w:val="24"/>
          <w:szCs w:val="24"/>
        </w:rPr>
        <w:t>Fyvel</w:t>
      </w:r>
      <w:proofErr w:type="spellEnd"/>
      <w:r w:rsidR="00A27906" w:rsidRPr="00A27906">
        <w:rPr>
          <w:rFonts w:eastAsia="Times New Roman"/>
          <w:sz w:val="24"/>
          <w:szCs w:val="24"/>
        </w:rPr>
        <w:t xml:space="preserve">, </w:t>
      </w:r>
      <w:r w:rsidR="00A27906" w:rsidRPr="00A27906">
        <w:rPr>
          <w:rFonts w:eastAsia="Times New Roman"/>
          <w:i/>
          <w:iCs/>
          <w:sz w:val="24"/>
          <w:szCs w:val="24"/>
        </w:rPr>
        <w:t>A Case for George Orwell?</w:t>
      </w:r>
      <w:r w:rsidR="00A27906" w:rsidRPr="00A27906">
        <w:rPr>
          <w:rFonts w:eastAsia="Times New Roman"/>
          <w:sz w:val="24"/>
          <w:szCs w:val="24"/>
        </w:rPr>
        <w:t>, Twentieth Century, September 1956, pp.257-8</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64" w:anchor="cite_ref-59"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Collected Essays Journalism and Letters Secker &amp; Warburg 1968</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65" w:anchor="cite_ref-60"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D. J. Taylor </w:t>
      </w:r>
      <w:r w:rsidR="00A27906" w:rsidRPr="00A27906">
        <w:rPr>
          <w:rFonts w:eastAsia="Times New Roman"/>
          <w:i/>
          <w:iCs/>
          <w:sz w:val="24"/>
          <w:szCs w:val="24"/>
        </w:rPr>
        <w:t>Orwell: The Life</w:t>
      </w:r>
      <w:r w:rsidR="00A27906" w:rsidRPr="00A27906">
        <w:rPr>
          <w:rFonts w:eastAsia="Times New Roman"/>
          <w:sz w:val="24"/>
          <w:szCs w:val="24"/>
        </w:rPr>
        <w:t xml:space="preserve">. Henry Holt and Company. 2003. </w:t>
      </w:r>
      <w:hyperlink r:id="rId666" w:history="1">
        <w:r w:rsidR="00A27906" w:rsidRPr="00A27906">
          <w:rPr>
            <w:rFonts w:eastAsia="Times New Roman"/>
            <w:color w:val="0000FF"/>
            <w:sz w:val="24"/>
            <w:szCs w:val="24"/>
            <w:u w:val="single"/>
          </w:rPr>
          <w:t>ISBN 0-8050-7473-2</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67" w:anchor="cite_ref-61"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Peter Stansky and William Abrahams </w:t>
      </w:r>
      <w:r w:rsidR="00A27906" w:rsidRPr="00A27906">
        <w:rPr>
          <w:rFonts w:eastAsia="Times New Roman"/>
          <w:i/>
          <w:iCs/>
          <w:sz w:val="24"/>
          <w:szCs w:val="24"/>
        </w:rPr>
        <w:t>The Unknown Orwel</w:t>
      </w:r>
      <w:r w:rsidR="00A27906" w:rsidRPr="00A27906">
        <w:rPr>
          <w:rFonts w:eastAsia="Times New Roman"/>
          <w:sz w:val="24"/>
          <w:szCs w:val="24"/>
        </w:rPr>
        <w:t>l Constable 1972</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68" w:anchor="cite_ref-62"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Bernard Crick </w:t>
      </w:r>
      <w:r w:rsidR="00A27906" w:rsidRPr="00A27906">
        <w:rPr>
          <w:rFonts w:eastAsia="Times New Roman"/>
          <w:i/>
          <w:iCs/>
          <w:sz w:val="24"/>
          <w:szCs w:val="24"/>
        </w:rPr>
        <w:t>George Orwell: A Life</w:t>
      </w:r>
      <w:r w:rsidR="00A27906" w:rsidRPr="00A27906">
        <w:rPr>
          <w:rFonts w:eastAsia="Times New Roman"/>
          <w:sz w:val="24"/>
          <w:szCs w:val="24"/>
        </w:rPr>
        <w:t xml:space="preserve">. Penguin. 1982. </w:t>
      </w:r>
      <w:hyperlink r:id="rId669" w:history="1">
        <w:r w:rsidR="00A27906" w:rsidRPr="00A27906">
          <w:rPr>
            <w:rFonts w:eastAsia="Times New Roman"/>
            <w:color w:val="0000FF"/>
            <w:sz w:val="24"/>
            <w:szCs w:val="24"/>
            <w:u w:val="single"/>
          </w:rPr>
          <w:t>ISBN 0-14-005856-7</w:t>
        </w:r>
      </w:hyperlink>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70" w:anchor="cite_ref-63"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Audrey </w:t>
      </w:r>
      <w:proofErr w:type="spellStart"/>
      <w:r w:rsidR="00A27906" w:rsidRPr="00A27906">
        <w:rPr>
          <w:rFonts w:eastAsia="Times New Roman"/>
          <w:sz w:val="24"/>
          <w:szCs w:val="24"/>
        </w:rPr>
        <w:t>Coppard</w:t>
      </w:r>
      <w:proofErr w:type="spellEnd"/>
      <w:r w:rsidR="00A27906" w:rsidRPr="00A27906">
        <w:rPr>
          <w:rFonts w:eastAsia="Times New Roman"/>
          <w:sz w:val="24"/>
          <w:szCs w:val="24"/>
        </w:rPr>
        <w:t xml:space="preserve"> and Bernard Crick Orwell Remembered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71" w:anchor="cite_ref-64"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Stephen </w:t>
      </w:r>
      <w:proofErr w:type="spellStart"/>
      <w:r w:rsidR="00A27906" w:rsidRPr="00A27906">
        <w:rPr>
          <w:rFonts w:eastAsia="Times New Roman"/>
          <w:sz w:val="24"/>
          <w:szCs w:val="24"/>
        </w:rPr>
        <w:t>Wadhams</w:t>
      </w:r>
      <w:proofErr w:type="spellEnd"/>
      <w:r w:rsidR="00A27906" w:rsidRPr="00A27906">
        <w:rPr>
          <w:rFonts w:eastAsia="Times New Roman"/>
          <w:sz w:val="24"/>
          <w:szCs w:val="24"/>
        </w:rPr>
        <w:t xml:space="preserve"> Remembering Orwell Penguin Books 1984</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72" w:anchor="cite_ref-65"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Michael </w:t>
      </w:r>
      <w:proofErr w:type="spellStart"/>
      <w:r w:rsidR="00A27906" w:rsidRPr="00A27906">
        <w:rPr>
          <w:rFonts w:eastAsia="Times New Roman"/>
          <w:sz w:val="24"/>
          <w:szCs w:val="24"/>
        </w:rPr>
        <w:t>Shelden</w:t>
      </w:r>
      <w:proofErr w:type="spellEnd"/>
      <w:r w:rsidR="00A27906" w:rsidRPr="00A27906">
        <w:rPr>
          <w:rFonts w:eastAsia="Times New Roman"/>
          <w:sz w:val="24"/>
          <w:szCs w:val="24"/>
        </w:rPr>
        <w:t xml:space="preserve"> </w:t>
      </w:r>
      <w:r w:rsidR="00A27906" w:rsidRPr="00A27906">
        <w:rPr>
          <w:rFonts w:eastAsia="Times New Roman"/>
          <w:i/>
          <w:iCs/>
          <w:sz w:val="24"/>
          <w:szCs w:val="24"/>
        </w:rPr>
        <w:t>Orwell: The Authorized Biography</w:t>
      </w:r>
      <w:r w:rsidR="00A27906" w:rsidRPr="00A27906">
        <w:rPr>
          <w:rFonts w:eastAsia="Times New Roman"/>
          <w:sz w:val="24"/>
          <w:szCs w:val="24"/>
        </w:rPr>
        <w:t xml:space="preserve">. HarperCollins. 1991. </w:t>
      </w:r>
      <w:hyperlink r:id="rId673" w:history="1">
        <w:r w:rsidR="00A27906" w:rsidRPr="00A27906">
          <w:rPr>
            <w:rFonts w:eastAsia="Times New Roman"/>
            <w:color w:val="0000FF"/>
            <w:sz w:val="24"/>
            <w:szCs w:val="24"/>
            <w:u w:val="single"/>
          </w:rPr>
          <w:t>ISBN 0-06-016709-2</w:t>
        </w:r>
      </w:hyperlink>
      <w:r w:rsidR="00A27906" w:rsidRPr="00A27906">
        <w:rPr>
          <w:rFonts w:eastAsia="Times New Roman"/>
          <w:sz w:val="24"/>
          <w:szCs w:val="24"/>
        </w:rPr>
        <w:t>.</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74" w:anchor="cite_ref-66"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Michael </w:t>
      </w:r>
      <w:proofErr w:type="spellStart"/>
      <w:r w:rsidR="00A27906" w:rsidRPr="00A27906">
        <w:rPr>
          <w:rFonts w:eastAsia="Times New Roman"/>
          <w:sz w:val="24"/>
          <w:szCs w:val="24"/>
        </w:rPr>
        <w:t>Shelden</w:t>
      </w:r>
      <w:proofErr w:type="spellEnd"/>
      <w:r w:rsidR="00A27906" w:rsidRPr="00A27906">
        <w:rPr>
          <w:rFonts w:eastAsia="Times New Roman"/>
          <w:sz w:val="24"/>
          <w:szCs w:val="24"/>
        </w:rPr>
        <w:t xml:space="preserve"> </w:t>
      </w:r>
      <w:r w:rsidR="00A27906" w:rsidRPr="00A27906">
        <w:rPr>
          <w:rFonts w:eastAsia="Times New Roman"/>
          <w:i/>
          <w:iCs/>
          <w:sz w:val="24"/>
          <w:szCs w:val="24"/>
        </w:rPr>
        <w:t xml:space="preserve">Orwell: The </w:t>
      </w:r>
      <w:proofErr w:type="spellStart"/>
      <w:r w:rsidR="00A27906" w:rsidRPr="00A27906">
        <w:rPr>
          <w:rFonts w:eastAsia="Times New Roman"/>
          <w:i/>
          <w:iCs/>
          <w:sz w:val="24"/>
          <w:szCs w:val="24"/>
        </w:rPr>
        <w:t>Authorised</w:t>
      </w:r>
      <w:proofErr w:type="spellEnd"/>
      <w:r w:rsidR="00A27906" w:rsidRPr="00A27906">
        <w:rPr>
          <w:rFonts w:eastAsia="Times New Roman"/>
          <w:i/>
          <w:iCs/>
          <w:sz w:val="24"/>
          <w:szCs w:val="24"/>
        </w:rPr>
        <w:t xml:space="preserve"> Biography</w:t>
      </w:r>
      <w:r w:rsidR="00A27906" w:rsidRPr="00A27906">
        <w:rPr>
          <w:rFonts w:eastAsia="Times New Roman"/>
          <w:sz w:val="24"/>
          <w:szCs w:val="24"/>
        </w:rPr>
        <w:t xml:space="preserve"> </w:t>
      </w:r>
      <w:proofErr w:type="spellStart"/>
      <w:r w:rsidR="00A27906" w:rsidRPr="00A27906">
        <w:rPr>
          <w:rFonts w:eastAsia="Times New Roman"/>
          <w:sz w:val="24"/>
          <w:szCs w:val="24"/>
        </w:rPr>
        <w:t>Heinnemann</w:t>
      </w:r>
      <w:proofErr w:type="spellEnd"/>
      <w:r w:rsidR="00A27906" w:rsidRPr="00A27906">
        <w:rPr>
          <w:rFonts w:eastAsia="Times New Roman"/>
          <w:sz w:val="24"/>
          <w:szCs w:val="24"/>
        </w:rPr>
        <w:t xml:space="preserve"> 1991</w:t>
      </w:r>
    </w:p>
    <w:p w:rsidR="00A27906" w:rsidRPr="00A27906" w:rsidRDefault="00CD6B61" w:rsidP="00A27906">
      <w:pPr>
        <w:numPr>
          <w:ilvl w:val="0"/>
          <w:numId w:val="10"/>
        </w:numPr>
        <w:spacing w:before="100" w:beforeAutospacing="1" w:after="100" w:afterAutospacing="1" w:line="240" w:lineRule="auto"/>
        <w:rPr>
          <w:rFonts w:eastAsia="Times New Roman"/>
          <w:sz w:val="24"/>
          <w:szCs w:val="24"/>
        </w:rPr>
      </w:pPr>
      <w:hyperlink r:id="rId675" w:anchor="cite_ref-67" w:history="1">
        <w:r w:rsidR="00A27906" w:rsidRPr="00A27906">
          <w:rPr>
            <w:rFonts w:eastAsia="Times New Roman"/>
            <w:b/>
            <w:bCs/>
            <w:color w:val="0000FF"/>
            <w:sz w:val="24"/>
            <w:szCs w:val="24"/>
            <w:u w:val="single"/>
          </w:rPr>
          <w:t>^</w:t>
        </w:r>
      </w:hyperlink>
      <w:r w:rsidR="00A27906" w:rsidRPr="00A27906">
        <w:rPr>
          <w:rFonts w:eastAsia="Times New Roman"/>
          <w:sz w:val="24"/>
          <w:szCs w:val="24"/>
        </w:rPr>
        <w:t xml:space="preserve"> Charles' George Orwell Links, </w:t>
      </w:r>
      <w:hyperlink r:id="rId676" w:tooltip="http://www.netcharles.com/orwell/essays.htm" w:history="1">
        <w:r w:rsidR="00A27906" w:rsidRPr="00A27906">
          <w:rPr>
            <w:rFonts w:eastAsia="Times New Roman"/>
            <w:color w:val="0000FF"/>
            <w:sz w:val="24"/>
            <w:szCs w:val="24"/>
            <w:u w:val="single"/>
          </w:rPr>
          <w:t>Essays &amp; Journalism Section</w:t>
        </w:r>
      </w:hyperlink>
      <w:r w:rsidR="00A27906" w:rsidRPr="00A27906">
        <w:rPr>
          <w:rFonts w:eastAsia="Times New Roman"/>
          <w:sz w:val="24"/>
          <w:szCs w:val="24"/>
        </w:rPr>
        <w:t>.</w:t>
      </w:r>
    </w:p>
    <w:p w:rsidR="00A27906" w:rsidRPr="00A27906" w:rsidRDefault="00A27906" w:rsidP="00A27906">
      <w:pPr>
        <w:spacing w:before="100" w:beforeAutospacing="1" w:after="100" w:afterAutospacing="1" w:line="240" w:lineRule="auto"/>
        <w:outlineLvl w:val="1"/>
        <w:rPr>
          <w:rFonts w:eastAsia="Times New Roman"/>
          <w:b/>
          <w:bCs/>
          <w:sz w:val="36"/>
          <w:szCs w:val="36"/>
        </w:rPr>
      </w:pPr>
      <w:bookmarkStart w:id="33" w:name="External_links"/>
      <w:bookmarkEnd w:id="33"/>
      <w:r w:rsidRPr="00A27906">
        <w:rPr>
          <w:rFonts w:eastAsia="Times New Roman"/>
          <w:b/>
          <w:bCs/>
          <w:sz w:val="36"/>
          <w:szCs w:val="36"/>
        </w:rPr>
        <w:t>External links</w:t>
      </w:r>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77" w:tooltip="http://www.britannica.com/eb/article-9057505" w:history="1">
        <w:r w:rsidR="00A27906" w:rsidRPr="00A27906">
          <w:rPr>
            <w:rFonts w:eastAsia="Times New Roman"/>
            <w:color w:val="0000FF"/>
            <w:sz w:val="24"/>
            <w:szCs w:val="24"/>
            <w:u w:val="single"/>
          </w:rPr>
          <w:t>George Orwell</w:t>
        </w:r>
      </w:hyperlink>
      <w:r w:rsidR="00A27906" w:rsidRPr="00A27906">
        <w:rPr>
          <w:rFonts w:eastAsia="Times New Roman"/>
          <w:sz w:val="24"/>
          <w:szCs w:val="24"/>
        </w:rPr>
        <w:t xml:space="preserve"> at </w:t>
      </w:r>
      <w:hyperlink r:id="rId678" w:tooltip="Encyclopædia Britannica" w:history="1">
        <w:proofErr w:type="spellStart"/>
        <w:r w:rsidR="00A27906" w:rsidRPr="00A27906">
          <w:rPr>
            <w:rFonts w:eastAsia="Times New Roman"/>
            <w:i/>
            <w:iCs/>
            <w:color w:val="0000FF"/>
            <w:sz w:val="24"/>
            <w:szCs w:val="24"/>
            <w:u w:val="single"/>
          </w:rPr>
          <w:t>Encyclopædia</w:t>
        </w:r>
        <w:proofErr w:type="spellEnd"/>
        <w:r w:rsidR="00A27906" w:rsidRPr="00A27906">
          <w:rPr>
            <w:rFonts w:eastAsia="Times New Roman"/>
            <w:i/>
            <w:iCs/>
            <w:color w:val="0000FF"/>
            <w:sz w:val="24"/>
            <w:szCs w:val="24"/>
            <w:u w:val="single"/>
          </w:rPr>
          <w:t xml:space="preserve"> Britannica</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79" w:tooltip="http://www.imdb.com/name/nm0000567/" w:history="1">
        <w:r w:rsidR="00A27906" w:rsidRPr="00A27906">
          <w:rPr>
            <w:rFonts w:eastAsia="Times New Roman"/>
            <w:color w:val="0000FF"/>
            <w:sz w:val="24"/>
            <w:szCs w:val="24"/>
            <w:u w:val="single"/>
          </w:rPr>
          <w:t>George Orwell</w:t>
        </w:r>
      </w:hyperlink>
      <w:r w:rsidR="00A27906" w:rsidRPr="00A27906">
        <w:rPr>
          <w:rFonts w:eastAsia="Times New Roman"/>
          <w:sz w:val="24"/>
          <w:szCs w:val="24"/>
        </w:rPr>
        <w:t xml:space="preserve"> at the </w:t>
      </w:r>
      <w:hyperlink r:id="rId680" w:tooltip="Internet Movie Database" w:history="1">
        <w:r w:rsidR="00A27906" w:rsidRPr="00A27906">
          <w:rPr>
            <w:rFonts w:eastAsia="Times New Roman"/>
            <w:color w:val="0000FF"/>
            <w:sz w:val="24"/>
            <w:szCs w:val="24"/>
            <w:u w:val="single"/>
          </w:rPr>
          <w:t>Internet Movie Database</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81" w:tooltip="http://www.netcharles.com/orwell/" w:history="1">
        <w:r w:rsidR="00A27906" w:rsidRPr="00A27906">
          <w:rPr>
            <w:rFonts w:eastAsia="Times New Roman"/>
            <w:color w:val="0000FF"/>
            <w:sz w:val="24"/>
            <w:szCs w:val="24"/>
            <w:u w:val="single"/>
          </w:rPr>
          <w:t>The George Orwell Web Source</w:t>
        </w:r>
      </w:hyperlink>
      <w:r w:rsidR="00A27906" w:rsidRPr="00A27906">
        <w:rPr>
          <w:rFonts w:eastAsia="Times New Roman"/>
          <w:sz w:val="24"/>
          <w:szCs w:val="24"/>
        </w:rPr>
        <w:t xml:space="preserve"> - Essays, novels, reviews and exclusive images of Orwell.</w:t>
      </w:r>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82" w:tooltip="http://linguafranca.mirror.theinfo.org/9912/writing.html" w:history="1">
        <w:r w:rsidR="00A27906" w:rsidRPr="00A27906">
          <w:rPr>
            <w:rFonts w:eastAsia="Times New Roman"/>
            <w:color w:val="0000FF"/>
            <w:sz w:val="24"/>
            <w:szCs w:val="24"/>
            <w:u w:val="single"/>
          </w:rPr>
          <w:t>"Is Bad Writing Necessary?"</w:t>
        </w:r>
      </w:hyperlink>
      <w:r w:rsidR="00A27906" w:rsidRPr="00A27906">
        <w:rPr>
          <w:rFonts w:eastAsia="Times New Roman"/>
          <w:sz w:val="24"/>
          <w:szCs w:val="24"/>
        </w:rPr>
        <w:t xml:space="preserve"> - An essay comparing </w:t>
      </w:r>
      <w:hyperlink r:id="rId683" w:tooltip="Theodor Adorno" w:history="1">
        <w:r w:rsidR="00A27906" w:rsidRPr="00A27906">
          <w:rPr>
            <w:rFonts w:eastAsia="Times New Roman"/>
            <w:color w:val="0000FF"/>
            <w:sz w:val="24"/>
            <w:szCs w:val="24"/>
            <w:u w:val="single"/>
          </w:rPr>
          <w:t xml:space="preserve">Theodor </w:t>
        </w:r>
        <w:proofErr w:type="spellStart"/>
        <w:r w:rsidR="00A27906" w:rsidRPr="00A27906">
          <w:rPr>
            <w:rFonts w:eastAsia="Times New Roman"/>
            <w:color w:val="0000FF"/>
            <w:sz w:val="24"/>
            <w:szCs w:val="24"/>
            <w:u w:val="single"/>
          </w:rPr>
          <w:t>Adorno</w:t>
        </w:r>
        <w:proofErr w:type="spellEnd"/>
      </w:hyperlink>
      <w:r w:rsidR="00A27906" w:rsidRPr="00A27906">
        <w:rPr>
          <w:rFonts w:eastAsia="Times New Roman"/>
          <w:sz w:val="24"/>
          <w:szCs w:val="24"/>
        </w:rPr>
        <w:t xml:space="preserve"> and George Orwell's lives and writing styles. In </w:t>
      </w:r>
      <w:hyperlink r:id="rId684" w:tooltip="Lingua Franca (magazine)" w:history="1">
        <w:r w:rsidR="00A27906" w:rsidRPr="00A27906">
          <w:rPr>
            <w:rFonts w:eastAsia="Times New Roman"/>
            <w:color w:val="0000FF"/>
            <w:sz w:val="24"/>
            <w:szCs w:val="24"/>
            <w:u w:val="single"/>
          </w:rPr>
          <w:t>Lingua Franca</w:t>
        </w:r>
      </w:hyperlink>
      <w:r w:rsidR="00A27906" w:rsidRPr="00A27906">
        <w:rPr>
          <w:rFonts w:eastAsia="Times New Roman"/>
          <w:sz w:val="24"/>
          <w:szCs w:val="24"/>
        </w:rPr>
        <w:t>, (December/January 2000).</w:t>
      </w:r>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85" w:tooltip="http://www.time.com/time/asia/traveler/021017/orwell.html" w:history="1">
        <w:r w:rsidR="00A27906" w:rsidRPr="00A27906">
          <w:rPr>
            <w:rFonts w:eastAsia="Times New Roman"/>
            <w:color w:val="0000FF"/>
            <w:sz w:val="24"/>
            <w:szCs w:val="24"/>
            <w:u w:val="single"/>
          </w:rPr>
          <w:t xml:space="preserve">"Orwell's Burma", an essay in </w:t>
        </w:r>
        <w:r w:rsidR="00A27906" w:rsidRPr="00A27906">
          <w:rPr>
            <w:rFonts w:eastAsia="Times New Roman"/>
            <w:i/>
            <w:iCs/>
            <w:color w:val="0000FF"/>
            <w:sz w:val="24"/>
            <w:szCs w:val="24"/>
            <w:u w:val="single"/>
          </w:rPr>
          <w:t>Time</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86" w:tooltip="http://www.pbs.org/thinktank/transcript990.html" w:history="1">
        <w:r w:rsidR="00A27906" w:rsidRPr="00A27906">
          <w:rPr>
            <w:rFonts w:eastAsia="Times New Roman"/>
            <w:color w:val="0000FF"/>
            <w:sz w:val="24"/>
            <w:szCs w:val="24"/>
            <w:u w:val="single"/>
          </w:rPr>
          <w:t>Orwell's Century, Think Tank Transcript</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87" w:tooltip="http://www.paperstarter.com/1984.htm" w:history="1">
        <w:r w:rsidR="00A27906" w:rsidRPr="00A27906">
          <w:rPr>
            <w:rFonts w:eastAsia="Times New Roman"/>
            <w:color w:val="0000FF"/>
            <w:sz w:val="24"/>
            <w:szCs w:val="24"/>
            <w:u w:val="single"/>
          </w:rPr>
          <w:t>Thesis statements and important quotes from the novel</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88" w:tooltip="http://www.imdb.com/name/nm0000567/" w:history="1">
        <w:r w:rsidR="00A27906" w:rsidRPr="00A27906">
          <w:rPr>
            <w:rFonts w:eastAsia="Times New Roman"/>
            <w:color w:val="0000FF"/>
            <w:sz w:val="24"/>
            <w:szCs w:val="24"/>
            <w:u w:val="single"/>
          </w:rPr>
          <w:t>George Orwell</w:t>
        </w:r>
      </w:hyperlink>
      <w:r w:rsidR="00A27906" w:rsidRPr="00A27906">
        <w:rPr>
          <w:rFonts w:eastAsia="Times New Roman"/>
          <w:sz w:val="24"/>
          <w:szCs w:val="24"/>
        </w:rPr>
        <w:t xml:space="preserve"> at the </w:t>
      </w:r>
      <w:hyperlink r:id="rId689" w:tooltip="Internet Movie Database" w:history="1">
        <w:r w:rsidR="00A27906" w:rsidRPr="00A27906">
          <w:rPr>
            <w:rFonts w:eastAsia="Times New Roman"/>
            <w:color w:val="0000FF"/>
            <w:sz w:val="24"/>
            <w:szCs w:val="24"/>
            <w:u w:val="single"/>
          </w:rPr>
          <w:t>Internet Movie Database</w:t>
        </w:r>
      </w:hyperlink>
      <w:r w:rsidR="00A27906" w:rsidRPr="00A27906">
        <w:rPr>
          <w:rFonts w:eastAsia="Times New Roman"/>
          <w:sz w:val="24"/>
          <w:szCs w:val="24"/>
        </w:rPr>
        <w:t xml:space="preserve"> from </w:t>
      </w:r>
      <w:hyperlink r:id="rId690" w:tooltip="Internet Movie Database" w:history="1">
        <w:r w:rsidR="00A27906" w:rsidRPr="00A27906">
          <w:rPr>
            <w:rFonts w:eastAsia="Times New Roman"/>
            <w:color w:val="0000FF"/>
            <w:sz w:val="24"/>
            <w:szCs w:val="24"/>
            <w:u w:val="single"/>
          </w:rPr>
          <w:t>Internet Movie Database</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91" w:tooltip="http://www.nationalarchives.gov.uk/documentsonline/details-result.asp?Edoc_Id=7728547" w:history="1">
        <w:r w:rsidR="00A27906" w:rsidRPr="00A27906">
          <w:rPr>
            <w:rFonts w:eastAsia="Times New Roman"/>
            <w:color w:val="0000FF"/>
            <w:sz w:val="24"/>
            <w:szCs w:val="24"/>
            <w:u w:val="single"/>
          </w:rPr>
          <w:t>UK National Archives Reveal George Orwell watched by MI5</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92" w:tooltip="http://www.webenglishteacher.com/orwell.html" w:history="1">
        <w:r w:rsidR="00A27906" w:rsidRPr="00A27906">
          <w:rPr>
            <w:rFonts w:eastAsia="Times New Roman"/>
            <w:color w:val="0000FF"/>
            <w:sz w:val="24"/>
            <w:szCs w:val="24"/>
            <w:u w:val="single"/>
          </w:rPr>
          <w:t>Lesson plans for Orwell's works</w:t>
        </w:r>
      </w:hyperlink>
      <w:r w:rsidR="00A27906" w:rsidRPr="00A27906">
        <w:rPr>
          <w:rFonts w:eastAsia="Times New Roman"/>
          <w:sz w:val="24"/>
          <w:szCs w:val="24"/>
        </w:rPr>
        <w:t xml:space="preserve"> at Web English Teacher</w:t>
      </w:r>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93" w:tooltip="http://www.iblist.com/author30.htm" w:history="1">
        <w:r w:rsidR="00A27906" w:rsidRPr="00A27906">
          <w:rPr>
            <w:rFonts w:eastAsia="Times New Roman"/>
            <w:color w:val="0000FF"/>
            <w:sz w:val="24"/>
            <w:szCs w:val="24"/>
            <w:u w:val="single"/>
          </w:rPr>
          <w:t>George Orwell</w:t>
        </w:r>
      </w:hyperlink>
      <w:r w:rsidR="00A27906" w:rsidRPr="00A27906">
        <w:rPr>
          <w:rFonts w:eastAsia="Times New Roman"/>
          <w:sz w:val="24"/>
          <w:szCs w:val="24"/>
        </w:rPr>
        <w:t xml:space="preserve"> at the </w:t>
      </w:r>
      <w:hyperlink r:id="rId694" w:tooltip="Internet Book List" w:history="1">
        <w:r w:rsidR="00A27906" w:rsidRPr="00A27906">
          <w:rPr>
            <w:rFonts w:eastAsia="Times New Roman"/>
            <w:color w:val="0000FF"/>
            <w:sz w:val="24"/>
            <w:szCs w:val="24"/>
            <w:u w:val="single"/>
          </w:rPr>
          <w:t>Internet Book List</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95" w:tooltip="http://gfdl.marxists.org.uk/archive/sedgwick/1969/xx/orwell.htm" w:history="1">
        <w:r w:rsidR="00A27906" w:rsidRPr="00A27906">
          <w:rPr>
            <w:rFonts w:eastAsia="Times New Roman"/>
            <w:color w:val="0000FF"/>
            <w:sz w:val="24"/>
            <w:szCs w:val="24"/>
            <w:u w:val="single"/>
          </w:rPr>
          <w:t>'George Orwell: International Socialist?'</w:t>
        </w:r>
      </w:hyperlink>
      <w:r w:rsidR="00A27906" w:rsidRPr="00A27906">
        <w:rPr>
          <w:rFonts w:eastAsia="Times New Roman"/>
          <w:sz w:val="24"/>
          <w:szCs w:val="24"/>
        </w:rPr>
        <w:t xml:space="preserve"> by </w:t>
      </w:r>
      <w:hyperlink r:id="rId696" w:tooltip="Peter Sedgwick" w:history="1">
        <w:r w:rsidR="00A27906" w:rsidRPr="00A27906">
          <w:rPr>
            <w:rFonts w:eastAsia="Times New Roman"/>
            <w:color w:val="0000FF"/>
            <w:sz w:val="24"/>
            <w:szCs w:val="24"/>
            <w:u w:val="single"/>
          </w:rPr>
          <w:t>Peter Sedgwick</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97" w:tooltip="http://pubs.socialistreviewindex.org.uk/isj85/chen.htm" w:history="1">
        <w:r w:rsidR="00A27906" w:rsidRPr="00A27906">
          <w:rPr>
            <w:rFonts w:eastAsia="Times New Roman"/>
            <w:color w:val="0000FF"/>
            <w:sz w:val="24"/>
            <w:szCs w:val="24"/>
            <w:u w:val="single"/>
          </w:rPr>
          <w:t xml:space="preserve">'George Orwell: A literary </w:t>
        </w:r>
        <w:proofErr w:type="spellStart"/>
        <w:r w:rsidR="00A27906" w:rsidRPr="00A27906">
          <w:rPr>
            <w:rFonts w:eastAsia="Times New Roman"/>
            <w:color w:val="0000FF"/>
            <w:sz w:val="24"/>
            <w:szCs w:val="24"/>
            <w:u w:val="single"/>
          </w:rPr>
          <w:t>Trotskyist</w:t>
        </w:r>
        <w:proofErr w:type="spellEnd"/>
        <w:r w:rsidR="00A27906" w:rsidRPr="00A27906">
          <w:rPr>
            <w:rFonts w:eastAsia="Times New Roman"/>
            <w:color w:val="0000FF"/>
            <w:sz w:val="24"/>
            <w:szCs w:val="24"/>
            <w:u w:val="single"/>
          </w:rPr>
          <w:t>?'</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98" w:tooltip="http://dialspace.dial.pipex.com/l.j.hurst/orwellsf.htm" w:history="1">
        <w:r w:rsidR="00A27906" w:rsidRPr="00A27906">
          <w:rPr>
            <w:rFonts w:eastAsia="Times New Roman"/>
            <w:color w:val="0000FF"/>
            <w:sz w:val="24"/>
            <w:szCs w:val="24"/>
            <w:u w:val="single"/>
          </w:rPr>
          <w:t>George Orwell in the World of Science Fiction</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699" w:tooltip="http://etext.library.adelaide.edu.au/o/orwell/george/o79e/" w:history="1">
        <w:r w:rsidR="00A27906" w:rsidRPr="00A27906">
          <w:rPr>
            <w:rFonts w:eastAsia="Times New Roman"/>
            <w:color w:val="0000FF"/>
            <w:sz w:val="24"/>
            <w:szCs w:val="24"/>
            <w:u w:val="single"/>
          </w:rPr>
          <w:t>'Collected Essays of George Orwell'</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700" w:tooltip="wikilivres:George Orwell" w:history="1">
        <w:r w:rsidR="00A27906" w:rsidRPr="00A27906">
          <w:rPr>
            <w:rFonts w:eastAsia="Times New Roman"/>
            <w:color w:val="0000FF"/>
            <w:sz w:val="24"/>
            <w:szCs w:val="24"/>
            <w:u w:val="single"/>
          </w:rPr>
          <w:t>Works by George Orwell</w:t>
        </w:r>
      </w:hyperlink>
      <w:r w:rsidR="00A27906" w:rsidRPr="00A27906">
        <w:rPr>
          <w:rFonts w:eastAsia="Times New Roman"/>
          <w:sz w:val="24"/>
          <w:szCs w:val="24"/>
        </w:rPr>
        <w:t xml:space="preserve"> (public domain in Canada)</w:t>
      </w:r>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701" w:tooltip="http://worldcat.org/identities/lccn-n79-58639" w:history="1">
        <w:r w:rsidR="00A27906" w:rsidRPr="00A27906">
          <w:rPr>
            <w:rFonts w:eastAsia="Times New Roman"/>
            <w:color w:val="0000FF"/>
            <w:sz w:val="24"/>
            <w:szCs w:val="24"/>
            <w:u w:val="single"/>
          </w:rPr>
          <w:t>Works by or about George Orwell</w:t>
        </w:r>
      </w:hyperlink>
      <w:r w:rsidR="00A27906" w:rsidRPr="00A27906">
        <w:rPr>
          <w:rFonts w:eastAsia="Times New Roman"/>
          <w:sz w:val="24"/>
          <w:szCs w:val="24"/>
        </w:rPr>
        <w:t xml:space="preserve"> in libraries (</w:t>
      </w:r>
      <w:proofErr w:type="spellStart"/>
      <w:r w:rsidRPr="00A27906">
        <w:rPr>
          <w:rFonts w:eastAsia="Times New Roman"/>
          <w:sz w:val="24"/>
          <w:szCs w:val="24"/>
        </w:rPr>
        <w:fldChar w:fldCharType="begin"/>
      </w:r>
      <w:r w:rsidR="00A27906" w:rsidRPr="00A27906">
        <w:rPr>
          <w:rFonts w:eastAsia="Times New Roman"/>
          <w:sz w:val="24"/>
          <w:szCs w:val="24"/>
        </w:rPr>
        <w:instrText xml:space="preserve"> HYPERLINK "http://en.wikipedia.org/wiki/WorldCat" \o "WorldCat" </w:instrText>
      </w:r>
      <w:r w:rsidRPr="00A27906">
        <w:rPr>
          <w:rFonts w:eastAsia="Times New Roman"/>
          <w:sz w:val="24"/>
          <w:szCs w:val="24"/>
        </w:rPr>
        <w:fldChar w:fldCharType="separate"/>
      </w:r>
      <w:r w:rsidR="00A27906" w:rsidRPr="00A27906">
        <w:rPr>
          <w:rFonts w:eastAsia="Times New Roman"/>
          <w:color w:val="0000FF"/>
          <w:sz w:val="24"/>
          <w:szCs w:val="24"/>
          <w:u w:val="single"/>
        </w:rPr>
        <w:t>WorldCat</w:t>
      </w:r>
      <w:proofErr w:type="spellEnd"/>
      <w:r w:rsidRPr="00A27906">
        <w:rPr>
          <w:rFonts w:eastAsia="Times New Roman"/>
          <w:sz w:val="24"/>
          <w:szCs w:val="24"/>
        </w:rPr>
        <w:fldChar w:fldCharType="end"/>
      </w:r>
      <w:r w:rsidR="00A27906" w:rsidRPr="00A27906">
        <w:rPr>
          <w:rFonts w:eastAsia="Times New Roman"/>
          <w:sz w:val="24"/>
          <w:szCs w:val="24"/>
        </w:rPr>
        <w:t xml:space="preserve"> catalog)</w:t>
      </w:r>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702" w:tooltip="http://web.mac.com/judithblack/Ramon_Rius%3A_Spanish_Civil_War/Orwell_in_Lleida.html" w:history="1">
        <w:r w:rsidR="00A27906" w:rsidRPr="00A27906">
          <w:rPr>
            <w:rFonts w:eastAsia="Times New Roman"/>
            <w:color w:val="0000FF"/>
            <w:sz w:val="24"/>
            <w:szCs w:val="24"/>
            <w:u w:val="single"/>
          </w:rPr>
          <w:t xml:space="preserve">George Orwell in </w:t>
        </w:r>
        <w:proofErr w:type="spellStart"/>
        <w:r w:rsidR="00A27906" w:rsidRPr="00A27906">
          <w:rPr>
            <w:rFonts w:eastAsia="Times New Roman"/>
            <w:color w:val="0000FF"/>
            <w:sz w:val="24"/>
            <w:szCs w:val="24"/>
            <w:u w:val="single"/>
          </w:rPr>
          <w:t>Lleida</w:t>
        </w:r>
        <w:proofErr w:type="spellEnd"/>
      </w:hyperlink>
      <w:r w:rsidR="00A27906" w:rsidRPr="00A27906">
        <w:rPr>
          <w:rFonts w:eastAsia="Times New Roman"/>
          <w:sz w:val="24"/>
          <w:szCs w:val="24"/>
        </w:rPr>
        <w:t xml:space="preserve"> A photograph of a column of the </w:t>
      </w:r>
      <w:hyperlink r:id="rId703" w:tooltip="POUM" w:history="1">
        <w:r w:rsidR="00A27906" w:rsidRPr="00A27906">
          <w:rPr>
            <w:rFonts w:eastAsia="Times New Roman"/>
            <w:color w:val="0000FF"/>
            <w:sz w:val="24"/>
            <w:szCs w:val="24"/>
            <w:u w:val="single"/>
          </w:rPr>
          <w:t>POUM</w:t>
        </w:r>
      </w:hyperlink>
      <w:r w:rsidR="00A27906" w:rsidRPr="00A27906">
        <w:rPr>
          <w:rFonts w:eastAsia="Times New Roman"/>
          <w:sz w:val="24"/>
          <w:szCs w:val="24"/>
        </w:rPr>
        <w:t>, including a man who appears to be Orwell, about 1936/37.</w:t>
      </w:r>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704" w:tooltip="http://www.theorwellprize.co.uk/" w:history="1">
        <w:r w:rsidR="00A27906" w:rsidRPr="00A27906">
          <w:rPr>
            <w:rFonts w:eastAsia="Times New Roman"/>
            <w:color w:val="0000FF"/>
            <w:sz w:val="24"/>
            <w:szCs w:val="24"/>
            <w:u w:val="single"/>
          </w:rPr>
          <w:t>The Orwell Prize</w:t>
        </w:r>
      </w:hyperlink>
    </w:p>
    <w:p w:rsidR="00A27906" w:rsidRPr="00A27906" w:rsidRDefault="00CD6B61" w:rsidP="00A27906">
      <w:pPr>
        <w:numPr>
          <w:ilvl w:val="0"/>
          <w:numId w:val="11"/>
        </w:numPr>
        <w:spacing w:before="100" w:beforeAutospacing="1" w:after="100" w:afterAutospacing="1" w:line="240" w:lineRule="auto"/>
        <w:rPr>
          <w:rFonts w:eastAsia="Times New Roman"/>
          <w:sz w:val="24"/>
          <w:szCs w:val="24"/>
        </w:rPr>
      </w:pPr>
      <w:hyperlink r:id="rId705" w:tooltip="http://orwelldiaries.wordpress.com/" w:history="1">
        <w:r w:rsidR="00A27906" w:rsidRPr="00A27906">
          <w:rPr>
            <w:rFonts w:eastAsia="Times New Roman"/>
            <w:color w:val="0000FF"/>
            <w:sz w:val="24"/>
            <w:szCs w:val="24"/>
            <w:u w:val="single"/>
          </w:rPr>
          <w:t>The Orwell Diaries</w:t>
        </w:r>
      </w:hyperlink>
      <w:r w:rsidR="00A27906" w:rsidRPr="00A27906">
        <w:rPr>
          <w:rFonts w:eastAsia="Times New Roman"/>
          <w:sz w:val="24"/>
          <w:szCs w:val="24"/>
        </w:rPr>
        <w:t>: a daily extract from Orwell's diary from the same date seventy years before</w:t>
      </w:r>
    </w:p>
    <w:p w:rsidR="00A27906" w:rsidRDefault="00A27906" w:rsidP="00A27906">
      <w:pPr>
        <w:pBdr>
          <w:bottom w:val="double" w:sz="6" w:space="1" w:color="auto"/>
        </w:pBdr>
        <w:spacing w:before="100" w:beforeAutospacing="1" w:after="100" w:afterAutospacing="1" w:line="240" w:lineRule="auto"/>
        <w:outlineLvl w:val="2"/>
        <w:rPr>
          <w:rFonts w:eastAsia="Times New Roman"/>
          <w:b/>
          <w:bCs/>
          <w:sz w:val="27"/>
          <w:szCs w:val="27"/>
        </w:rPr>
      </w:pPr>
    </w:p>
    <w:p w:rsidR="00A27906" w:rsidRPr="00A27906" w:rsidRDefault="00A27906" w:rsidP="00A27906">
      <w:pPr>
        <w:spacing w:before="100" w:beforeAutospacing="1" w:after="100" w:afterAutospacing="1" w:line="240" w:lineRule="auto"/>
        <w:outlineLvl w:val="2"/>
        <w:rPr>
          <w:rFonts w:eastAsia="Times New Roman"/>
          <w:b/>
          <w:bCs/>
          <w:sz w:val="27"/>
          <w:szCs w:val="27"/>
        </w:rPr>
      </w:pPr>
    </w:p>
    <w:p w:rsidR="00A27906" w:rsidRPr="00E228D5" w:rsidRDefault="00A27906">
      <w:pPr>
        <w:rPr>
          <w:b/>
          <w:u w:val="single"/>
        </w:rPr>
      </w:pPr>
    </w:p>
    <w:sectPr w:rsidR="00A27906" w:rsidRPr="00E228D5"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E25E1"/>
    <w:multiLevelType w:val="multilevel"/>
    <w:tmpl w:val="E9B2F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E87CED"/>
    <w:multiLevelType w:val="multilevel"/>
    <w:tmpl w:val="BF3A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645F58"/>
    <w:multiLevelType w:val="multilevel"/>
    <w:tmpl w:val="10DA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224AEB"/>
    <w:multiLevelType w:val="multilevel"/>
    <w:tmpl w:val="C798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5A7E6C"/>
    <w:multiLevelType w:val="multilevel"/>
    <w:tmpl w:val="AB46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EA31C2"/>
    <w:multiLevelType w:val="multilevel"/>
    <w:tmpl w:val="3076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C1481C"/>
    <w:multiLevelType w:val="multilevel"/>
    <w:tmpl w:val="5A62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4429F2"/>
    <w:multiLevelType w:val="multilevel"/>
    <w:tmpl w:val="AA4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F52D8B"/>
    <w:multiLevelType w:val="multilevel"/>
    <w:tmpl w:val="D5BA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BA46AC"/>
    <w:multiLevelType w:val="multilevel"/>
    <w:tmpl w:val="CD4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D66CA7"/>
    <w:multiLevelType w:val="multilevel"/>
    <w:tmpl w:val="18B05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4"/>
  </w:num>
  <w:num w:numId="4">
    <w:abstractNumId w:val="0"/>
  </w:num>
  <w:num w:numId="5">
    <w:abstractNumId w:val="3"/>
  </w:num>
  <w:num w:numId="6">
    <w:abstractNumId w:val="6"/>
  </w:num>
  <w:num w:numId="7">
    <w:abstractNumId w:val="5"/>
  </w:num>
  <w:num w:numId="8">
    <w:abstractNumId w:val="8"/>
  </w:num>
  <w:num w:numId="9">
    <w:abstractNumId w:val="7"/>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E228D5"/>
    <w:rsid w:val="009255F8"/>
    <w:rsid w:val="009527FC"/>
    <w:rsid w:val="00995BAC"/>
    <w:rsid w:val="00A27906"/>
    <w:rsid w:val="00C31253"/>
    <w:rsid w:val="00CD6B61"/>
    <w:rsid w:val="00E228D5"/>
    <w:rsid w:val="00E679EB"/>
    <w:rsid w:val="00F310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A27906"/>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A27906"/>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8D5"/>
    <w:rPr>
      <w:color w:val="0000FF"/>
      <w:u w:val="single"/>
    </w:rPr>
  </w:style>
  <w:style w:type="paragraph" w:styleId="BalloonText">
    <w:name w:val="Balloon Text"/>
    <w:basedOn w:val="Normal"/>
    <w:link w:val="BalloonTextChar"/>
    <w:uiPriority w:val="99"/>
    <w:semiHidden/>
    <w:unhideWhenUsed/>
    <w:rsid w:val="00A27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906"/>
    <w:rPr>
      <w:rFonts w:ascii="Tahoma" w:hAnsi="Tahoma" w:cs="Tahoma"/>
      <w:sz w:val="16"/>
      <w:szCs w:val="16"/>
    </w:rPr>
  </w:style>
  <w:style w:type="character" w:customStyle="1" w:styleId="Heading2Char">
    <w:name w:val="Heading 2 Char"/>
    <w:basedOn w:val="DefaultParagraphFont"/>
    <w:link w:val="Heading2"/>
    <w:uiPriority w:val="9"/>
    <w:rsid w:val="00A27906"/>
    <w:rPr>
      <w:rFonts w:eastAsia="Times New Roman"/>
      <w:b/>
      <w:bCs/>
      <w:sz w:val="36"/>
      <w:szCs w:val="36"/>
    </w:rPr>
  </w:style>
  <w:style w:type="character" w:customStyle="1" w:styleId="Heading3Char">
    <w:name w:val="Heading 3 Char"/>
    <w:basedOn w:val="DefaultParagraphFont"/>
    <w:link w:val="Heading3"/>
    <w:uiPriority w:val="9"/>
    <w:rsid w:val="00A27906"/>
    <w:rPr>
      <w:rFonts w:eastAsia="Times New Roman"/>
      <w:b/>
      <w:bCs/>
      <w:sz w:val="27"/>
      <w:szCs w:val="27"/>
    </w:rPr>
  </w:style>
  <w:style w:type="paragraph" w:styleId="NormalWeb">
    <w:name w:val="Normal (Web)"/>
    <w:basedOn w:val="Normal"/>
    <w:uiPriority w:val="99"/>
    <w:semiHidden/>
    <w:unhideWhenUsed/>
    <w:rsid w:val="00A27906"/>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A27906"/>
  </w:style>
  <w:style w:type="character" w:customStyle="1" w:styleId="tocnumber">
    <w:name w:val="tocnumber"/>
    <w:basedOn w:val="DefaultParagraphFont"/>
    <w:rsid w:val="00A27906"/>
  </w:style>
  <w:style w:type="character" w:customStyle="1" w:styleId="toctext">
    <w:name w:val="toctext"/>
    <w:basedOn w:val="DefaultParagraphFont"/>
    <w:rsid w:val="00A27906"/>
  </w:style>
  <w:style w:type="character" w:customStyle="1" w:styleId="mw-headline">
    <w:name w:val="mw-headline"/>
    <w:basedOn w:val="DefaultParagraphFont"/>
    <w:rsid w:val="00A27906"/>
  </w:style>
  <w:style w:type="character" w:styleId="FollowedHyperlink">
    <w:name w:val="FollowedHyperlink"/>
    <w:basedOn w:val="DefaultParagraphFont"/>
    <w:uiPriority w:val="99"/>
    <w:semiHidden/>
    <w:unhideWhenUsed/>
    <w:rsid w:val="00A27906"/>
    <w:rPr>
      <w:color w:val="800080"/>
      <w:u w:val="single"/>
    </w:rPr>
  </w:style>
  <w:style w:type="character" w:styleId="HTMLCite">
    <w:name w:val="HTML Cite"/>
    <w:basedOn w:val="DefaultParagraphFont"/>
    <w:uiPriority w:val="99"/>
    <w:semiHidden/>
    <w:unhideWhenUsed/>
    <w:rsid w:val="00A27906"/>
    <w:rPr>
      <w:i/>
      <w:iCs/>
    </w:rPr>
  </w:style>
  <w:style w:type="character" w:customStyle="1" w:styleId="z3988">
    <w:name w:val="z3988"/>
    <w:basedOn w:val="DefaultParagraphFont"/>
    <w:rsid w:val="00A27906"/>
  </w:style>
  <w:style w:type="character" w:customStyle="1" w:styleId="reference-accessdate">
    <w:name w:val="reference-accessdate"/>
    <w:basedOn w:val="DefaultParagraphFont"/>
    <w:rsid w:val="00A27906"/>
  </w:style>
  <w:style w:type="character" w:styleId="Strong">
    <w:name w:val="Strong"/>
    <w:basedOn w:val="DefaultParagraphFont"/>
    <w:uiPriority w:val="22"/>
    <w:qFormat/>
    <w:rsid w:val="00A27906"/>
    <w:rPr>
      <w:b/>
      <w:bCs/>
    </w:rPr>
  </w:style>
</w:styles>
</file>

<file path=word/webSettings.xml><?xml version="1.0" encoding="utf-8"?>
<w:webSettings xmlns:r="http://schemas.openxmlformats.org/officeDocument/2006/relationships" xmlns:w="http://schemas.openxmlformats.org/wordprocessingml/2006/main">
  <w:divs>
    <w:div w:id="247736446">
      <w:bodyDiv w:val="1"/>
      <w:marLeft w:val="0"/>
      <w:marRight w:val="0"/>
      <w:marTop w:val="0"/>
      <w:marBottom w:val="0"/>
      <w:divBdr>
        <w:top w:val="none" w:sz="0" w:space="0" w:color="auto"/>
        <w:left w:val="none" w:sz="0" w:space="0" w:color="auto"/>
        <w:bottom w:val="none" w:sz="0" w:space="0" w:color="auto"/>
        <w:right w:val="none" w:sz="0" w:space="0" w:color="auto"/>
      </w:divBdr>
      <w:divsChild>
        <w:div w:id="1174149954">
          <w:marLeft w:val="0"/>
          <w:marRight w:val="0"/>
          <w:marTop w:val="0"/>
          <w:marBottom w:val="0"/>
          <w:divBdr>
            <w:top w:val="none" w:sz="0" w:space="0" w:color="auto"/>
            <w:left w:val="none" w:sz="0" w:space="0" w:color="auto"/>
            <w:bottom w:val="none" w:sz="0" w:space="0" w:color="auto"/>
            <w:right w:val="none" w:sz="0" w:space="0" w:color="auto"/>
          </w:divBdr>
        </w:div>
        <w:div w:id="415636609">
          <w:marLeft w:val="0"/>
          <w:marRight w:val="0"/>
          <w:marTop w:val="0"/>
          <w:marBottom w:val="0"/>
          <w:divBdr>
            <w:top w:val="none" w:sz="0" w:space="0" w:color="auto"/>
            <w:left w:val="none" w:sz="0" w:space="0" w:color="auto"/>
            <w:bottom w:val="none" w:sz="0" w:space="0" w:color="auto"/>
            <w:right w:val="none" w:sz="0" w:space="0" w:color="auto"/>
          </w:divBdr>
        </w:div>
      </w:divsChild>
    </w:div>
    <w:div w:id="406072104">
      <w:bodyDiv w:val="1"/>
      <w:marLeft w:val="0"/>
      <w:marRight w:val="0"/>
      <w:marTop w:val="0"/>
      <w:marBottom w:val="0"/>
      <w:divBdr>
        <w:top w:val="none" w:sz="0" w:space="0" w:color="auto"/>
        <w:left w:val="none" w:sz="0" w:space="0" w:color="auto"/>
        <w:bottom w:val="none" w:sz="0" w:space="0" w:color="auto"/>
        <w:right w:val="none" w:sz="0" w:space="0" w:color="auto"/>
      </w:divBdr>
      <w:divsChild>
        <w:div w:id="2026470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604883">
      <w:bodyDiv w:val="1"/>
      <w:marLeft w:val="0"/>
      <w:marRight w:val="0"/>
      <w:marTop w:val="0"/>
      <w:marBottom w:val="0"/>
      <w:divBdr>
        <w:top w:val="none" w:sz="0" w:space="0" w:color="auto"/>
        <w:left w:val="none" w:sz="0" w:space="0" w:color="auto"/>
        <w:bottom w:val="none" w:sz="0" w:space="0" w:color="auto"/>
        <w:right w:val="none" w:sz="0" w:space="0" w:color="auto"/>
      </w:divBdr>
      <w:divsChild>
        <w:div w:id="421754575">
          <w:marLeft w:val="0"/>
          <w:marRight w:val="0"/>
          <w:marTop w:val="0"/>
          <w:marBottom w:val="0"/>
          <w:divBdr>
            <w:top w:val="none" w:sz="0" w:space="0" w:color="auto"/>
            <w:left w:val="none" w:sz="0" w:space="0" w:color="auto"/>
            <w:bottom w:val="none" w:sz="0" w:space="0" w:color="auto"/>
            <w:right w:val="none" w:sz="0" w:space="0" w:color="auto"/>
          </w:divBdr>
        </w:div>
      </w:divsChild>
    </w:div>
    <w:div w:id="1345128829">
      <w:bodyDiv w:val="1"/>
      <w:marLeft w:val="0"/>
      <w:marRight w:val="0"/>
      <w:marTop w:val="0"/>
      <w:marBottom w:val="0"/>
      <w:divBdr>
        <w:top w:val="none" w:sz="0" w:space="0" w:color="auto"/>
        <w:left w:val="none" w:sz="0" w:space="0" w:color="auto"/>
        <w:bottom w:val="none" w:sz="0" w:space="0" w:color="auto"/>
        <w:right w:val="none" w:sz="0" w:space="0" w:color="auto"/>
      </w:divBdr>
    </w:div>
    <w:div w:id="138270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Blue_plaque" TargetMode="External"/><Relationship Id="rId299" Type="http://schemas.openxmlformats.org/officeDocument/2006/relationships/hyperlink" Target="http://en.wikipedia.org/wiki/Kingsley_Martin" TargetMode="External"/><Relationship Id="rId671" Type="http://schemas.openxmlformats.org/officeDocument/2006/relationships/hyperlink" Target="http://en.wikipedia.org/wiki/George_Orwell" TargetMode="External"/><Relationship Id="rId21" Type="http://schemas.openxmlformats.org/officeDocument/2006/relationships/hyperlink" Target="http://en.wikipedia.org/wiki/George_Orwell" TargetMode="External"/><Relationship Id="rId63" Type="http://schemas.openxmlformats.org/officeDocument/2006/relationships/hyperlink" Target="http://en.wikipedia.org/wiki/England" TargetMode="External"/><Relationship Id="rId159" Type="http://schemas.openxmlformats.org/officeDocument/2006/relationships/hyperlink" Target="http://en.wikipedia.org/wiki/Northern_England" TargetMode="External"/><Relationship Id="rId324" Type="http://schemas.openxmlformats.org/officeDocument/2006/relationships/hyperlink" Target="http://en.wikipedia.org/wiki/George_Orwell" TargetMode="External"/><Relationship Id="rId366" Type="http://schemas.openxmlformats.org/officeDocument/2006/relationships/hyperlink" Target="http://en.wikipedia.org/wiki/Daniel_Defoe" TargetMode="External"/><Relationship Id="rId531" Type="http://schemas.openxmlformats.org/officeDocument/2006/relationships/hyperlink" Target="http://orwell.ru/library/essays/wiw/" TargetMode="External"/><Relationship Id="rId573" Type="http://schemas.openxmlformats.org/officeDocument/2006/relationships/hyperlink" Target="http://www.historyguide.org/europe/orwell.html" TargetMode="External"/><Relationship Id="rId629" Type="http://schemas.openxmlformats.org/officeDocument/2006/relationships/hyperlink" Target="http://en.wikipedia.org/wiki/George_Orwell" TargetMode="External"/><Relationship Id="rId170" Type="http://schemas.openxmlformats.org/officeDocument/2006/relationships/hyperlink" Target="http://en.wikipedia.org/wiki/Wigan" TargetMode="External"/><Relationship Id="rId226" Type="http://schemas.openxmlformats.org/officeDocument/2006/relationships/hyperlink" Target="http://en.wikipedia.org/wiki/Tangier" TargetMode="External"/><Relationship Id="rId433" Type="http://schemas.openxmlformats.org/officeDocument/2006/relationships/hyperlink" Target="http://en.wikipedia.org/wiki/Partisan_Review" TargetMode="External"/><Relationship Id="rId268" Type="http://schemas.openxmlformats.org/officeDocument/2006/relationships/hyperlink" Target="http://en.wikipedia.org/wiki/Cox_and_Box" TargetMode="External"/><Relationship Id="rId475" Type="http://schemas.openxmlformats.org/officeDocument/2006/relationships/hyperlink" Target="http://orwell.ru/library/novels/Homage_to_Catalonia/" TargetMode="External"/><Relationship Id="rId640" Type="http://schemas.openxmlformats.org/officeDocument/2006/relationships/hyperlink" Target="http://en.wikipedia.org/wiki/George_Orwell" TargetMode="External"/><Relationship Id="rId682" Type="http://schemas.openxmlformats.org/officeDocument/2006/relationships/hyperlink" Target="http://linguafranca.mirror.theinfo.org/9912/writing.html" TargetMode="External"/><Relationship Id="rId32" Type="http://schemas.openxmlformats.org/officeDocument/2006/relationships/hyperlink" Target="http://en.wikipedia.org/wiki/George_Orwell" TargetMode="External"/><Relationship Id="rId74" Type="http://schemas.openxmlformats.org/officeDocument/2006/relationships/hyperlink" Target="http://en.wikipedia.org/wiki/Scholarship" TargetMode="External"/><Relationship Id="rId128" Type="http://schemas.openxmlformats.org/officeDocument/2006/relationships/hyperlink" Target="http://en.wikipedia.org/wiki/John_Middleton_Murry" TargetMode="External"/><Relationship Id="rId335" Type="http://schemas.openxmlformats.org/officeDocument/2006/relationships/hyperlink" Target="http://en.wikipedia.org/wiki/Thames" TargetMode="External"/><Relationship Id="rId377" Type="http://schemas.openxmlformats.org/officeDocument/2006/relationships/hyperlink" Target="http://en.wikipedia.org/wiki/Newspeak" TargetMode="External"/><Relationship Id="rId500" Type="http://schemas.openxmlformats.org/officeDocument/2006/relationships/hyperlink" Target="http://orwell.ru/library/essays/Spanish_War/" TargetMode="External"/><Relationship Id="rId542" Type="http://schemas.openxmlformats.org/officeDocument/2006/relationships/hyperlink" Target="http://en.wikipedia.org/wiki/Special:BookSources/0955370809" TargetMode="External"/><Relationship Id="rId584" Type="http://schemas.openxmlformats.org/officeDocument/2006/relationships/hyperlink" Target="http://en.wikipedia.org/wiki/George_Orwell" TargetMode="External"/><Relationship Id="rId5" Type="http://schemas.openxmlformats.org/officeDocument/2006/relationships/hyperlink" Target="http://en.wikipedia.org/wiki/George_Orwell" TargetMode="External"/><Relationship Id="rId181" Type="http://schemas.openxmlformats.org/officeDocument/2006/relationships/hyperlink" Target="http://en.wikipedia.org/wiki/Yorkshire" TargetMode="External"/><Relationship Id="rId237" Type="http://schemas.openxmlformats.org/officeDocument/2006/relationships/hyperlink" Target="http://en.wikipedia.org/wiki/Marylebone" TargetMode="External"/><Relationship Id="rId402" Type="http://schemas.openxmlformats.org/officeDocument/2006/relationships/hyperlink" Target="http://en.wikipedia.org/wiki/George_Orwell" TargetMode="External"/><Relationship Id="rId279" Type="http://schemas.openxmlformats.org/officeDocument/2006/relationships/hyperlink" Target="http://en.wikipedia.org/wiki/Liberation_of_France" TargetMode="External"/><Relationship Id="rId444" Type="http://schemas.openxmlformats.org/officeDocument/2006/relationships/hyperlink" Target="http://en.wikipedia.org/wiki/Ruth_Pitter" TargetMode="External"/><Relationship Id="rId486" Type="http://schemas.openxmlformats.org/officeDocument/2006/relationships/hyperlink" Target="http://orwell.ru/library/reviews/dickens/" TargetMode="External"/><Relationship Id="rId651" Type="http://schemas.openxmlformats.org/officeDocument/2006/relationships/hyperlink" Target="http://www.iht.com/articles/2007/09/07/opinion/edorwell.php" TargetMode="External"/><Relationship Id="rId693" Type="http://schemas.openxmlformats.org/officeDocument/2006/relationships/hyperlink" Target="http://www.iblist.com/author30.htm" TargetMode="External"/><Relationship Id="rId707" Type="http://schemas.openxmlformats.org/officeDocument/2006/relationships/theme" Target="theme/theme1.xml"/><Relationship Id="rId43" Type="http://schemas.openxmlformats.org/officeDocument/2006/relationships/hyperlink" Target="http://en.wikipedia.org/wiki/George_Orwell" TargetMode="External"/><Relationship Id="rId139" Type="http://schemas.openxmlformats.org/officeDocument/2006/relationships/hyperlink" Target="http://en.wikipedia.org/wiki/George_Orwell" TargetMode="External"/><Relationship Id="rId290" Type="http://schemas.openxmlformats.org/officeDocument/2006/relationships/hyperlink" Target="http://en.wikipedia.org/wiki/Gulf_stream" TargetMode="External"/><Relationship Id="rId304" Type="http://schemas.openxmlformats.org/officeDocument/2006/relationships/hyperlink" Target="http://en.wikipedia.org/wiki/KGB" TargetMode="External"/><Relationship Id="rId346" Type="http://schemas.openxmlformats.org/officeDocument/2006/relationships/hyperlink" Target="http://en.wikipedia.org/wiki/Somerset_Maugham" TargetMode="External"/><Relationship Id="rId388" Type="http://schemas.openxmlformats.org/officeDocument/2006/relationships/hyperlink" Target="http://en.wikipedia.org/wiki/George_Orwell" TargetMode="External"/><Relationship Id="rId511" Type="http://schemas.openxmlformats.org/officeDocument/2006/relationships/hyperlink" Target="http://orwell.ru/library/articles/Poor_Die/" TargetMode="External"/><Relationship Id="rId553" Type="http://schemas.openxmlformats.org/officeDocument/2006/relationships/hyperlink" Target="http://en.wikipedia.org/w/index.php?title=John_Newsinger&amp;action=edit&amp;redlink=1" TargetMode="External"/><Relationship Id="rId609" Type="http://schemas.openxmlformats.org/officeDocument/2006/relationships/hyperlink" Target="http://en.wikipedia.org/wiki/2007" TargetMode="External"/><Relationship Id="rId85" Type="http://schemas.openxmlformats.org/officeDocument/2006/relationships/hyperlink" Target="http://en.wikipedia.org/wiki/King%27s_Scholar" TargetMode="External"/><Relationship Id="rId150" Type="http://schemas.openxmlformats.org/officeDocument/2006/relationships/hyperlink" Target="http://en.wikipedia.org/wiki/Esperanto" TargetMode="External"/><Relationship Id="rId192" Type="http://schemas.openxmlformats.org/officeDocument/2006/relationships/hyperlink" Target="http://en.wikipedia.org/wiki/Henry_Miller" TargetMode="External"/><Relationship Id="rId206" Type="http://schemas.openxmlformats.org/officeDocument/2006/relationships/hyperlink" Target="http://en.wikipedia.org/wiki/Alcubierre" TargetMode="External"/><Relationship Id="rId413" Type="http://schemas.openxmlformats.org/officeDocument/2006/relationships/hyperlink" Target="http://en.wikipedia.org/wiki/Left-wing_politics" TargetMode="External"/><Relationship Id="rId595" Type="http://schemas.openxmlformats.org/officeDocument/2006/relationships/hyperlink" Target="http://en.wikipedia.org/wiki/George_Orwell" TargetMode="External"/><Relationship Id="rId248" Type="http://schemas.openxmlformats.org/officeDocument/2006/relationships/hyperlink" Target="http://en.wikipedia.org/wiki/Anthony_Powell" TargetMode="External"/><Relationship Id="rId455" Type="http://schemas.openxmlformats.org/officeDocument/2006/relationships/hyperlink" Target="http://en.wikipedia.org/wiki/George_Orwell" TargetMode="External"/><Relationship Id="rId497" Type="http://schemas.openxmlformats.org/officeDocument/2006/relationships/hyperlink" Target="http://en.wikipedia.org/w/index.php?title=Rudyard_Kipling_%28essay%29&amp;action=edit&amp;redlink=1" TargetMode="External"/><Relationship Id="rId620" Type="http://schemas.openxmlformats.org/officeDocument/2006/relationships/hyperlink" Target="http://en.wikipedia.org/wiki/Harper%27s_Magazine" TargetMode="External"/><Relationship Id="rId662" Type="http://schemas.openxmlformats.org/officeDocument/2006/relationships/hyperlink" Target="http://en.wikipedia.org/wiki/George_Orwell" TargetMode="External"/><Relationship Id="rId12" Type="http://schemas.openxmlformats.org/officeDocument/2006/relationships/hyperlink" Target="http://en.wikipedia.org/wiki/Totalitarianism" TargetMode="External"/><Relationship Id="rId108" Type="http://schemas.openxmlformats.org/officeDocument/2006/relationships/hyperlink" Target="http://en.wikipedia.org/wiki/Kathar" TargetMode="External"/><Relationship Id="rId315" Type="http://schemas.openxmlformats.org/officeDocument/2006/relationships/hyperlink" Target="http://en.wikipedia.org/wiki/George_Orwell" TargetMode="External"/><Relationship Id="rId357" Type="http://schemas.openxmlformats.org/officeDocument/2006/relationships/hyperlink" Target="http://en.wikipedia.org/wiki/Joseph_Conrad" TargetMode="External"/><Relationship Id="rId522" Type="http://schemas.openxmlformats.org/officeDocument/2006/relationships/hyperlink" Target="http://en.wikipedia.org/w/index.php?title=Some_Thoughts_on_the_Common_Toad&amp;action=edit&amp;redlink=1" TargetMode="External"/><Relationship Id="rId54" Type="http://schemas.openxmlformats.org/officeDocument/2006/relationships/hyperlink" Target="http://en.wikipedia.org/wiki/Motihari" TargetMode="External"/><Relationship Id="rId96" Type="http://schemas.openxmlformats.org/officeDocument/2006/relationships/hyperlink" Target="http://en.wikipedia.org/wiki/Moulmein" TargetMode="External"/><Relationship Id="rId161" Type="http://schemas.openxmlformats.org/officeDocument/2006/relationships/hyperlink" Target="http://en.wikipedia.org/wiki/J._B._Priestley" TargetMode="External"/><Relationship Id="rId217" Type="http://schemas.openxmlformats.org/officeDocument/2006/relationships/hyperlink" Target="http://en.wikipedia.org/wiki/Homage_to_Catalonia" TargetMode="External"/><Relationship Id="rId399" Type="http://schemas.openxmlformats.org/officeDocument/2006/relationships/hyperlink" Target="http://en.wikipedia.org/wiki/George_Orwell" TargetMode="External"/><Relationship Id="rId564" Type="http://schemas.openxmlformats.org/officeDocument/2006/relationships/hyperlink" Target="http://en.wikipedia.org/wiki/W%C5%82adys%C5%82aw_Reymont" TargetMode="External"/><Relationship Id="rId259" Type="http://schemas.openxmlformats.org/officeDocument/2006/relationships/hyperlink" Target="http://en.wikipedia.org/wiki/Ministry_of_Truth" TargetMode="External"/><Relationship Id="rId424" Type="http://schemas.openxmlformats.org/officeDocument/2006/relationships/hyperlink" Target="http://en.wikipedia.org/wiki/Zionism" TargetMode="External"/><Relationship Id="rId466" Type="http://schemas.openxmlformats.org/officeDocument/2006/relationships/hyperlink" Target="http://en.wikipedia.org/wiki/Animal_Farm" TargetMode="External"/><Relationship Id="rId631" Type="http://schemas.openxmlformats.org/officeDocument/2006/relationships/hyperlink" Target="http://en.wikipedia.org/wiki/George_Orwell" TargetMode="External"/><Relationship Id="rId673" Type="http://schemas.openxmlformats.org/officeDocument/2006/relationships/hyperlink" Target="http://en.wikipedia.org/wiki/Special:BookSources/0060167092" TargetMode="External"/><Relationship Id="rId23" Type="http://schemas.openxmlformats.org/officeDocument/2006/relationships/hyperlink" Target="http://en.wikipedia.org/wiki/George_Orwell" TargetMode="External"/><Relationship Id="rId119" Type="http://schemas.openxmlformats.org/officeDocument/2006/relationships/hyperlink" Target="http://en.wikipedia.org/wiki/Limehouse" TargetMode="External"/><Relationship Id="rId270" Type="http://schemas.openxmlformats.org/officeDocument/2006/relationships/hyperlink" Target="http://en.wikipedia.org/wiki/Malcolm_Muggeridge" TargetMode="External"/><Relationship Id="rId326" Type="http://schemas.openxmlformats.org/officeDocument/2006/relationships/hyperlink" Target="http://en.wikipedia.org/wiki/Nineteen_Eighty-Four" TargetMode="External"/><Relationship Id="rId533" Type="http://schemas.openxmlformats.org/officeDocument/2006/relationships/hyperlink" Target="http://orwell.ru/library/essays/prevention/" TargetMode="External"/><Relationship Id="rId65" Type="http://schemas.openxmlformats.org/officeDocument/2006/relationships/hyperlink" Target="http://en.wikipedia.org/wiki/Henley-on-Thames" TargetMode="External"/><Relationship Id="rId130" Type="http://schemas.openxmlformats.org/officeDocument/2006/relationships/hyperlink" Target="http://en.wikipedia.org/wiki/George_Orwell" TargetMode="External"/><Relationship Id="rId368" Type="http://schemas.openxmlformats.org/officeDocument/2006/relationships/hyperlink" Target="http://en.wikipedia.org/wiki/Stendhal" TargetMode="External"/><Relationship Id="rId575" Type="http://schemas.openxmlformats.org/officeDocument/2006/relationships/hyperlink" Target="http://en.wikipedia.org/wiki/August_26" TargetMode="External"/><Relationship Id="rId172" Type="http://schemas.openxmlformats.org/officeDocument/2006/relationships/hyperlink" Target="http://en.wikipedia.org/wiki/Liverpool" TargetMode="External"/><Relationship Id="rId228" Type="http://schemas.openxmlformats.org/officeDocument/2006/relationships/hyperlink" Target="http://en.wikipedia.org/wiki/Marrakesh" TargetMode="External"/><Relationship Id="rId435" Type="http://schemas.openxmlformats.org/officeDocument/2006/relationships/hyperlink" Target="http://en.wikipedia.org/wiki/Nazi" TargetMode="External"/><Relationship Id="rId477" Type="http://schemas.openxmlformats.org/officeDocument/2006/relationships/hyperlink" Target="http://en.wikipedia.org/wiki/The_Spike_%28essay%29" TargetMode="External"/><Relationship Id="rId600" Type="http://schemas.openxmlformats.org/officeDocument/2006/relationships/hyperlink" Target="http://en.wikipedia.org/wiki/Special:BookSources/0700717498" TargetMode="External"/><Relationship Id="rId642" Type="http://schemas.openxmlformats.org/officeDocument/2006/relationships/hyperlink" Target="http://en.wikipedia.org/wiki/George_Orwell" TargetMode="External"/><Relationship Id="rId684" Type="http://schemas.openxmlformats.org/officeDocument/2006/relationships/hyperlink" Target="http://en.wikipedia.org/wiki/Lingua_Franca_%28magazine%29" TargetMode="External"/><Relationship Id="rId281" Type="http://schemas.openxmlformats.org/officeDocument/2006/relationships/hyperlink" Target="http://en.wikipedia.org/wiki/Tribune_%28magazine%29" TargetMode="External"/><Relationship Id="rId337" Type="http://schemas.openxmlformats.org/officeDocument/2006/relationships/hyperlink" Target="http://en.wikipedia.org/wiki/William_Shakespeare" TargetMode="External"/><Relationship Id="rId502" Type="http://schemas.openxmlformats.org/officeDocument/2006/relationships/hyperlink" Target="http://orwell.ru/library/reviews/yeats/" TargetMode="External"/><Relationship Id="rId34" Type="http://schemas.openxmlformats.org/officeDocument/2006/relationships/hyperlink" Target="http://en.wikipedia.org/wiki/George_Orwell" TargetMode="External"/><Relationship Id="rId76" Type="http://schemas.openxmlformats.org/officeDocument/2006/relationships/hyperlink" Target="http://en.wikipedia.org/wiki/Eastbourne" TargetMode="External"/><Relationship Id="rId141" Type="http://schemas.openxmlformats.org/officeDocument/2006/relationships/hyperlink" Target="http://en.wikipedia.org/wiki/George_Orwell" TargetMode="External"/><Relationship Id="rId379" Type="http://schemas.openxmlformats.org/officeDocument/2006/relationships/hyperlink" Target="http://en.wikipedia.org/wiki/Room_101_%28TV_series%29" TargetMode="External"/><Relationship Id="rId544" Type="http://schemas.openxmlformats.org/officeDocument/2006/relationships/hyperlink" Target="http://en.wikipedia.org/wiki/Bernard_Crick" TargetMode="External"/><Relationship Id="rId586" Type="http://schemas.openxmlformats.org/officeDocument/2006/relationships/hyperlink" Target="http://en.wikipedia.org/wiki/George_Orwell" TargetMode="External"/><Relationship Id="rId7" Type="http://schemas.openxmlformats.org/officeDocument/2006/relationships/image" Target="media/image2.png"/><Relationship Id="rId183" Type="http://schemas.openxmlformats.org/officeDocument/2006/relationships/hyperlink" Target="http://en.wikipedia.org/wiki/Left_Book_Club" TargetMode="External"/><Relationship Id="rId239" Type="http://schemas.openxmlformats.org/officeDocument/2006/relationships/hyperlink" Target="http://en.wikipedia.org/wiki/British_Home_Guard" TargetMode="External"/><Relationship Id="rId390" Type="http://schemas.openxmlformats.org/officeDocument/2006/relationships/hyperlink" Target="http://en.wikipedia.org/wiki/George_Orwell" TargetMode="External"/><Relationship Id="rId404" Type="http://schemas.openxmlformats.org/officeDocument/2006/relationships/hyperlink" Target="http://en.wikipedia.org/wiki/George_Orwell" TargetMode="External"/><Relationship Id="rId446" Type="http://schemas.openxmlformats.org/officeDocument/2006/relationships/hyperlink" Target="http://en.wikipedia.org/wiki/George_Orwell" TargetMode="External"/><Relationship Id="rId611" Type="http://schemas.openxmlformats.org/officeDocument/2006/relationships/hyperlink" Target="http://en.wikipedia.org/wiki/London" TargetMode="External"/><Relationship Id="rId653" Type="http://schemas.openxmlformats.org/officeDocument/2006/relationships/hyperlink" Target="http://www.iht.com/articles/2007/09/07/opinion/edorwell.php" TargetMode="External"/><Relationship Id="rId250" Type="http://schemas.openxmlformats.org/officeDocument/2006/relationships/hyperlink" Target="http://en.wikipedia.org/wiki/BBC" TargetMode="External"/><Relationship Id="rId292" Type="http://schemas.openxmlformats.org/officeDocument/2006/relationships/hyperlink" Target="http://en.wikipedia.org/wiki/Laird" TargetMode="External"/><Relationship Id="rId306" Type="http://schemas.openxmlformats.org/officeDocument/2006/relationships/hyperlink" Target="http://en.wikipedia.org/wiki/Jonathan_Cape" TargetMode="External"/><Relationship Id="rId488" Type="http://schemas.openxmlformats.org/officeDocument/2006/relationships/hyperlink" Target="http://orwell.ru/library/essays/boys/" TargetMode="External"/><Relationship Id="rId695" Type="http://schemas.openxmlformats.org/officeDocument/2006/relationships/hyperlink" Target="http://gfdl.marxists.org.uk/archive/sedgwick/1969/xx/orwell.htm" TargetMode="External"/><Relationship Id="rId45" Type="http://schemas.openxmlformats.org/officeDocument/2006/relationships/hyperlink" Target="http://en.wikipedia.org/wiki/George_Orwell" TargetMode="External"/><Relationship Id="rId87" Type="http://schemas.openxmlformats.org/officeDocument/2006/relationships/hyperlink" Target="http://en.wikipedia.org/wiki/Trinity_College,_Cambridge" TargetMode="External"/><Relationship Id="rId110" Type="http://schemas.openxmlformats.org/officeDocument/2006/relationships/hyperlink" Target="http://en.wikipedia.org/wiki/Leave_%28military%29" TargetMode="External"/><Relationship Id="rId348" Type="http://schemas.openxmlformats.org/officeDocument/2006/relationships/hyperlink" Target="http://en.wikipedia.org/wiki/Gulliver%27s_Travels" TargetMode="External"/><Relationship Id="rId513" Type="http://schemas.openxmlformats.org/officeDocument/2006/relationships/hyperlink" Target="http://www.whitebeertravels.co.uk/orwell" TargetMode="External"/><Relationship Id="rId555" Type="http://schemas.openxmlformats.org/officeDocument/2006/relationships/hyperlink" Target="http://en.wikipedia.org/w/index.php?title=Michael_Shelden&amp;action=edit&amp;redlink=1" TargetMode="External"/><Relationship Id="rId597" Type="http://schemas.openxmlformats.org/officeDocument/2006/relationships/hyperlink" Target="http://en.wikipedia.org/wiki/George_Orwell" TargetMode="External"/><Relationship Id="rId152" Type="http://schemas.openxmlformats.org/officeDocument/2006/relationships/hyperlink" Target="http://en.wikipedia.org/wiki/Keep_the_Aspidistra_Flying" TargetMode="External"/><Relationship Id="rId194" Type="http://schemas.openxmlformats.org/officeDocument/2006/relationships/hyperlink" Target="http://en.wikipedia.org/wiki/George_Orwell" TargetMode="External"/><Relationship Id="rId208" Type="http://schemas.openxmlformats.org/officeDocument/2006/relationships/hyperlink" Target="http://en.wikipedia.org/wiki/Huesca" TargetMode="External"/><Relationship Id="rId415" Type="http://schemas.openxmlformats.org/officeDocument/2006/relationships/hyperlink" Target="http://en.wikipedia.org/wiki/Totalitarianism" TargetMode="External"/><Relationship Id="rId457" Type="http://schemas.openxmlformats.org/officeDocument/2006/relationships/hyperlink" Target="http://en.wikipedia.org/wiki/George_Orwell" TargetMode="External"/><Relationship Id="rId622" Type="http://schemas.openxmlformats.org/officeDocument/2006/relationships/hyperlink" Target="http://en.wikipedia.org/wiki/William_Hazlitt" TargetMode="External"/><Relationship Id="rId261" Type="http://schemas.openxmlformats.org/officeDocument/2006/relationships/hyperlink" Target="http://en.wikipedia.org/wiki/Animal_Farm" TargetMode="External"/><Relationship Id="rId499" Type="http://schemas.openxmlformats.org/officeDocument/2006/relationships/hyperlink" Target="http://en.wikipedia.org/w/index.php?title=Looking_Back_on_the_Spanish_War&amp;action=edit&amp;redlink=1" TargetMode="External"/><Relationship Id="rId664" Type="http://schemas.openxmlformats.org/officeDocument/2006/relationships/hyperlink" Target="http://en.wikipedia.org/wiki/George_Orwell" TargetMode="External"/><Relationship Id="rId14" Type="http://schemas.openxmlformats.org/officeDocument/2006/relationships/hyperlink" Target="http://en.wikipedia.org/wiki/Memoir" TargetMode="External"/><Relationship Id="rId56" Type="http://schemas.openxmlformats.org/officeDocument/2006/relationships/hyperlink" Target="http://en.wikipedia.org/wiki/British_Raj" TargetMode="External"/><Relationship Id="rId317" Type="http://schemas.openxmlformats.org/officeDocument/2006/relationships/hyperlink" Target="http://en.wikipedia.org/wiki/Journalism" TargetMode="External"/><Relationship Id="rId359" Type="http://schemas.openxmlformats.org/officeDocument/2006/relationships/hyperlink" Target="http://en.wikipedia.org/wiki/George_Orwell" TargetMode="External"/><Relationship Id="rId524" Type="http://schemas.openxmlformats.org/officeDocument/2006/relationships/hyperlink" Target="http://en.wikipedia.org/w/index.php?title=A_Good_Word_for_the_Vicar_of_Bray&amp;action=edit&amp;redlink=1" TargetMode="External"/><Relationship Id="rId566" Type="http://schemas.openxmlformats.org/officeDocument/2006/relationships/hyperlink" Target="http://en.wikipedia.org/wiki/Wigan_Pier" TargetMode="External"/><Relationship Id="rId98" Type="http://schemas.openxmlformats.org/officeDocument/2006/relationships/hyperlink" Target="http://en.wikipedia.org/wiki/Suez_Canal" TargetMode="External"/><Relationship Id="rId121" Type="http://schemas.openxmlformats.org/officeDocument/2006/relationships/hyperlink" Target="http://en.wikipedia.org/wiki/Tramp" TargetMode="External"/><Relationship Id="rId163" Type="http://schemas.openxmlformats.org/officeDocument/2006/relationships/hyperlink" Target="http://en.wikipedia.org/wiki/Stafford" TargetMode="External"/><Relationship Id="rId219" Type="http://schemas.openxmlformats.org/officeDocument/2006/relationships/hyperlink" Target="http://en.wikipedia.org/wiki/The_Morning_Star" TargetMode="External"/><Relationship Id="rId370" Type="http://schemas.openxmlformats.org/officeDocument/2006/relationships/hyperlink" Target="http://en.wikipedia.org/wiki/Gustave_Flaubert" TargetMode="External"/><Relationship Id="rId426" Type="http://schemas.openxmlformats.org/officeDocument/2006/relationships/hyperlink" Target="http://en.wikipedia.org/wiki/Palestine" TargetMode="External"/><Relationship Id="rId633" Type="http://schemas.openxmlformats.org/officeDocument/2006/relationships/hyperlink" Target="http://www.mtholyoke.edu/acad/intrel/orwell46.htm" TargetMode="External"/><Relationship Id="rId230" Type="http://schemas.openxmlformats.org/officeDocument/2006/relationships/hyperlink" Target="http://en.wikipedia.org/wiki/Coming_Up_for_Air" TargetMode="External"/><Relationship Id="rId468" Type="http://schemas.openxmlformats.org/officeDocument/2006/relationships/hyperlink" Target="http://en.wikipedia.org/wiki/Nineteen_Eighty-Four" TargetMode="External"/><Relationship Id="rId675" Type="http://schemas.openxmlformats.org/officeDocument/2006/relationships/hyperlink" Target="http://en.wikipedia.org/wiki/George_Orwell" TargetMode="External"/><Relationship Id="rId25" Type="http://schemas.openxmlformats.org/officeDocument/2006/relationships/hyperlink" Target="http://en.wikipedia.org/wiki/George_Orwell" TargetMode="External"/><Relationship Id="rId67" Type="http://schemas.openxmlformats.org/officeDocument/2006/relationships/hyperlink" Target="http://en.wikipedia.org/wiki/Jacintha_Buddicom" TargetMode="External"/><Relationship Id="rId272" Type="http://schemas.openxmlformats.org/officeDocument/2006/relationships/hyperlink" Target="http://en.wikipedia.org/wiki/Soho" TargetMode="External"/><Relationship Id="rId328" Type="http://schemas.openxmlformats.org/officeDocument/2006/relationships/hyperlink" Target="http://en.wikipedia.org/wiki/Totalitarianism" TargetMode="External"/><Relationship Id="rId535" Type="http://schemas.openxmlformats.org/officeDocument/2006/relationships/hyperlink" Target="http://orwell.ru/library/essays/joys/english/" TargetMode="External"/><Relationship Id="rId577" Type="http://schemas.openxmlformats.org/officeDocument/2006/relationships/hyperlink" Target="http://contemporarylit.about.com/cs/currentreviews/a/georgeorwell.htm" TargetMode="External"/><Relationship Id="rId700" Type="http://schemas.openxmlformats.org/officeDocument/2006/relationships/hyperlink" Target="http://wikilivres.info/wiki/George_Orwell" TargetMode="External"/><Relationship Id="rId132" Type="http://schemas.openxmlformats.org/officeDocument/2006/relationships/hyperlink" Target="http://en.wikipedia.org/wiki/George_Orwell" TargetMode="External"/><Relationship Id="rId174" Type="http://schemas.openxmlformats.org/officeDocument/2006/relationships/hyperlink" Target="http://en.wikipedia.org/wiki/Barnsley" TargetMode="External"/><Relationship Id="rId381" Type="http://schemas.openxmlformats.org/officeDocument/2006/relationships/hyperlink" Target="http://en.wikipedia.org/wiki/Animal_Farm" TargetMode="External"/><Relationship Id="rId602" Type="http://schemas.openxmlformats.org/officeDocument/2006/relationships/hyperlink" Target="http://en.wikipedia.org/wiki/George_Orwell" TargetMode="External"/><Relationship Id="rId241" Type="http://schemas.openxmlformats.org/officeDocument/2006/relationships/hyperlink" Target="http://en.wikipedia.org/wiki/Battle_of_Britain" TargetMode="External"/><Relationship Id="rId437" Type="http://schemas.openxmlformats.org/officeDocument/2006/relationships/hyperlink" Target="http://en.wikipedia.org/wiki/Special_Branch" TargetMode="External"/><Relationship Id="rId479" Type="http://schemas.openxmlformats.org/officeDocument/2006/relationships/hyperlink" Target="http://en.wikipedia.org/wiki/A_Hanging" TargetMode="External"/><Relationship Id="rId644" Type="http://schemas.openxmlformats.org/officeDocument/2006/relationships/hyperlink" Target="http://en.wikipedia.org/wiki/George_Orwell" TargetMode="External"/><Relationship Id="rId686" Type="http://schemas.openxmlformats.org/officeDocument/2006/relationships/hyperlink" Target="http://www.pbs.org/thinktank/transcript990.html" TargetMode="External"/><Relationship Id="rId36" Type="http://schemas.openxmlformats.org/officeDocument/2006/relationships/hyperlink" Target="http://en.wikipedia.org/wiki/George_Orwell" TargetMode="External"/><Relationship Id="rId283" Type="http://schemas.openxmlformats.org/officeDocument/2006/relationships/hyperlink" Target="http://en.wikipedia.org/wiki/Newcastle_upon_Tyne" TargetMode="External"/><Relationship Id="rId339" Type="http://schemas.openxmlformats.org/officeDocument/2006/relationships/hyperlink" Target="http://en.wikipedia.org/wiki/Henry_Fielding" TargetMode="External"/><Relationship Id="rId490" Type="http://schemas.openxmlformats.org/officeDocument/2006/relationships/hyperlink" Target="http://orwell.ru/library/essays/whale/" TargetMode="External"/><Relationship Id="rId504" Type="http://schemas.openxmlformats.org/officeDocument/2006/relationships/hyperlink" Target="http://orwell.ru/library/reviews/dali/" TargetMode="External"/><Relationship Id="rId546" Type="http://schemas.openxmlformats.org/officeDocument/2006/relationships/hyperlink" Target="http://en.wikipedia.org/wiki/Special:BookSources/086593018X" TargetMode="External"/><Relationship Id="rId78" Type="http://schemas.openxmlformats.org/officeDocument/2006/relationships/hyperlink" Target="http://en.wikipedia.org/wiki/Cyril_Connolly" TargetMode="External"/><Relationship Id="rId101" Type="http://schemas.openxmlformats.org/officeDocument/2006/relationships/hyperlink" Target="http://en.wikipedia.org/wiki/Mandalay" TargetMode="External"/><Relationship Id="rId143" Type="http://schemas.openxmlformats.org/officeDocument/2006/relationships/hyperlink" Target="http://en.wikipedia.org/wiki/Uxbridge" TargetMode="External"/><Relationship Id="rId185" Type="http://schemas.openxmlformats.org/officeDocument/2006/relationships/hyperlink" Target="http://en.wikipedia.org/wiki/Wallington,_Hertfordshire" TargetMode="External"/><Relationship Id="rId350" Type="http://schemas.openxmlformats.org/officeDocument/2006/relationships/hyperlink" Target="http://en.wikipedia.org/wiki/G._K._Chesterton" TargetMode="External"/><Relationship Id="rId406" Type="http://schemas.openxmlformats.org/officeDocument/2006/relationships/hyperlink" Target="http://en.wikipedia.org/wiki/George_Orwell" TargetMode="External"/><Relationship Id="rId588" Type="http://schemas.openxmlformats.org/officeDocument/2006/relationships/hyperlink" Target="http://en.wikipedia.org/wiki/George_Orwell" TargetMode="External"/><Relationship Id="rId9" Type="http://schemas.openxmlformats.org/officeDocument/2006/relationships/image" Target="media/image4.png"/><Relationship Id="rId210" Type="http://schemas.openxmlformats.org/officeDocument/2006/relationships/hyperlink" Target="http://en.wikipedia.org/wiki/Barcelona_May_Days" TargetMode="External"/><Relationship Id="rId392" Type="http://schemas.openxmlformats.org/officeDocument/2006/relationships/hyperlink" Target="http://en.wikipedia.org/wiki/George_Orwell" TargetMode="External"/><Relationship Id="rId448" Type="http://schemas.openxmlformats.org/officeDocument/2006/relationships/hyperlink" Target="http://en.wikipedia.org/wiki/George_Orwell" TargetMode="External"/><Relationship Id="rId613" Type="http://schemas.openxmlformats.org/officeDocument/2006/relationships/hyperlink" Target="http://en.wikipedia.org/wiki/New_York_Times" TargetMode="External"/><Relationship Id="rId655" Type="http://schemas.openxmlformats.org/officeDocument/2006/relationships/hyperlink" Target="http://andrewsullivan.theatlantic.com/the_daily_dish/2007/09/big-brother-on-.html" TargetMode="External"/><Relationship Id="rId697" Type="http://schemas.openxmlformats.org/officeDocument/2006/relationships/hyperlink" Target="http://pubs.socialistreviewindex.org.uk/isj85/chen.htm" TargetMode="External"/><Relationship Id="rId252" Type="http://schemas.openxmlformats.org/officeDocument/2006/relationships/hyperlink" Target="http://en.wikipedia.org/wiki/T._S._Eliot" TargetMode="External"/><Relationship Id="rId294" Type="http://schemas.openxmlformats.org/officeDocument/2006/relationships/hyperlink" Target="http://en.wikipedia.org/wiki/Foreign_Office" TargetMode="External"/><Relationship Id="rId308" Type="http://schemas.openxmlformats.org/officeDocument/2006/relationships/hyperlink" Target="http://en.wikipedia.org/wiki/Sonia_Brownell" TargetMode="External"/><Relationship Id="rId515" Type="http://schemas.openxmlformats.org/officeDocument/2006/relationships/hyperlink" Target="http://orwell.ru/library/reviews/swift/" TargetMode="External"/><Relationship Id="rId47" Type="http://schemas.openxmlformats.org/officeDocument/2006/relationships/hyperlink" Target="http://en.wikipedia.org/wiki/George_Orwell" TargetMode="External"/><Relationship Id="rId89" Type="http://schemas.openxmlformats.org/officeDocument/2006/relationships/hyperlink" Target="http://en.wikipedia.org/wiki/Roger_Mynors" TargetMode="External"/><Relationship Id="rId112" Type="http://schemas.openxmlformats.org/officeDocument/2006/relationships/hyperlink" Target="http://en.wikipedia.org/wiki/A_Hanging" TargetMode="External"/><Relationship Id="rId154" Type="http://schemas.openxmlformats.org/officeDocument/2006/relationships/hyperlink" Target="http://en.wikipedia.org/wiki/Eileen_O%27Shaughnessy" TargetMode="External"/><Relationship Id="rId361" Type="http://schemas.openxmlformats.org/officeDocument/2006/relationships/hyperlink" Target="http://en.wikipedia.org/wiki/George_Orwell" TargetMode="External"/><Relationship Id="rId557" Type="http://schemas.openxmlformats.org/officeDocument/2006/relationships/hyperlink" Target="http://en.wikipedia.org/wiki/D._J._Taylor" TargetMode="External"/><Relationship Id="rId599" Type="http://schemas.openxmlformats.org/officeDocument/2006/relationships/hyperlink" Target="http://en.wikipedia.org/wiki/George_Orwell" TargetMode="External"/><Relationship Id="rId196" Type="http://schemas.openxmlformats.org/officeDocument/2006/relationships/hyperlink" Target="http://en.wikipedia.org/wiki/Second_Spanish_Republic" TargetMode="External"/><Relationship Id="rId417" Type="http://schemas.openxmlformats.org/officeDocument/2006/relationships/hyperlink" Target="http://en.wikipedia.org/wiki/Anarcho-syndicalist" TargetMode="External"/><Relationship Id="rId459" Type="http://schemas.openxmlformats.org/officeDocument/2006/relationships/hyperlink" Target="http://orwell.ru/library/novels/Burmese_Days/" TargetMode="External"/><Relationship Id="rId624" Type="http://schemas.openxmlformats.org/officeDocument/2006/relationships/hyperlink" Target="http://en.wikipedia.org/wiki/George_Orwell" TargetMode="External"/><Relationship Id="rId666" Type="http://schemas.openxmlformats.org/officeDocument/2006/relationships/hyperlink" Target="http://en.wikipedia.org/wiki/Special:BookSources/0805074732" TargetMode="External"/><Relationship Id="rId16" Type="http://schemas.openxmlformats.org/officeDocument/2006/relationships/hyperlink" Target="http://en.wikipedia.org/wiki/Essay" TargetMode="External"/><Relationship Id="rId221" Type="http://schemas.openxmlformats.org/officeDocument/2006/relationships/hyperlink" Target="http://en.wikipedia.org/wiki/Tuberculosis" TargetMode="External"/><Relationship Id="rId263" Type="http://schemas.openxmlformats.org/officeDocument/2006/relationships/hyperlink" Target="http://en.wikipedia.org/wiki/Left-wing" TargetMode="External"/><Relationship Id="rId319" Type="http://schemas.openxmlformats.org/officeDocument/2006/relationships/hyperlink" Target="http://en.wikipedia.org/wiki/The_Road_to_Wigan_Pier" TargetMode="External"/><Relationship Id="rId470" Type="http://schemas.openxmlformats.org/officeDocument/2006/relationships/hyperlink" Target="http://en.wikipedia.org/wiki/Down_and_Out_in_Paris_and_London" TargetMode="External"/><Relationship Id="rId526" Type="http://schemas.openxmlformats.org/officeDocument/2006/relationships/hyperlink" Target="http://en.wikipedia.org/w/index.php?title=In_Defence_of_P._G._Wodehouse&amp;action=edit&amp;redlink=1" TargetMode="External"/><Relationship Id="rId58" Type="http://schemas.openxmlformats.org/officeDocument/2006/relationships/hyperlink" Target="http://en.wikipedia.org/wiki/Jamaica" TargetMode="External"/><Relationship Id="rId123" Type="http://schemas.openxmlformats.org/officeDocument/2006/relationships/hyperlink" Target="http://en.wikipedia.org/wiki/Le_Monde" TargetMode="External"/><Relationship Id="rId330" Type="http://schemas.openxmlformats.org/officeDocument/2006/relationships/hyperlink" Target="http://en.wikipedia.org/wiki/Brave_New_World" TargetMode="External"/><Relationship Id="rId568" Type="http://schemas.openxmlformats.org/officeDocument/2006/relationships/hyperlink" Target="http://en.wikipedia.org/wiki/George_Orwell" TargetMode="External"/><Relationship Id="rId165" Type="http://schemas.openxmlformats.org/officeDocument/2006/relationships/hyperlink" Target="http://en.wikipedia.org/wiki/Macclesfield" TargetMode="External"/><Relationship Id="rId372" Type="http://schemas.openxmlformats.org/officeDocument/2006/relationships/hyperlink" Target="http://en.wikipedia.org/wiki/Politics_and_the_English_Language" TargetMode="External"/><Relationship Id="rId428" Type="http://schemas.openxmlformats.org/officeDocument/2006/relationships/hyperlink" Target="http://en.wikipedia.org/wiki/Antisemitism" TargetMode="External"/><Relationship Id="rId635" Type="http://schemas.openxmlformats.org/officeDocument/2006/relationships/hyperlink" Target="http://en.wikipedia.org/wiki/George_Orwell" TargetMode="External"/><Relationship Id="rId677" Type="http://schemas.openxmlformats.org/officeDocument/2006/relationships/hyperlink" Target="http://www.britannica.com/eb/article-9057505" TargetMode="External"/><Relationship Id="rId232" Type="http://schemas.openxmlformats.org/officeDocument/2006/relationships/hyperlink" Target="http://en.wikipedia.org/wiki/World_War_II" TargetMode="External"/><Relationship Id="rId274" Type="http://schemas.openxmlformats.org/officeDocument/2006/relationships/hyperlink" Target="http://en.wikipedia.org/wiki/David_Astor" TargetMode="External"/><Relationship Id="rId481" Type="http://schemas.openxmlformats.org/officeDocument/2006/relationships/hyperlink" Target="http://en.wikipedia.org/wiki/Shooting_an_Elephant" TargetMode="External"/><Relationship Id="rId702" Type="http://schemas.openxmlformats.org/officeDocument/2006/relationships/hyperlink" Target="http://web.mac.com/judithblack/Ramon_Rius%3A_Spanish_Civil_War/Orwell_in_Lleida.html" TargetMode="External"/><Relationship Id="rId27" Type="http://schemas.openxmlformats.org/officeDocument/2006/relationships/hyperlink" Target="http://en.wikipedia.org/wiki/George_Orwell" TargetMode="External"/><Relationship Id="rId69" Type="http://schemas.openxmlformats.org/officeDocument/2006/relationships/hyperlink" Target="http://en.wikipedia.org/wiki/A_Modern_Utopia" TargetMode="External"/><Relationship Id="rId134" Type="http://schemas.openxmlformats.org/officeDocument/2006/relationships/hyperlink" Target="http://en.wikipedia.org/wiki/Literary_agent" TargetMode="External"/><Relationship Id="rId537" Type="http://schemas.openxmlformats.org/officeDocument/2006/relationships/hyperlink" Target="http://orwell.ru/library/essays/lear/" TargetMode="External"/><Relationship Id="rId579" Type="http://schemas.openxmlformats.org/officeDocument/2006/relationships/hyperlink" Target="http://en.wikipedia.org/wiki/George_Orwell" TargetMode="External"/><Relationship Id="rId80" Type="http://schemas.openxmlformats.org/officeDocument/2006/relationships/hyperlink" Target="http://en.wikipedia.org/wiki/George_Orwell" TargetMode="External"/><Relationship Id="rId176" Type="http://schemas.openxmlformats.org/officeDocument/2006/relationships/hyperlink" Target="http://en.wikipedia.org/wiki/Headingley" TargetMode="External"/><Relationship Id="rId341" Type="http://schemas.openxmlformats.org/officeDocument/2006/relationships/hyperlink" Target="http://en.wikipedia.org/wiki/Charles_Reade" TargetMode="External"/><Relationship Id="rId383" Type="http://schemas.openxmlformats.org/officeDocument/2006/relationships/hyperlink" Target="http://en.wikipedia.org/wiki/Latin" TargetMode="External"/><Relationship Id="rId439" Type="http://schemas.openxmlformats.org/officeDocument/2006/relationships/hyperlink" Target="http://en.wikipedia.org/wiki/National_Archives" TargetMode="External"/><Relationship Id="rId590" Type="http://schemas.openxmlformats.org/officeDocument/2006/relationships/hyperlink" Target="http://en.wikipedia.org/wiki/George_Orwell" TargetMode="External"/><Relationship Id="rId604" Type="http://schemas.openxmlformats.org/officeDocument/2006/relationships/hyperlink" Target="http://en.wikipedia.org/wiki/British_national_grid_reference_system" TargetMode="External"/><Relationship Id="rId646" Type="http://schemas.openxmlformats.org/officeDocument/2006/relationships/hyperlink" Target="http://en.wikipedia.org/wiki/George_Orwell" TargetMode="External"/><Relationship Id="rId201" Type="http://schemas.openxmlformats.org/officeDocument/2006/relationships/hyperlink" Target="http://en.wikipedia.org/wiki/Communist_Party_of_Spain" TargetMode="External"/><Relationship Id="rId243" Type="http://schemas.openxmlformats.org/officeDocument/2006/relationships/hyperlink" Target="http://en.wikipedia.org/wiki/Twyford,_Berkshire" TargetMode="External"/><Relationship Id="rId285" Type="http://schemas.openxmlformats.org/officeDocument/2006/relationships/hyperlink" Target="http://en.wikipedia.org/wiki/Literary_magazine" TargetMode="External"/><Relationship Id="rId450" Type="http://schemas.openxmlformats.org/officeDocument/2006/relationships/hyperlink" Target="http://en.wikipedia.org/wiki/George_Orwell" TargetMode="External"/><Relationship Id="rId506" Type="http://schemas.openxmlformats.org/officeDocument/2006/relationships/hyperlink" Target="http://orwell.ru/library/reviews/koestler/" TargetMode="External"/><Relationship Id="rId688" Type="http://schemas.openxmlformats.org/officeDocument/2006/relationships/hyperlink" Target="http://www.imdb.com/name/nm0000567/" TargetMode="External"/><Relationship Id="rId38" Type="http://schemas.openxmlformats.org/officeDocument/2006/relationships/hyperlink" Target="http://en.wikipedia.org/wiki/George_Orwell" TargetMode="External"/><Relationship Id="rId103" Type="http://schemas.openxmlformats.org/officeDocument/2006/relationships/hyperlink" Target="http://en.wikipedia.org/wiki/Hill_station" TargetMode="External"/><Relationship Id="rId310" Type="http://schemas.openxmlformats.org/officeDocument/2006/relationships/image" Target="media/image7.png"/><Relationship Id="rId492" Type="http://schemas.openxmlformats.org/officeDocument/2006/relationships/hyperlink" Target="http://orwell.ru/library/essays/lion/english/" TargetMode="External"/><Relationship Id="rId548" Type="http://schemas.openxmlformats.org/officeDocument/2006/relationships/hyperlink" Target="http://en.wikipedia.org/wiki/Special:BookSources/0465030491" TargetMode="External"/><Relationship Id="rId91" Type="http://schemas.openxmlformats.org/officeDocument/2006/relationships/hyperlink" Target="http://en.wikipedia.org/wiki/Stephen_Runciman" TargetMode="External"/><Relationship Id="rId145" Type="http://schemas.openxmlformats.org/officeDocument/2006/relationships/hyperlink" Target="http://en.wikipedia.org/wiki/United_States" TargetMode="External"/><Relationship Id="rId187" Type="http://schemas.openxmlformats.org/officeDocument/2006/relationships/hyperlink" Target="http://en.wikipedia.org/wiki/Falange" TargetMode="External"/><Relationship Id="rId352" Type="http://schemas.openxmlformats.org/officeDocument/2006/relationships/hyperlink" Target="http://en.wikipedia.org/wiki/Graham_Greene" TargetMode="External"/><Relationship Id="rId394" Type="http://schemas.openxmlformats.org/officeDocument/2006/relationships/hyperlink" Target="http://en.wikipedia.org/wiki/Roger_Mynors" TargetMode="External"/><Relationship Id="rId408" Type="http://schemas.openxmlformats.org/officeDocument/2006/relationships/hyperlink" Target="http://en.wikipedia.org/wiki/George_Orwell" TargetMode="External"/><Relationship Id="rId615" Type="http://schemas.openxmlformats.org/officeDocument/2006/relationships/hyperlink" Target="http://en.wikipedia.org/wiki/July_21" TargetMode="External"/><Relationship Id="rId212" Type="http://schemas.openxmlformats.org/officeDocument/2006/relationships/hyperlink" Target="http://en.wikipedia.org/wiki/Lerida" TargetMode="External"/><Relationship Id="rId254" Type="http://schemas.openxmlformats.org/officeDocument/2006/relationships/hyperlink" Target="http://en.wikipedia.org/wiki/Mulk_Raj_Anand" TargetMode="External"/><Relationship Id="rId657" Type="http://schemas.openxmlformats.org/officeDocument/2006/relationships/hyperlink" Target="http://www.medialens.org/weblog/richard_keeble.php?id=4349a5ded81f3" TargetMode="External"/><Relationship Id="rId699" Type="http://schemas.openxmlformats.org/officeDocument/2006/relationships/hyperlink" Target="http://etext.library.adelaide.edu.au/o/orwell/george/o79e/" TargetMode="External"/><Relationship Id="rId49" Type="http://schemas.openxmlformats.org/officeDocument/2006/relationships/hyperlink" Target="http://en.wikipedia.org/wiki/George_Orwell" TargetMode="External"/><Relationship Id="rId114" Type="http://schemas.openxmlformats.org/officeDocument/2006/relationships/hyperlink" Target="http://en.wikipedia.org/wiki/Ruth_Pitter" TargetMode="External"/><Relationship Id="rId296" Type="http://schemas.openxmlformats.org/officeDocument/2006/relationships/hyperlink" Target="http://en.wikipedia.org/wiki/Labour_Party_%28UK%29" TargetMode="External"/><Relationship Id="rId461" Type="http://schemas.openxmlformats.org/officeDocument/2006/relationships/hyperlink" Target="http://orwell.ru/library/novels/A_Clergymans_Daughter/" TargetMode="External"/><Relationship Id="rId517" Type="http://schemas.openxmlformats.org/officeDocument/2006/relationships/hyperlink" Target="http://orwell.ru/library/essays/politics/" TargetMode="External"/><Relationship Id="rId559" Type="http://schemas.openxmlformats.org/officeDocument/2006/relationships/hyperlink" Target="http://en.wikipedia.org/wiki/Special:BookSources/0862413826" TargetMode="External"/><Relationship Id="rId60" Type="http://schemas.openxmlformats.org/officeDocument/2006/relationships/hyperlink" Target="http://en.wikipedia.org/wiki/Opium" TargetMode="External"/><Relationship Id="rId156" Type="http://schemas.openxmlformats.org/officeDocument/2006/relationships/hyperlink" Target="http://en.wikipedia.org/w/index.php?title=New_English_Weekly&amp;action=edit&amp;redlink=1" TargetMode="External"/><Relationship Id="rId198" Type="http://schemas.openxmlformats.org/officeDocument/2006/relationships/hyperlink" Target="http://en.wikipedia.org/wiki/Anarcho-syndicalist" TargetMode="External"/><Relationship Id="rId321" Type="http://schemas.openxmlformats.org/officeDocument/2006/relationships/hyperlink" Target="http://en.wikipedia.org/wiki/Irving_Howe" TargetMode="External"/><Relationship Id="rId363" Type="http://schemas.openxmlformats.org/officeDocument/2006/relationships/hyperlink" Target="http://en.wikipedia.org/wiki/George_Orwell" TargetMode="External"/><Relationship Id="rId419" Type="http://schemas.openxmlformats.org/officeDocument/2006/relationships/hyperlink" Target="http://en.wikipedia.org/wiki/Molotov-Ribbentrop_pact" TargetMode="External"/><Relationship Id="rId570" Type="http://schemas.openxmlformats.org/officeDocument/2006/relationships/hyperlink" Target="http://en.wikipedia.org/wiki/2007" TargetMode="External"/><Relationship Id="rId626" Type="http://schemas.openxmlformats.org/officeDocument/2006/relationships/hyperlink" Target="http://orwell.ru/library/novels/Burmese_Days/english/e_mm_int" TargetMode="External"/><Relationship Id="rId223" Type="http://schemas.openxmlformats.org/officeDocument/2006/relationships/hyperlink" Target="http://en.wikipedia.org/wiki/Leo_Myers" TargetMode="External"/><Relationship Id="rId430" Type="http://schemas.openxmlformats.org/officeDocument/2006/relationships/hyperlink" Target="http://en.wikipedia.org/wiki/Nineteen_Eighty-Four" TargetMode="External"/><Relationship Id="rId668" Type="http://schemas.openxmlformats.org/officeDocument/2006/relationships/hyperlink" Target="http://en.wikipedia.org/wiki/George_Orwell" TargetMode="External"/><Relationship Id="rId18" Type="http://schemas.openxmlformats.org/officeDocument/2006/relationships/hyperlink" Target="http://en.wikipedia.org/wiki/Animal_Farm" TargetMode="External"/><Relationship Id="rId265" Type="http://schemas.openxmlformats.org/officeDocument/2006/relationships/hyperlink" Target="http://en.wikipedia.org/wiki/Aneurin_Bevan" TargetMode="External"/><Relationship Id="rId472" Type="http://schemas.openxmlformats.org/officeDocument/2006/relationships/hyperlink" Target="http://en.wikipedia.org/wiki/The_Road_to_Wigan_Pier" TargetMode="External"/><Relationship Id="rId528" Type="http://schemas.openxmlformats.org/officeDocument/2006/relationships/hyperlink" Target="http://en.wikipedia.org/wiki/A_Nice_Cup_of_Tea" TargetMode="External"/><Relationship Id="rId125" Type="http://schemas.openxmlformats.org/officeDocument/2006/relationships/hyperlink" Target="http://en.wikipedia.org/wiki/Cartel_des_Gauches" TargetMode="External"/><Relationship Id="rId167" Type="http://schemas.openxmlformats.org/officeDocument/2006/relationships/hyperlink" Target="http://en.wikipedia.org/wiki/Trade_Union" TargetMode="External"/><Relationship Id="rId332" Type="http://schemas.openxmlformats.org/officeDocument/2006/relationships/hyperlink" Target="http://en.wikipedia.org/wiki/Dystopia" TargetMode="External"/><Relationship Id="rId374" Type="http://schemas.openxmlformats.org/officeDocument/2006/relationships/hyperlink" Target="http://en.wikipedia.org/wiki/Active_voice" TargetMode="External"/><Relationship Id="rId581" Type="http://schemas.openxmlformats.org/officeDocument/2006/relationships/hyperlink" Target="http://en.wikipedia.org/wiki/George_Orwell" TargetMode="External"/><Relationship Id="rId71" Type="http://schemas.openxmlformats.org/officeDocument/2006/relationships/hyperlink" Target="http://en.wikipedia.org/wiki/Anglican" TargetMode="External"/><Relationship Id="rId234" Type="http://schemas.openxmlformats.org/officeDocument/2006/relationships/hyperlink" Target="http://en.wikipedia.org/wiki/The_Listener" TargetMode="External"/><Relationship Id="rId637" Type="http://schemas.openxmlformats.org/officeDocument/2006/relationships/hyperlink" Target="http://en.wikipedia.org/wiki/George_Orwell" TargetMode="External"/><Relationship Id="rId679" Type="http://schemas.openxmlformats.org/officeDocument/2006/relationships/hyperlink" Target="http://www.imdb.com/name/nm0000567/" TargetMode="External"/><Relationship Id="rId2" Type="http://schemas.openxmlformats.org/officeDocument/2006/relationships/styles" Target="styles.xml"/><Relationship Id="rId29" Type="http://schemas.openxmlformats.org/officeDocument/2006/relationships/hyperlink" Target="http://en.wikipedia.org/wiki/George_Orwell" TargetMode="External"/><Relationship Id="rId276" Type="http://schemas.openxmlformats.org/officeDocument/2006/relationships/hyperlink" Target="http://en.wikipedia.org/wiki/Allegory" TargetMode="External"/><Relationship Id="rId441" Type="http://schemas.openxmlformats.org/officeDocument/2006/relationships/hyperlink" Target="http://en.wikipedia.org/wiki/George_Orwell" TargetMode="External"/><Relationship Id="rId483" Type="http://schemas.openxmlformats.org/officeDocument/2006/relationships/hyperlink" Target="http://en.wikipedia.org/w/index.php?title=Bookshop_Memories&amp;action=edit&amp;redlink=1" TargetMode="External"/><Relationship Id="rId539" Type="http://schemas.openxmlformats.org/officeDocument/2006/relationships/hyperlink" Target="http://orwell.ru/library/reviews/gandhi/" TargetMode="External"/><Relationship Id="rId690" Type="http://schemas.openxmlformats.org/officeDocument/2006/relationships/hyperlink" Target="http://en.wikipedia.org/wiki/Internet_Movie_Database" TargetMode="External"/><Relationship Id="rId704" Type="http://schemas.openxmlformats.org/officeDocument/2006/relationships/hyperlink" Target="http://www.theorwellprize.co.uk/" TargetMode="External"/><Relationship Id="rId40" Type="http://schemas.openxmlformats.org/officeDocument/2006/relationships/hyperlink" Target="http://en.wikipedia.org/wiki/George_Orwell" TargetMode="External"/><Relationship Id="rId136" Type="http://schemas.openxmlformats.org/officeDocument/2006/relationships/hyperlink" Target="http://en.wikipedia.org/wiki/Hayes,_Hillingdon" TargetMode="External"/><Relationship Id="rId178" Type="http://schemas.openxmlformats.org/officeDocument/2006/relationships/hyperlink" Target="http://en.wikipedia.org/wiki/Haworth" TargetMode="External"/><Relationship Id="rId301" Type="http://schemas.openxmlformats.org/officeDocument/2006/relationships/hyperlink" Target="http://en.wikipedia.org/wiki/Charlie_Chaplin" TargetMode="External"/><Relationship Id="rId343" Type="http://schemas.openxmlformats.org/officeDocument/2006/relationships/hyperlink" Target="http://en.wikipedia.org/wiki/James_Joyce" TargetMode="External"/><Relationship Id="rId550" Type="http://schemas.openxmlformats.org/officeDocument/2006/relationships/hyperlink" Target="http://www.amazon.com/dp/B000ANO242" TargetMode="External"/><Relationship Id="rId82" Type="http://schemas.openxmlformats.org/officeDocument/2006/relationships/hyperlink" Target="http://en.wikipedia.org/wiki/Harrow_History_Prize" TargetMode="External"/><Relationship Id="rId203" Type="http://schemas.openxmlformats.org/officeDocument/2006/relationships/hyperlink" Target="http://en.wikipedia.org/wiki/ILP_Contingent" TargetMode="External"/><Relationship Id="rId385" Type="http://schemas.openxmlformats.org/officeDocument/2006/relationships/hyperlink" Target="http://orwell.ru/library/articles/ABomb/english/e_abomb.html" TargetMode="External"/><Relationship Id="rId592" Type="http://schemas.openxmlformats.org/officeDocument/2006/relationships/hyperlink" Target="http://en.wikipedia.org/wiki/George_Orwell" TargetMode="External"/><Relationship Id="rId606" Type="http://schemas.openxmlformats.org/officeDocument/2006/relationships/hyperlink" Target="http://en.wikipedia.org/wiki/The_New_York_Review_of_Books" TargetMode="External"/><Relationship Id="rId648" Type="http://schemas.openxmlformats.org/officeDocument/2006/relationships/hyperlink" Target="http://en.wikipedia.org/wiki/George_Orwell" TargetMode="External"/><Relationship Id="rId19" Type="http://schemas.openxmlformats.org/officeDocument/2006/relationships/hyperlink" Target="http://en.wikipedia.org/wiki/Nineteen_Eighty-Four" TargetMode="External"/><Relationship Id="rId224" Type="http://schemas.openxmlformats.org/officeDocument/2006/relationships/hyperlink" Target="http://en.wikipedia.org/wiki/French_Morocco" TargetMode="External"/><Relationship Id="rId245" Type="http://schemas.openxmlformats.org/officeDocument/2006/relationships/hyperlink" Target="http://en.wikipedia.org/wiki/The_blitz" TargetMode="External"/><Relationship Id="rId266" Type="http://schemas.openxmlformats.org/officeDocument/2006/relationships/hyperlink" Target="http://en.wikipedia.org/wiki/Jon_Kimche" TargetMode="External"/><Relationship Id="rId287" Type="http://schemas.openxmlformats.org/officeDocument/2006/relationships/hyperlink" Target="http://en.wikipedia.org/wiki/Fredric_Warburg" TargetMode="External"/><Relationship Id="rId410" Type="http://schemas.openxmlformats.org/officeDocument/2006/relationships/hyperlink" Target="http://en.wikipedia.org/wiki/George_Orwell" TargetMode="External"/><Relationship Id="rId431" Type="http://schemas.openxmlformats.org/officeDocument/2006/relationships/hyperlink" Target="http://en.wikipedia.org/wiki/Antisemitic" TargetMode="External"/><Relationship Id="rId452" Type="http://schemas.openxmlformats.org/officeDocument/2006/relationships/hyperlink" Target="http://en.wikipedia.org/wiki/George_Orwell" TargetMode="External"/><Relationship Id="rId473" Type="http://schemas.openxmlformats.org/officeDocument/2006/relationships/hyperlink" Target="http://orwell.ru/library/novels/The_Road_to_Wigan_Pier/" TargetMode="External"/><Relationship Id="rId494" Type="http://schemas.openxmlformats.org/officeDocument/2006/relationships/hyperlink" Target="http://orwell.ru/library/reviews/wells/" TargetMode="External"/><Relationship Id="rId508" Type="http://schemas.openxmlformats.org/officeDocument/2006/relationships/hyperlink" Target="http://en.wikipedia.org/w/index.php?title=Notes_on_Nationalism&amp;action=edit&amp;redlink=1" TargetMode="External"/><Relationship Id="rId529" Type="http://schemas.openxmlformats.org/officeDocument/2006/relationships/hyperlink" Target="http://www.netcharles.com/orwell/essays/nicecupoftea.htm" TargetMode="External"/><Relationship Id="rId680" Type="http://schemas.openxmlformats.org/officeDocument/2006/relationships/hyperlink" Target="http://en.wikipedia.org/wiki/Internet_Movie_Database" TargetMode="External"/><Relationship Id="rId30" Type="http://schemas.openxmlformats.org/officeDocument/2006/relationships/hyperlink" Target="http://en.wikipedia.org/wiki/George_Orwell" TargetMode="External"/><Relationship Id="rId105" Type="http://schemas.openxmlformats.org/officeDocument/2006/relationships/hyperlink" Target="http://en.wikipedia.org/w/index.php?title=Twante&amp;action=edit&amp;redlink=1" TargetMode="External"/><Relationship Id="rId126" Type="http://schemas.openxmlformats.org/officeDocument/2006/relationships/hyperlink" Target="http://en.wikipedia.org/wiki/Rue_de_Rivoli" TargetMode="External"/><Relationship Id="rId147" Type="http://schemas.openxmlformats.org/officeDocument/2006/relationships/hyperlink" Target="http://en.wikipedia.org/wiki/Singapore" TargetMode="External"/><Relationship Id="rId168" Type="http://schemas.openxmlformats.org/officeDocument/2006/relationships/hyperlink" Target="http://en.wikipedia.org/wiki/Wigan" TargetMode="External"/><Relationship Id="rId312" Type="http://schemas.openxmlformats.org/officeDocument/2006/relationships/hyperlink" Target="http://en.wikipedia.org/wiki/George_Orwell" TargetMode="External"/><Relationship Id="rId333" Type="http://schemas.openxmlformats.org/officeDocument/2006/relationships/hyperlink" Target="http://en.wikipedia.org/wiki/Coming_Up_for_Air" TargetMode="External"/><Relationship Id="rId354" Type="http://schemas.openxmlformats.org/officeDocument/2006/relationships/hyperlink" Target="http://en.wikipedia.org/wiki/Henry_Miller" TargetMode="External"/><Relationship Id="rId540" Type="http://schemas.openxmlformats.org/officeDocument/2006/relationships/hyperlink" Target="http://en.wikipedia.org/wiki/Special:BookSources/1842751557" TargetMode="External"/><Relationship Id="rId51" Type="http://schemas.openxmlformats.org/officeDocument/2006/relationships/hyperlink" Target="http://en.wikipedia.org/wiki/George_Orwell" TargetMode="External"/><Relationship Id="rId72" Type="http://schemas.openxmlformats.org/officeDocument/2006/relationships/hyperlink" Target="http://en.wikipedia.org/wiki/Henley-on-Thames" TargetMode="External"/><Relationship Id="rId93" Type="http://schemas.openxmlformats.org/officeDocument/2006/relationships/hyperlink" Target="http://en.wikipedia.org/wiki/Indian_Police_Service" TargetMode="External"/><Relationship Id="rId189" Type="http://schemas.openxmlformats.org/officeDocument/2006/relationships/hyperlink" Target="http://en.wikipedia.org/wiki/Second_Spanish_Republic" TargetMode="External"/><Relationship Id="rId375" Type="http://schemas.openxmlformats.org/officeDocument/2006/relationships/hyperlink" Target="http://en.wikipedia.org/wiki/Nineteen_Eighty-Four" TargetMode="External"/><Relationship Id="rId396" Type="http://schemas.openxmlformats.org/officeDocument/2006/relationships/hyperlink" Target="http://en.wikipedia.org/wiki/George_Orwell" TargetMode="External"/><Relationship Id="rId561" Type="http://schemas.openxmlformats.org/officeDocument/2006/relationships/hyperlink" Target="http://en.wikipedia.org/wiki/Raymond_Williams" TargetMode="External"/><Relationship Id="rId582" Type="http://schemas.openxmlformats.org/officeDocument/2006/relationships/hyperlink" Target="http://en.wikipedia.org/wiki/George_Orwell" TargetMode="External"/><Relationship Id="rId617" Type="http://schemas.openxmlformats.org/officeDocument/2006/relationships/hyperlink" Target="http://en.wikipedia.org/wiki/George_Orwell" TargetMode="External"/><Relationship Id="rId638" Type="http://schemas.openxmlformats.org/officeDocument/2006/relationships/hyperlink" Target="http://en.wikipedia.org/wiki/George_Orwell" TargetMode="External"/><Relationship Id="rId659" Type="http://schemas.openxmlformats.org/officeDocument/2006/relationships/hyperlink" Target="http://en.wikipedia.org/wiki/George_Orwell" TargetMode="External"/><Relationship Id="rId3" Type="http://schemas.openxmlformats.org/officeDocument/2006/relationships/settings" Target="settings.xml"/><Relationship Id="rId214" Type="http://schemas.openxmlformats.org/officeDocument/2006/relationships/hyperlink" Target="http://en.wikipedia.org/wiki/Electrotherapy" TargetMode="External"/><Relationship Id="rId235" Type="http://schemas.openxmlformats.org/officeDocument/2006/relationships/hyperlink" Target="http://en.wikipedia.org/wiki/Time_and_Tide" TargetMode="External"/><Relationship Id="rId256" Type="http://schemas.openxmlformats.org/officeDocument/2006/relationships/hyperlink" Target="http://en.wikipedia.org/wiki/Ministry_of_Information" TargetMode="External"/><Relationship Id="rId277" Type="http://schemas.openxmlformats.org/officeDocument/2006/relationships/hyperlink" Target="http://en.wikipedia.org/wiki/Animal_Farm" TargetMode="External"/><Relationship Id="rId298" Type="http://schemas.openxmlformats.org/officeDocument/2006/relationships/hyperlink" Target="http://en.wikipedia.org/wiki/New_Statesman" TargetMode="External"/><Relationship Id="rId400" Type="http://schemas.openxmlformats.org/officeDocument/2006/relationships/hyperlink" Target="http://en.wikipedia.org/wiki/George_Orwell" TargetMode="External"/><Relationship Id="rId421" Type="http://schemas.openxmlformats.org/officeDocument/2006/relationships/hyperlink" Target="http://en.wikipedia.org/wiki/Trotskyist" TargetMode="External"/><Relationship Id="rId442" Type="http://schemas.openxmlformats.org/officeDocument/2006/relationships/hyperlink" Target="http://en.wikipedia.org/wiki/MI5" TargetMode="External"/><Relationship Id="rId463" Type="http://schemas.openxmlformats.org/officeDocument/2006/relationships/hyperlink" Target="http://orwell.ru/library/novels/Keep_the_Aspidistra_Flying/" TargetMode="External"/><Relationship Id="rId484" Type="http://schemas.openxmlformats.org/officeDocument/2006/relationships/hyperlink" Target="http://www.george-orwell.org/Bookshop_Memories/0.html" TargetMode="External"/><Relationship Id="rId519" Type="http://schemas.openxmlformats.org/officeDocument/2006/relationships/hyperlink" Target="http://orwell.ru/library/reviews/burnham/" TargetMode="External"/><Relationship Id="rId670" Type="http://schemas.openxmlformats.org/officeDocument/2006/relationships/hyperlink" Target="http://en.wikipedia.org/wiki/George_Orwell" TargetMode="External"/><Relationship Id="rId705" Type="http://schemas.openxmlformats.org/officeDocument/2006/relationships/hyperlink" Target="http://orwelldiaries.wordpress.com/" TargetMode="External"/><Relationship Id="rId116" Type="http://schemas.openxmlformats.org/officeDocument/2006/relationships/hyperlink" Target="http://en.wikipedia.org/wiki/George_Orwell" TargetMode="External"/><Relationship Id="rId137" Type="http://schemas.openxmlformats.org/officeDocument/2006/relationships/hyperlink" Target="http://en.wikipedia.org/wiki/George_Orwell" TargetMode="External"/><Relationship Id="rId158" Type="http://schemas.openxmlformats.org/officeDocument/2006/relationships/hyperlink" Target="http://en.wikipedia.org/wiki/News_Chronicle" TargetMode="External"/><Relationship Id="rId302" Type="http://schemas.openxmlformats.org/officeDocument/2006/relationships/hyperlink" Target="http://en.wikipedia.org/wiki/Democratic_socialism" TargetMode="External"/><Relationship Id="rId323" Type="http://schemas.openxmlformats.org/officeDocument/2006/relationships/hyperlink" Target="http://en.wikipedia.org/wiki/Samuel_Johnson" TargetMode="External"/><Relationship Id="rId344" Type="http://schemas.openxmlformats.org/officeDocument/2006/relationships/hyperlink" Target="http://en.wikipedia.org/wiki/T._S._Eliot" TargetMode="External"/><Relationship Id="rId530" Type="http://schemas.openxmlformats.org/officeDocument/2006/relationships/hyperlink" Target="http://en.wikipedia.org/wiki/Why_I_Write" TargetMode="External"/><Relationship Id="rId691" Type="http://schemas.openxmlformats.org/officeDocument/2006/relationships/hyperlink" Target="http://www.nationalarchives.gov.uk/documentsonline/details-result.asp?Edoc_Id=7728547" TargetMode="External"/><Relationship Id="rId20" Type="http://schemas.openxmlformats.org/officeDocument/2006/relationships/hyperlink" Target="http://en.wikipedia.org/wiki/George_Orwell" TargetMode="External"/><Relationship Id="rId41" Type="http://schemas.openxmlformats.org/officeDocument/2006/relationships/hyperlink" Target="http://en.wikipedia.org/wiki/George_Orwell" TargetMode="External"/><Relationship Id="rId62" Type="http://schemas.openxmlformats.org/officeDocument/2006/relationships/hyperlink" Target="http://en.wikipedia.org/wiki/Burma" TargetMode="External"/><Relationship Id="rId83" Type="http://schemas.openxmlformats.org/officeDocument/2006/relationships/hyperlink" Target="http://en.wikipedia.org/wiki/Wellington_College,_Berkshire" TargetMode="External"/><Relationship Id="rId179" Type="http://schemas.openxmlformats.org/officeDocument/2006/relationships/hyperlink" Target="http://en.wikipedia.org/wiki/The_Road_to_Wigan_Pier" TargetMode="External"/><Relationship Id="rId365" Type="http://schemas.openxmlformats.org/officeDocument/2006/relationships/hyperlink" Target="http://en.wikipedia.org/wiki/Jonathon_Swift" TargetMode="External"/><Relationship Id="rId386" Type="http://schemas.openxmlformats.org/officeDocument/2006/relationships/hyperlink" Target="http://en.wikipedia.org/wiki/James_Burnham" TargetMode="External"/><Relationship Id="rId551" Type="http://schemas.openxmlformats.org/officeDocument/2006/relationships/hyperlink" Target="http://en.wikipedia.org/wiki/Special:BookSources/1594200521" TargetMode="External"/><Relationship Id="rId572" Type="http://schemas.openxmlformats.org/officeDocument/2006/relationships/hyperlink" Target="http://en.wikipedia.org/wiki/George_Orwell" TargetMode="External"/><Relationship Id="rId593" Type="http://schemas.openxmlformats.org/officeDocument/2006/relationships/hyperlink" Target="http://en.wikipedia.org/wiki/George_Orwell" TargetMode="External"/><Relationship Id="rId607" Type="http://schemas.openxmlformats.org/officeDocument/2006/relationships/hyperlink" Target="http://en.wikipedia.org/wiki/George_Orwell" TargetMode="External"/><Relationship Id="rId628" Type="http://schemas.openxmlformats.org/officeDocument/2006/relationships/hyperlink" Target="http://www.hoover.org/publications/uk/2939606.html" TargetMode="External"/><Relationship Id="rId649" Type="http://schemas.openxmlformats.org/officeDocument/2006/relationships/hyperlink" Target="http://en.wikipedia.org/wiki/George_Orwell" TargetMode="External"/><Relationship Id="rId190" Type="http://schemas.openxmlformats.org/officeDocument/2006/relationships/hyperlink" Target="http://en.wikipedia.org/wiki/British_Communist_Party" TargetMode="External"/><Relationship Id="rId204" Type="http://schemas.openxmlformats.org/officeDocument/2006/relationships/hyperlink" Target="http://en.wikipedia.org/wiki/Aragon" TargetMode="External"/><Relationship Id="rId225" Type="http://schemas.openxmlformats.org/officeDocument/2006/relationships/hyperlink" Target="http://en.wikipedia.org/wiki/Gibraltar" TargetMode="External"/><Relationship Id="rId246" Type="http://schemas.openxmlformats.org/officeDocument/2006/relationships/hyperlink" Target="http://en.wikipedia.org/wiki/Partisan_Review" TargetMode="External"/><Relationship Id="rId267" Type="http://schemas.openxmlformats.org/officeDocument/2006/relationships/hyperlink" Target="http://en.wikipedia.org/wiki/Cox_and_Box" TargetMode="External"/><Relationship Id="rId288" Type="http://schemas.openxmlformats.org/officeDocument/2006/relationships/hyperlink" Target="http://en.wikipedia.org/wiki/George_Orwell" TargetMode="External"/><Relationship Id="rId411" Type="http://schemas.openxmlformats.org/officeDocument/2006/relationships/hyperlink" Target="http://en.wikipedia.org/wiki/Hysterectomy" TargetMode="External"/><Relationship Id="rId432" Type="http://schemas.openxmlformats.org/officeDocument/2006/relationships/hyperlink" Target="http://www.worldpolicy.org/globalrights/europe/Orwell-Toward%20European%20Unity.html" TargetMode="External"/><Relationship Id="rId453" Type="http://schemas.openxmlformats.org/officeDocument/2006/relationships/hyperlink" Target="http://en.wikipedia.org/wiki/George_Orwell" TargetMode="External"/><Relationship Id="rId474" Type="http://schemas.openxmlformats.org/officeDocument/2006/relationships/hyperlink" Target="http://en.wikipedia.org/wiki/Homage_to_Catalonia" TargetMode="External"/><Relationship Id="rId509" Type="http://schemas.openxmlformats.org/officeDocument/2006/relationships/hyperlink" Target="http://orwell.ru/library/essays/nationalism/" TargetMode="External"/><Relationship Id="rId660" Type="http://schemas.openxmlformats.org/officeDocument/2006/relationships/hyperlink" Target="http://en.wikipedia.org/wiki/Special:BookSources/0436205386" TargetMode="External"/><Relationship Id="rId106" Type="http://schemas.openxmlformats.org/officeDocument/2006/relationships/hyperlink" Target="http://en.wikipedia.org/wiki/Syriam" TargetMode="External"/><Relationship Id="rId127" Type="http://schemas.openxmlformats.org/officeDocument/2006/relationships/hyperlink" Target="http://en.wikipedia.org/wiki/Down_and_Out_in_Paris_and_London" TargetMode="External"/><Relationship Id="rId313" Type="http://schemas.openxmlformats.org/officeDocument/2006/relationships/hyperlink" Target="http://en.wikipedia.org/wiki/Sutton_Courtenay" TargetMode="External"/><Relationship Id="rId495" Type="http://schemas.openxmlformats.org/officeDocument/2006/relationships/hyperlink" Target="http://en.wikipedia.org/w/index.php?title=The_Art_of_Donald_McGill&amp;action=edit&amp;redlink=1" TargetMode="External"/><Relationship Id="rId681" Type="http://schemas.openxmlformats.org/officeDocument/2006/relationships/hyperlink" Target="http://www.netcharles.com/orwell/" TargetMode="External"/><Relationship Id="rId10" Type="http://schemas.openxmlformats.org/officeDocument/2006/relationships/image" Target="media/image5.png"/><Relationship Id="rId31" Type="http://schemas.openxmlformats.org/officeDocument/2006/relationships/hyperlink" Target="http://en.wikipedia.org/wiki/George_Orwell" TargetMode="External"/><Relationship Id="rId52" Type="http://schemas.openxmlformats.org/officeDocument/2006/relationships/hyperlink" Target="http://en.wikipedia.org/wiki/George_Orwell" TargetMode="External"/><Relationship Id="rId73" Type="http://schemas.openxmlformats.org/officeDocument/2006/relationships/hyperlink" Target="http://en.wikipedia.org/wiki/Public_school" TargetMode="External"/><Relationship Id="rId94" Type="http://schemas.openxmlformats.org/officeDocument/2006/relationships/hyperlink" Target="http://en.wikipedia.org/wiki/Southwold" TargetMode="External"/><Relationship Id="rId148" Type="http://schemas.openxmlformats.org/officeDocument/2006/relationships/hyperlink" Target="http://en.wikipedia.org/wiki/Allotment_%28gardening%29" TargetMode="External"/><Relationship Id="rId169" Type="http://schemas.openxmlformats.org/officeDocument/2006/relationships/hyperlink" Target="http://en.wikipedia.org/wiki/Tripe" TargetMode="External"/><Relationship Id="rId334" Type="http://schemas.openxmlformats.org/officeDocument/2006/relationships/hyperlink" Target="http://en.wikipedia.org/wiki/World_War_II" TargetMode="External"/><Relationship Id="rId355" Type="http://schemas.openxmlformats.org/officeDocument/2006/relationships/hyperlink" Target="http://en.wikipedia.org/wiki/Tobias_Smollett" TargetMode="External"/><Relationship Id="rId376" Type="http://schemas.openxmlformats.org/officeDocument/2006/relationships/hyperlink" Target="http://en.wikipedia.org/wiki/Politics_and_the_English_Language" TargetMode="External"/><Relationship Id="rId397" Type="http://schemas.openxmlformats.org/officeDocument/2006/relationships/hyperlink" Target="http://en.wikipedia.org/wiki/George_Orwell" TargetMode="External"/><Relationship Id="rId520" Type="http://schemas.openxmlformats.org/officeDocument/2006/relationships/hyperlink" Target="http://en.wikipedia.org/wiki/Decline_of_the_English_Murder" TargetMode="External"/><Relationship Id="rId541" Type="http://schemas.openxmlformats.org/officeDocument/2006/relationships/hyperlink" Target="http://en.wikipedia.org/wiki/Special:BookSources/0316861154" TargetMode="External"/><Relationship Id="rId562" Type="http://schemas.openxmlformats.org/officeDocument/2006/relationships/hyperlink" Target="http://en.wikipedia.org/wiki/George_Woodcock" TargetMode="External"/><Relationship Id="rId583" Type="http://schemas.openxmlformats.org/officeDocument/2006/relationships/hyperlink" Target="http://en.wikipedia.org/wiki/George_Orwell" TargetMode="External"/><Relationship Id="rId618" Type="http://schemas.openxmlformats.org/officeDocument/2006/relationships/hyperlink" Target="http://en.wikipedia.org/wiki/George_Orwell" TargetMode="External"/><Relationship Id="rId639" Type="http://schemas.openxmlformats.org/officeDocument/2006/relationships/hyperlink" Target="http://en.wikipedia.org/wiki/George_Orwell" TargetMode="External"/><Relationship Id="rId4" Type="http://schemas.openxmlformats.org/officeDocument/2006/relationships/webSettings" Target="webSettings.xml"/><Relationship Id="rId180" Type="http://schemas.openxmlformats.org/officeDocument/2006/relationships/hyperlink" Target="http://en.wikipedia.org/wiki/Lancashire" TargetMode="External"/><Relationship Id="rId215" Type="http://schemas.openxmlformats.org/officeDocument/2006/relationships/hyperlink" Target="http://en.wikipedia.org/wiki/Trotskyist" TargetMode="External"/><Relationship Id="rId236" Type="http://schemas.openxmlformats.org/officeDocument/2006/relationships/hyperlink" Target="http://en.wikipedia.org/wiki/Horizon_%28magazine%29" TargetMode="External"/><Relationship Id="rId257" Type="http://schemas.openxmlformats.org/officeDocument/2006/relationships/hyperlink" Target="http://en.wikipedia.org/wiki/Senate_House_%28University_of_London%29" TargetMode="External"/><Relationship Id="rId278" Type="http://schemas.openxmlformats.org/officeDocument/2006/relationships/hyperlink" Target="http://en.wikipedia.org/wiki/Harcourt_Brace" TargetMode="External"/><Relationship Id="rId401" Type="http://schemas.openxmlformats.org/officeDocument/2006/relationships/hyperlink" Target="http://en.wikipedia.org/wiki/Natural_history" TargetMode="External"/><Relationship Id="rId422" Type="http://schemas.openxmlformats.org/officeDocument/2006/relationships/hyperlink" Target="http://en.wikipedia.org/wiki/The_Road_to_Wigan_Pier" TargetMode="External"/><Relationship Id="rId443" Type="http://schemas.openxmlformats.org/officeDocument/2006/relationships/hyperlink" Target="http://en.wikipedia.org/wiki/George_Orwell" TargetMode="External"/><Relationship Id="rId464" Type="http://schemas.openxmlformats.org/officeDocument/2006/relationships/hyperlink" Target="http://en.wikipedia.org/wiki/Coming_Up_for_Air" TargetMode="External"/><Relationship Id="rId650" Type="http://schemas.openxmlformats.org/officeDocument/2006/relationships/hyperlink" Target="http://en.wikipedia.org/wiki/George_Orwell" TargetMode="External"/><Relationship Id="rId303" Type="http://schemas.openxmlformats.org/officeDocument/2006/relationships/hyperlink" Target="http://en.wikipedia.org/wiki/Soviet" TargetMode="External"/><Relationship Id="rId485" Type="http://schemas.openxmlformats.org/officeDocument/2006/relationships/hyperlink" Target="http://en.wikipedia.org/w/index.php?title=Charles_Dickens_%28essay%29&amp;action=edit&amp;redlink=1" TargetMode="External"/><Relationship Id="rId692" Type="http://schemas.openxmlformats.org/officeDocument/2006/relationships/hyperlink" Target="http://www.webenglishteacher.com/orwell.html" TargetMode="External"/><Relationship Id="rId706" Type="http://schemas.openxmlformats.org/officeDocument/2006/relationships/fontTable" Target="fontTable.xml"/><Relationship Id="rId42" Type="http://schemas.openxmlformats.org/officeDocument/2006/relationships/hyperlink" Target="http://en.wikipedia.org/wiki/George_Orwell" TargetMode="External"/><Relationship Id="rId84" Type="http://schemas.openxmlformats.org/officeDocument/2006/relationships/hyperlink" Target="http://en.wikipedia.org/wiki/Eton_College" TargetMode="External"/><Relationship Id="rId138" Type="http://schemas.openxmlformats.org/officeDocument/2006/relationships/hyperlink" Target="http://en.wikipedia.org/wiki/Victor_Gollancz" TargetMode="External"/><Relationship Id="rId345" Type="http://schemas.openxmlformats.org/officeDocument/2006/relationships/hyperlink" Target="http://en.wikipedia.org/wiki/D._H._Lawrence" TargetMode="External"/><Relationship Id="rId387" Type="http://schemas.openxmlformats.org/officeDocument/2006/relationships/hyperlink" Target="http://en.wikipedia.org/wiki/Jacintha_Buddicom" TargetMode="External"/><Relationship Id="rId510" Type="http://schemas.openxmlformats.org/officeDocument/2006/relationships/hyperlink" Target="http://en.wikipedia.org/w/index.php?title=How_the_Poor_Die&amp;action=edit&amp;redlink=1" TargetMode="External"/><Relationship Id="rId552" Type="http://schemas.openxmlformats.org/officeDocument/2006/relationships/hyperlink" Target="http://en.wikipedia.org/wiki/Special:BookSources/0393322637" TargetMode="External"/><Relationship Id="rId594" Type="http://schemas.openxmlformats.org/officeDocument/2006/relationships/hyperlink" Target="http://en.wikipedia.org/wiki/George_Orwell" TargetMode="External"/><Relationship Id="rId608" Type="http://schemas.openxmlformats.org/officeDocument/2006/relationships/hyperlink" Target="http://en.wikipedia.org/wiki/Associated_Press" TargetMode="External"/><Relationship Id="rId191" Type="http://schemas.openxmlformats.org/officeDocument/2006/relationships/hyperlink" Target="http://en.wikipedia.org/wiki/George_Orwell" TargetMode="External"/><Relationship Id="rId205" Type="http://schemas.openxmlformats.org/officeDocument/2006/relationships/hyperlink" Target="http://en.wikipedia.org/wiki/Georges_Kopp" TargetMode="External"/><Relationship Id="rId247" Type="http://schemas.openxmlformats.org/officeDocument/2006/relationships/hyperlink" Target="http://en.wikipedia.org/wiki/Air_Ministry" TargetMode="External"/><Relationship Id="rId412" Type="http://schemas.openxmlformats.org/officeDocument/2006/relationships/hyperlink" Target="http://en.wikipedia.org/wiki/George_Orwell" TargetMode="External"/><Relationship Id="rId107" Type="http://schemas.openxmlformats.org/officeDocument/2006/relationships/hyperlink" Target="http://en.wikipedia.org/wiki/Insein" TargetMode="External"/><Relationship Id="rId289" Type="http://schemas.openxmlformats.org/officeDocument/2006/relationships/hyperlink" Target="http://en.wikipedia.org/wiki/Jura,_Scotland" TargetMode="External"/><Relationship Id="rId454" Type="http://schemas.openxmlformats.org/officeDocument/2006/relationships/hyperlink" Target="http://en.wikipedia.org/wiki/George_Orwell" TargetMode="External"/><Relationship Id="rId496" Type="http://schemas.openxmlformats.org/officeDocument/2006/relationships/hyperlink" Target="http://orwell.ru/library/reviews/McGill/" TargetMode="External"/><Relationship Id="rId661" Type="http://schemas.openxmlformats.org/officeDocument/2006/relationships/hyperlink" Target="http://en.wikipedia.org/wiki/George_Orwell" TargetMode="External"/><Relationship Id="rId11" Type="http://schemas.openxmlformats.org/officeDocument/2006/relationships/image" Target="media/image6.jpeg"/><Relationship Id="rId53" Type="http://schemas.openxmlformats.org/officeDocument/2006/relationships/hyperlink" Target="http://en.wikipedia.org/wiki/George_Orwell" TargetMode="External"/><Relationship Id="rId149" Type="http://schemas.openxmlformats.org/officeDocument/2006/relationships/hyperlink" Target="http://en.wikipedia.org/wiki/Hampstead" TargetMode="External"/><Relationship Id="rId314" Type="http://schemas.openxmlformats.org/officeDocument/2006/relationships/hyperlink" Target="http://en.wikipedia.org/wiki/Oxfordshire" TargetMode="External"/><Relationship Id="rId356" Type="http://schemas.openxmlformats.org/officeDocument/2006/relationships/hyperlink" Target="http://en.wikipedia.org/wiki/Mark_Twain" TargetMode="External"/><Relationship Id="rId398" Type="http://schemas.openxmlformats.org/officeDocument/2006/relationships/hyperlink" Target="http://en.wikipedia.org/wiki/George_Orwell" TargetMode="External"/><Relationship Id="rId521" Type="http://schemas.openxmlformats.org/officeDocument/2006/relationships/hyperlink" Target="http://orwell.ru/library/articles/decline/" TargetMode="External"/><Relationship Id="rId563" Type="http://schemas.openxmlformats.org/officeDocument/2006/relationships/hyperlink" Target="http://en.wikipedia.org/wiki/Special:BookSources/1551642689" TargetMode="External"/><Relationship Id="rId619" Type="http://schemas.openxmlformats.org/officeDocument/2006/relationships/hyperlink" Target="http://en.wikipedia.org/wiki/Irving_Howe" TargetMode="External"/><Relationship Id="rId95" Type="http://schemas.openxmlformats.org/officeDocument/2006/relationships/hyperlink" Target="http://en.wikipedia.org/wiki/Suffolk" TargetMode="External"/><Relationship Id="rId160" Type="http://schemas.openxmlformats.org/officeDocument/2006/relationships/hyperlink" Target="http://en.wikipedia.org/wiki/George_Orwell" TargetMode="External"/><Relationship Id="rId216" Type="http://schemas.openxmlformats.org/officeDocument/2006/relationships/hyperlink" Target="http://en.wikipedia.org/wiki/Banyuls-sur-Mer" TargetMode="External"/><Relationship Id="rId423" Type="http://schemas.openxmlformats.org/officeDocument/2006/relationships/hyperlink" Target="http://en.wikipedia.org/wiki/Orwellian" TargetMode="External"/><Relationship Id="rId258" Type="http://schemas.openxmlformats.org/officeDocument/2006/relationships/hyperlink" Target="http://en.wikipedia.org/wiki/University_of_London" TargetMode="External"/><Relationship Id="rId465" Type="http://schemas.openxmlformats.org/officeDocument/2006/relationships/hyperlink" Target="http://orwell.ru/library/novels/Coming_up_for_Air/" TargetMode="External"/><Relationship Id="rId630" Type="http://schemas.openxmlformats.org/officeDocument/2006/relationships/hyperlink" Target="http://orwell.ru/library/reviews/kipling/english/e_rkip" TargetMode="External"/><Relationship Id="rId672" Type="http://schemas.openxmlformats.org/officeDocument/2006/relationships/hyperlink" Target="http://en.wikipedia.org/wiki/George_Orwell" TargetMode="External"/><Relationship Id="rId22" Type="http://schemas.openxmlformats.org/officeDocument/2006/relationships/hyperlink" Target="http://en.wikipedia.org/wiki/George_Orwell" TargetMode="External"/><Relationship Id="rId64" Type="http://schemas.openxmlformats.org/officeDocument/2006/relationships/hyperlink" Target="http://en.wikipedia.org/wiki/George_Orwell" TargetMode="External"/><Relationship Id="rId118" Type="http://schemas.openxmlformats.org/officeDocument/2006/relationships/hyperlink" Target="http://en.wikipedia.org/wiki/Jack_London" TargetMode="External"/><Relationship Id="rId325" Type="http://schemas.openxmlformats.org/officeDocument/2006/relationships/hyperlink" Target="http://en.wikipedia.org/wiki/Animal_Farm" TargetMode="External"/><Relationship Id="rId367" Type="http://schemas.openxmlformats.org/officeDocument/2006/relationships/hyperlink" Target="http://en.wikipedia.org/wiki/Henry_Fielding" TargetMode="External"/><Relationship Id="rId532" Type="http://schemas.openxmlformats.org/officeDocument/2006/relationships/hyperlink" Target="http://en.wikipedia.org/w/index.php?title=The_Prevention_of_Literature&amp;action=edit&amp;redlink=1" TargetMode="External"/><Relationship Id="rId574" Type="http://schemas.openxmlformats.org/officeDocument/2006/relationships/hyperlink" Target="http://en.wikipedia.org/wiki/2007" TargetMode="External"/><Relationship Id="rId171" Type="http://schemas.openxmlformats.org/officeDocument/2006/relationships/hyperlink" Target="http://en.wikipedia.org/wiki/Coal_mine" TargetMode="External"/><Relationship Id="rId227" Type="http://schemas.openxmlformats.org/officeDocument/2006/relationships/hyperlink" Target="http://en.wikipedia.org/wiki/Spanish_Morocco" TargetMode="External"/><Relationship Id="rId269" Type="http://schemas.openxmlformats.org/officeDocument/2006/relationships/hyperlink" Target="http://en.wikipedia.org/wiki/Anthony_Powell" TargetMode="External"/><Relationship Id="rId434" Type="http://schemas.openxmlformats.org/officeDocument/2006/relationships/hyperlink" Target="http://en.wikipedia.org/wiki/P._G._Wodehouse" TargetMode="External"/><Relationship Id="rId476" Type="http://schemas.openxmlformats.org/officeDocument/2006/relationships/hyperlink" Target="http://en.wikipedia.org/wiki/Essays_of_George_Orwell" TargetMode="External"/><Relationship Id="rId641" Type="http://schemas.openxmlformats.org/officeDocument/2006/relationships/hyperlink" Target="http://en.wikipedia.org/wiki/George_Orwell" TargetMode="External"/><Relationship Id="rId683" Type="http://schemas.openxmlformats.org/officeDocument/2006/relationships/hyperlink" Target="http://en.wikipedia.org/wiki/Theodor_Adorno" TargetMode="External"/><Relationship Id="rId33" Type="http://schemas.openxmlformats.org/officeDocument/2006/relationships/hyperlink" Target="http://en.wikipedia.org/wiki/George_Orwell" TargetMode="External"/><Relationship Id="rId129" Type="http://schemas.openxmlformats.org/officeDocument/2006/relationships/hyperlink" Target="http://en.wikipedia.org/wiki/Max_Plowman" TargetMode="External"/><Relationship Id="rId280" Type="http://schemas.openxmlformats.org/officeDocument/2006/relationships/hyperlink" Target="http://en.wikipedia.org/wiki/Occupation_of_Germany" TargetMode="External"/><Relationship Id="rId336" Type="http://schemas.openxmlformats.org/officeDocument/2006/relationships/hyperlink" Target="http://en.wikipedia.org/wiki/Edwardian" TargetMode="External"/><Relationship Id="rId501" Type="http://schemas.openxmlformats.org/officeDocument/2006/relationships/hyperlink" Target="http://en.wikipedia.org/w/index.php?title=W._B._Yeats_%28essay%29&amp;action=edit&amp;redlink=1" TargetMode="External"/><Relationship Id="rId543" Type="http://schemas.openxmlformats.org/officeDocument/2006/relationships/hyperlink" Target="http://en.wikipedia.org/wiki/Special:BookSources/0297814389" TargetMode="External"/><Relationship Id="rId75" Type="http://schemas.openxmlformats.org/officeDocument/2006/relationships/hyperlink" Target="http://en.wikipedia.org/wiki/St_Cyprian%27s_School" TargetMode="External"/><Relationship Id="rId140" Type="http://schemas.openxmlformats.org/officeDocument/2006/relationships/hyperlink" Target="http://en.wikipedia.org/wiki/George_Orwell" TargetMode="External"/><Relationship Id="rId182" Type="http://schemas.openxmlformats.org/officeDocument/2006/relationships/hyperlink" Target="http://en.wikipedia.org/wiki/Coal_mining" TargetMode="External"/><Relationship Id="rId378" Type="http://schemas.openxmlformats.org/officeDocument/2006/relationships/hyperlink" Target="http://en.wikipedia.org/wiki/Big_Brother_%28TV_series%29" TargetMode="External"/><Relationship Id="rId403" Type="http://schemas.openxmlformats.org/officeDocument/2006/relationships/hyperlink" Target="http://en.wikipedia.org/wiki/George_Orwell" TargetMode="External"/><Relationship Id="rId585" Type="http://schemas.openxmlformats.org/officeDocument/2006/relationships/hyperlink" Target="http://en.wikipedia.org/wiki/George_Orwell" TargetMode="External"/><Relationship Id="rId6" Type="http://schemas.openxmlformats.org/officeDocument/2006/relationships/image" Target="media/image1.png"/><Relationship Id="rId238" Type="http://schemas.openxmlformats.org/officeDocument/2006/relationships/hyperlink" Target="http://en.wikipedia.org/wiki/Dunkirk_evacuation" TargetMode="External"/><Relationship Id="rId445" Type="http://schemas.openxmlformats.org/officeDocument/2006/relationships/hyperlink" Target="http://en.wikipedia.org/wiki/George_Orwell" TargetMode="External"/><Relationship Id="rId487" Type="http://schemas.openxmlformats.org/officeDocument/2006/relationships/hyperlink" Target="http://en.wikipedia.org/w/index.php?title=Boys%27_Weeklies&amp;action=edit&amp;redlink=1" TargetMode="External"/><Relationship Id="rId610" Type="http://schemas.openxmlformats.org/officeDocument/2006/relationships/hyperlink" Target="http://en.wikipedia.org/wiki/July_21" TargetMode="External"/><Relationship Id="rId652" Type="http://schemas.openxmlformats.org/officeDocument/2006/relationships/hyperlink" Target="http://en.wikipedia.org/wiki/George_Orwell" TargetMode="External"/><Relationship Id="rId694" Type="http://schemas.openxmlformats.org/officeDocument/2006/relationships/hyperlink" Target="http://en.wikipedia.org/wiki/Internet_Book_List" TargetMode="External"/><Relationship Id="rId291" Type="http://schemas.openxmlformats.org/officeDocument/2006/relationships/hyperlink" Target="http://en.wikipedia.org/wiki/Scotland" TargetMode="External"/><Relationship Id="rId305" Type="http://schemas.openxmlformats.org/officeDocument/2006/relationships/hyperlink" Target="http://en.wikipedia.org/wiki/Kim_Philby" TargetMode="External"/><Relationship Id="rId347" Type="http://schemas.openxmlformats.org/officeDocument/2006/relationships/hyperlink" Target="http://en.wikipedia.org/wiki/Jack_London" TargetMode="External"/><Relationship Id="rId512" Type="http://schemas.openxmlformats.org/officeDocument/2006/relationships/hyperlink" Target="http://en.wikipedia.org/wiki/The_Moon_Under_Water" TargetMode="External"/><Relationship Id="rId44" Type="http://schemas.openxmlformats.org/officeDocument/2006/relationships/hyperlink" Target="http://en.wikipedia.org/wiki/George_Orwell" TargetMode="External"/><Relationship Id="rId86" Type="http://schemas.openxmlformats.org/officeDocument/2006/relationships/hyperlink" Target="http://en.wikipedia.org/wiki/A._S._F._Gow" TargetMode="External"/><Relationship Id="rId151" Type="http://schemas.openxmlformats.org/officeDocument/2006/relationships/hyperlink" Target="http://en.wikipedia.org/wiki/Jon_Kimche" TargetMode="External"/><Relationship Id="rId389" Type="http://schemas.openxmlformats.org/officeDocument/2006/relationships/hyperlink" Target="http://en.wikipedia.org/wiki/Enemies_of_Promise" TargetMode="External"/><Relationship Id="rId554" Type="http://schemas.openxmlformats.org/officeDocument/2006/relationships/hyperlink" Target="http://en.wikipedia.org/wiki/Special:BookSources/0333682874" TargetMode="External"/><Relationship Id="rId596" Type="http://schemas.openxmlformats.org/officeDocument/2006/relationships/hyperlink" Target="http://en.wikipedia.org/wiki/George_Orwell" TargetMode="External"/><Relationship Id="rId193" Type="http://schemas.openxmlformats.org/officeDocument/2006/relationships/hyperlink" Target="http://en.wikipedia.org/wiki/Barcelona" TargetMode="External"/><Relationship Id="rId207" Type="http://schemas.openxmlformats.org/officeDocument/2006/relationships/hyperlink" Target="http://en.wikipedia.org/wiki/Robert_Edwards_%28politician%29" TargetMode="External"/><Relationship Id="rId249" Type="http://schemas.openxmlformats.org/officeDocument/2006/relationships/hyperlink" Target="http://en.wikipedia.org/wiki/St_John%27s_Wood" TargetMode="External"/><Relationship Id="rId414" Type="http://schemas.openxmlformats.org/officeDocument/2006/relationships/hyperlink" Target="http://en.wikipedia.org/wiki/Myanmar" TargetMode="External"/><Relationship Id="rId456" Type="http://schemas.openxmlformats.org/officeDocument/2006/relationships/hyperlink" Target="http://en.wikipedia.org/wiki/George_Orwell" TargetMode="External"/><Relationship Id="rId498" Type="http://schemas.openxmlformats.org/officeDocument/2006/relationships/hyperlink" Target="http://www.orwell.ru/library/reviews/kipling/english/e_rkip" TargetMode="External"/><Relationship Id="rId621" Type="http://schemas.openxmlformats.org/officeDocument/2006/relationships/hyperlink" Target="http://en.wikipedia.org/wiki/Newsweek" TargetMode="External"/><Relationship Id="rId663" Type="http://schemas.openxmlformats.org/officeDocument/2006/relationships/hyperlink" Target="http://en.wikipedia.org/wiki/George_Orwell" TargetMode="External"/><Relationship Id="rId13" Type="http://schemas.openxmlformats.org/officeDocument/2006/relationships/hyperlink" Target="http://en.wikipedia.org/wiki/Polemic" TargetMode="External"/><Relationship Id="rId109" Type="http://schemas.openxmlformats.org/officeDocument/2006/relationships/hyperlink" Target="http://en.wikipedia.org/wiki/Dengue_fever" TargetMode="External"/><Relationship Id="rId260" Type="http://schemas.openxmlformats.org/officeDocument/2006/relationships/hyperlink" Target="http://en.wikipedia.org/wiki/War_correspondent" TargetMode="External"/><Relationship Id="rId316" Type="http://schemas.openxmlformats.org/officeDocument/2006/relationships/hyperlink" Target="http://en.wikipedia.org/wiki/David_Astor" TargetMode="External"/><Relationship Id="rId523" Type="http://schemas.openxmlformats.org/officeDocument/2006/relationships/hyperlink" Target="http://orwell.ru/library/articles/Common_Toad/" TargetMode="External"/><Relationship Id="rId55" Type="http://schemas.openxmlformats.org/officeDocument/2006/relationships/hyperlink" Target="http://en.wikipedia.org/wiki/Bengal_Presidency" TargetMode="External"/><Relationship Id="rId97" Type="http://schemas.openxmlformats.org/officeDocument/2006/relationships/hyperlink" Target="http://en.wikipedia.org/wiki/Burma" TargetMode="External"/><Relationship Id="rId120" Type="http://schemas.openxmlformats.org/officeDocument/2006/relationships/hyperlink" Target="http://en.wikipedia.org/wiki/Lodging_house" TargetMode="External"/><Relationship Id="rId358" Type="http://schemas.openxmlformats.org/officeDocument/2006/relationships/hyperlink" Target="http://en.wikipedia.org/wiki/Yevgeny_Zamyatin" TargetMode="External"/><Relationship Id="rId565" Type="http://schemas.openxmlformats.org/officeDocument/2006/relationships/hyperlink" Target="http://en.wikipedia.org/wiki/Social_criticism" TargetMode="External"/><Relationship Id="rId162" Type="http://schemas.openxmlformats.org/officeDocument/2006/relationships/hyperlink" Target="http://en.wikipedia.org/wiki/Coventry" TargetMode="External"/><Relationship Id="rId218" Type="http://schemas.openxmlformats.org/officeDocument/2006/relationships/hyperlink" Target="http://en.wikipedia.org/wiki/Kingsley_Martin" TargetMode="External"/><Relationship Id="rId425" Type="http://schemas.openxmlformats.org/officeDocument/2006/relationships/hyperlink" Target="http://en.wikipedia.org/wiki/Israel" TargetMode="External"/><Relationship Id="rId467" Type="http://schemas.openxmlformats.org/officeDocument/2006/relationships/hyperlink" Target="http://orwell.ru/library/novels/Animal_Farm/" TargetMode="External"/><Relationship Id="rId632" Type="http://schemas.openxmlformats.org/officeDocument/2006/relationships/hyperlink" Target="http://en.wikipedia.org/wiki/George_Orwell" TargetMode="External"/><Relationship Id="rId271" Type="http://schemas.openxmlformats.org/officeDocument/2006/relationships/hyperlink" Target="http://en.wikipedia.org/wiki/Strand,_London" TargetMode="External"/><Relationship Id="rId674" Type="http://schemas.openxmlformats.org/officeDocument/2006/relationships/hyperlink" Target="http://en.wikipedia.org/wiki/George_Orwell" TargetMode="External"/><Relationship Id="rId24" Type="http://schemas.openxmlformats.org/officeDocument/2006/relationships/hyperlink" Target="http://en.wikipedia.org/wiki/George_Orwell" TargetMode="External"/><Relationship Id="rId66" Type="http://schemas.openxmlformats.org/officeDocument/2006/relationships/hyperlink" Target="http://en.wikipedia.org/wiki/Shiplake" TargetMode="External"/><Relationship Id="rId131" Type="http://schemas.openxmlformats.org/officeDocument/2006/relationships/hyperlink" Target="http://en.wikipedia.org/wiki/George_Orwell" TargetMode="External"/><Relationship Id="rId327" Type="http://schemas.openxmlformats.org/officeDocument/2006/relationships/hyperlink" Target="http://en.wikipedia.org/wiki/Russian_Revolution_of_1917" TargetMode="External"/><Relationship Id="rId369" Type="http://schemas.openxmlformats.org/officeDocument/2006/relationships/hyperlink" Target="http://en.wikipedia.org/wiki/William_Makepeace_Thackeray" TargetMode="External"/><Relationship Id="rId534" Type="http://schemas.openxmlformats.org/officeDocument/2006/relationships/hyperlink" Target="http://en.wikipedia.org/wiki/Such,_Such_Were_the_Joys" TargetMode="External"/><Relationship Id="rId576" Type="http://schemas.openxmlformats.org/officeDocument/2006/relationships/hyperlink" Target="http://en.wikipedia.org/wiki/George_Orwell" TargetMode="External"/><Relationship Id="rId173" Type="http://schemas.openxmlformats.org/officeDocument/2006/relationships/hyperlink" Target="http://en.wikipedia.org/wiki/Sheffield" TargetMode="External"/><Relationship Id="rId229" Type="http://schemas.openxmlformats.org/officeDocument/2006/relationships/hyperlink" Target="http://en.wikipedia.org/wiki/Casablanca" TargetMode="External"/><Relationship Id="rId380" Type="http://schemas.openxmlformats.org/officeDocument/2006/relationships/hyperlink" Target="http://en.wikipedia.org/wiki/Doublethink" TargetMode="External"/><Relationship Id="rId436" Type="http://schemas.openxmlformats.org/officeDocument/2006/relationships/hyperlink" Target="http://en.wikipedia.org/wiki/Wodehouse" TargetMode="External"/><Relationship Id="rId601" Type="http://schemas.openxmlformats.org/officeDocument/2006/relationships/hyperlink" Target="http://en.wikipedia.org/wiki/George_Orwell" TargetMode="External"/><Relationship Id="rId643" Type="http://schemas.openxmlformats.org/officeDocument/2006/relationships/hyperlink" Target="http://en.wikipedia.org/wiki/George_Orwell" TargetMode="External"/><Relationship Id="rId240" Type="http://schemas.openxmlformats.org/officeDocument/2006/relationships/hyperlink" Target="http://en.wikipedia.org/wiki/Tom_Wintringham" TargetMode="External"/><Relationship Id="rId478" Type="http://schemas.openxmlformats.org/officeDocument/2006/relationships/hyperlink" Target="http://www.netcharles.com/orwell/essays/spike.htm" TargetMode="External"/><Relationship Id="rId685" Type="http://schemas.openxmlformats.org/officeDocument/2006/relationships/hyperlink" Target="http://www.time.com/time/asia/traveler/021017/orwell.html" TargetMode="External"/><Relationship Id="rId35" Type="http://schemas.openxmlformats.org/officeDocument/2006/relationships/hyperlink" Target="http://en.wikipedia.org/wiki/George_Orwell" TargetMode="External"/><Relationship Id="rId77" Type="http://schemas.openxmlformats.org/officeDocument/2006/relationships/hyperlink" Target="http://en.wikipedia.org/wiki/Sussex" TargetMode="External"/><Relationship Id="rId100" Type="http://schemas.openxmlformats.org/officeDocument/2006/relationships/hyperlink" Target="http://en.wikipedia.org/wiki/Rangoon" TargetMode="External"/><Relationship Id="rId282" Type="http://schemas.openxmlformats.org/officeDocument/2006/relationships/hyperlink" Target="http://en.wikipedia.org/wiki/Cologne" TargetMode="External"/><Relationship Id="rId338" Type="http://schemas.openxmlformats.org/officeDocument/2006/relationships/hyperlink" Target="http://en.wikipedia.org/wiki/Jonathan_Swift" TargetMode="External"/><Relationship Id="rId503" Type="http://schemas.openxmlformats.org/officeDocument/2006/relationships/hyperlink" Target="http://en.wikipedia.org/w/index.php?title=Benefit_of_Clergy:_Some_notes_on_Salvador_Dali&amp;action=edit&amp;redlink=1" TargetMode="External"/><Relationship Id="rId545" Type="http://schemas.openxmlformats.org/officeDocument/2006/relationships/hyperlink" Target="http://en.wikipedia.org/wiki/Special:BookSources/0140058567" TargetMode="External"/><Relationship Id="rId587" Type="http://schemas.openxmlformats.org/officeDocument/2006/relationships/hyperlink" Target="http://en.wikipedia.org/wiki/George_Orwell" TargetMode="External"/><Relationship Id="rId8" Type="http://schemas.openxmlformats.org/officeDocument/2006/relationships/image" Target="media/image3.png"/><Relationship Id="rId142" Type="http://schemas.openxmlformats.org/officeDocument/2006/relationships/hyperlink" Target="http://en.wikipedia.org/wiki/Nom_de_plume" TargetMode="External"/><Relationship Id="rId184" Type="http://schemas.openxmlformats.org/officeDocument/2006/relationships/hyperlink" Target="http://en.wikipedia.org/wiki/Spain" TargetMode="External"/><Relationship Id="rId391" Type="http://schemas.openxmlformats.org/officeDocument/2006/relationships/hyperlink" Target="http://en.wikipedia.org/wiki/Such,_Such_Were_the_Joys" TargetMode="External"/><Relationship Id="rId405" Type="http://schemas.openxmlformats.org/officeDocument/2006/relationships/hyperlink" Target="http://en.wikipedia.org/wiki/Burma" TargetMode="External"/><Relationship Id="rId447" Type="http://schemas.openxmlformats.org/officeDocument/2006/relationships/hyperlink" Target="http://en.wikipedia.org/wiki/Wikipedia:Citation_needed" TargetMode="External"/><Relationship Id="rId612" Type="http://schemas.openxmlformats.org/officeDocument/2006/relationships/hyperlink" Target="http://en.wikipedia.org/wiki/George_Orwell" TargetMode="External"/><Relationship Id="rId251" Type="http://schemas.openxmlformats.org/officeDocument/2006/relationships/hyperlink" Target="http://en.wikipedia.org/wiki/Japanese_army" TargetMode="External"/><Relationship Id="rId489" Type="http://schemas.openxmlformats.org/officeDocument/2006/relationships/hyperlink" Target="http://en.wikipedia.org/wiki/Inside_the_Whale" TargetMode="External"/><Relationship Id="rId654" Type="http://schemas.openxmlformats.org/officeDocument/2006/relationships/hyperlink" Target="http://en.wikipedia.org/wiki/George_Orwell" TargetMode="External"/><Relationship Id="rId696" Type="http://schemas.openxmlformats.org/officeDocument/2006/relationships/hyperlink" Target="http://en.wikipedia.org/wiki/Peter_Sedgwick" TargetMode="External"/><Relationship Id="rId46" Type="http://schemas.openxmlformats.org/officeDocument/2006/relationships/hyperlink" Target="http://en.wikipedia.org/wiki/George_Orwell" TargetMode="External"/><Relationship Id="rId293" Type="http://schemas.openxmlformats.org/officeDocument/2006/relationships/hyperlink" Target="http://en.wikipedia.org/wiki/Reginald_Reynolds" TargetMode="External"/><Relationship Id="rId307" Type="http://schemas.openxmlformats.org/officeDocument/2006/relationships/hyperlink" Target="http://en.wikipedia.org/wiki/George_Orwell" TargetMode="External"/><Relationship Id="rId349" Type="http://schemas.openxmlformats.org/officeDocument/2006/relationships/hyperlink" Target="http://en.wikipedia.org/wiki/Ralph_Waldo_Emerson" TargetMode="External"/><Relationship Id="rId514" Type="http://schemas.openxmlformats.org/officeDocument/2006/relationships/hyperlink" Target="http://en.wikipedia.org/w/index.php?title=Politics_vs._Literature:_An_Examination_of_Gulliver%27s_Travels&amp;action=edit&amp;redlink=1" TargetMode="External"/><Relationship Id="rId556" Type="http://schemas.openxmlformats.org/officeDocument/2006/relationships/hyperlink" Target="http://en.wikipedia.org/wiki/Special:BookSources/0060167092" TargetMode="External"/><Relationship Id="rId88" Type="http://schemas.openxmlformats.org/officeDocument/2006/relationships/hyperlink" Target="http://en.wikipedia.org/wiki/Aldous_Huxley" TargetMode="External"/><Relationship Id="rId111" Type="http://schemas.openxmlformats.org/officeDocument/2006/relationships/hyperlink" Target="http://en.wikipedia.org/wiki/Burmese_Days" TargetMode="External"/><Relationship Id="rId153" Type="http://schemas.openxmlformats.org/officeDocument/2006/relationships/hyperlink" Target="http://en.wikipedia.org/wiki/Independent_Labour_Party" TargetMode="External"/><Relationship Id="rId195" Type="http://schemas.openxmlformats.org/officeDocument/2006/relationships/hyperlink" Target="http://en.wikipedia.org/wiki/Catalonia" TargetMode="External"/><Relationship Id="rId209" Type="http://schemas.openxmlformats.org/officeDocument/2006/relationships/hyperlink" Target="http://en.wikipedia.org/wiki/International_Brigades" TargetMode="External"/><Relationship Id="rId360" Type="http://schemas.openxmlformats.org/officeDocument/2006/relationships/hyperlink" Target="http://en.wikipedia.org/wiki/Rudyard_Kipling" TargetMode="External"/><Relationship Id="rId416" Type="http://schemas.openxmlformats.org/officeDocument/2006/relationships/hyperlink" Target="http://en.wikipedia.org/wiki/Democratic_socialism" TargetMode="External"/><Relationship Id="rId598" Type="http://schemas.openxmlformats.org/officeDocument/2006/relationships/hyperlink" Target="http://en.wikipedia.org/wiki/George_Orwell" TargetMode="External"/><Relationship Id="rId220" Type="http://schemas.openxmlformats.org/officeDocument/2006/relationships/hyperlink" Target="http://en.wikipedia.org/wiki/Aylesford,_Kent" TargetMode="External"/><Relationship Id="rId458" Type="http://schemas.openxmlformats.org/officeDocument/2006/relationships/hyperlink" Target="http://en.wikipedia.org/wiki/Burmese_Days" TargetMode="External"/><Relationship Id="rId623" Type="http://schemas.openxmlformats.org/officeDocument/2006/relationships/hyperlink" Target="http://en.wikipedia.org/wiki/Wikipedia:Citation_needed" TargetMode="External"/><Relationship Id="rId665" Type="http://schemas.openxmlformats.org/officeDocument/2006/relationships/hyperlink" Target="http://en.wikipedia.org/wiki/George_Orwell" TargetMode="External"/><Relationship Id="rId15" Type="http://schemas.openxmlformats.org/officeDocument/2006/relationships/hyperlink" Target="http://en.wikipedia.org/wiki/Literary_criticism" TargetMode="External"/><Relationship Id="rId57" Type="http://schemas.openxmlformats.org/officeDocument/2006/relationships/hyperlink" Target="http://en.wikipedia.org/wiki/George_Orwell" TargetMode="External"/><Relationship Id="rId262" Type="http://schemas.openxmlformats.org/officeDocument/2006/relationships/hyperlink" Target="http://en.wikipedia.org/wiki/Literary_editor" TargetMode="External"/><Relationship Id="rId318" Type="http://schemas.openxmlformats.org/officeDocument/2006/relationships/hyperlink" Target="http://en.wikipedia.org/wiki/Down_and_Out_in_Paris_and_London" TargetMode="External"/><Relationship Id="rId525" Type="http://schemas.openxmlformats.org/officeDocument/2006/relationships/hyperlink" Target="http://orwell.ru/library/reviews/vicar/" TargetMode="External"/><Relationship Id="rId567" Type="http://schemas.openxmlformats.org/officeDocument/2006/relationships/hyperlink" Target="http://en.wikipedia.org/wiki/Undenk" TargetMode="External"/><Relationship Id="rId99" Type="http://schemas.openxmlformats.org/officeDocument/2006/relationships/hyperlink" Target="http://en.wikipedia.org/wiki/Ceylon" TargetMode="External"/><Relationship Id="rId122" Type="http://schemas.openxmlformats.org/officeDocument/2006/relationships/hyperlink" Target="http://en.wikipedia.org/wiki/Down_and_Out_in_Paris_and_London" TargetMode="External"/><Relationship Id="rId164" Type="http://schemas.openxmlformats.org/officeDocument/2006/relationships/hyperlink" Target="http://en.wikipedia.org/wiki/Staffordshire_Potteries" TargetMode="External"/><Relationship Id="rId371" Type="http://schemas.openxmlformats.org/officeDocument/2006/relationships/hyperlink" Target="http://en.wikipedia.org/wiki/George_Orwell" TargetMode="External"/><Relationship Id="rId427" Type="http://schemas.openxmlformats.org/officeDocument/2006/relationships/hyperlink" Target="http://en.wikipedia.org/wiki/Jew" TargetMode="External"/><Relationship Id="rId469" Type="http://schemas.openxmlformats.org/officeDocument/2006/relationships/hyperlink" Target="http://orwell.ru/library/novels/1984/" TargetMode="External"/><Relationship Id="rId634" Type="http://schemas.openxmlformats.org/officeDocument/2006/relationships/hyperlink" Target="http://en.wikipedia.org/wiki/George_Orwell" TargetMode="External"/><Relationship Id="rId676" Type="http://schemas.openxmlformats.org/officeDocument/2006/relationships/hyperlink" Target="http://www.netcharles.com/orwell/essays.htm" TargetMode="External"/><Relationship Id="rId26" Type="http://schemas.openxmlformats.org/officeDocument/2006/relationships/hyperlink" Target="http://en.wikipedia.org/wiki/George_Orwell" TargetMode="External"/><Relationship Id="rId231" Type="http://schemas.openxmlformats.org/officeDocument/2006/relationships/hyperlink" Target="http://en.wikipedia.org/wiki/Charles_Dickens" TargetMode="External"/><Relationship Id="rId273" Type="http://schemas.openxmlformats.org/officeDocument/2006/relationships/hyperlink" Target="http://en.wikipedia.org/wiki/Julian_Symons" TargetMode="External"/><Relationship Id="rId329" Type="http://schemas.openxmlformats.org/officeDocument/2006/relationships/hyperlink" Target="http://en.wikipedia.org/wiki/Nineteen_Eighty-Four" TargetMode="External"/><Relationship Id="rId480" Type="http://schemas.openxmlformats.org/officeDocument/2006/relationships/hyperlink" Target="http://orwell.ru/library/articles/hanging/" TargetMode="External"/><Relationship Id="rId536" Type="http://schemas.openxmlformats.org/officeDocument/2006/relationships/hyperlink" Target="http://en.wikipedia.org/wiki/Lear,_Tolstoy_and_the_Fool" TargetMode="External"/><Relationship Id="rId701" Type="http://schemas.openxmlformats.org/officeDocument/2006/relationships/hyperlink" Target="http://worldcat.org/identities/lccn-n79-58639" TargetMode="External"/><Relationship Id="rId68" Type="http://schemas.openxmlformats.org/officeDocument/2006/relationships/hyperlink" Target="http://en.wikipedia.org/wiki/H._G._Wells" TargetMode="External"/><Relationship Id="rId133" Type="http://schemas.openxmlformats.org/officeDocument/2006/relationships/hyperlink" Target="http://en.wikipedia.org/wiki/New_Statesman" TargetMode="External"/><Relationship Id="rId175" Type="http://schemas.openxmlformats.org/officeDocument/2006/relationships/hyperlink" Target="http://en.wikipedia.org/wiki/Oswald_Mosley" TargetMode="External"/><Relationship Id="rId340" Type="http://schemas.openxmlformats.org/officeDocument/2006/relationships/hyperlink" Target="http://en.wikipedia.org/wiki/Charles_Dickens" TargetMode="External"/><Relationship Id="rId578" Type="http://schemas.openxmlformats.org/officeDocument/2006/relationships/hyperlink" Target="http://en.wikipedia.org/wiki/George_Orwell" TargetMode="External"/><Relationship Id="rId200" Type="http://schemas.openxmlformats.org/officeDocument/2006/relationships/hyperlink" Target="http://en.wikipedia.org/wiki/Unified_Socialist_Party_of_Catalonia" TargetMode="External"/><Relationship Id="rId382" Type="http://schemas.openxmlformats.org/officeDocument/2006/relationships/hyperlink" Target="http://en.wikipedia.org/wiki/Primus_inter_pares" TargetMode="External"/><Relationship Id="rId438" Type="http://schemas.openxmlformats.org/officeDocument/2006/relationships/hyperlink" Target="http://en.wikipedia.org/wiki/George_Orwell" TargetMode="External"/><Relationship Id="rId603" Type="http://schemas.openxmlformats.org/officeDocument/2006/relationships/hyperlink" Target="http://www.orwelltoday.com/jurabarnhillvisit.shtml" TargetMode="External"/><Relationship Id="rId645" Type="http://schemas.openxmlformats.org/officeDocument/2006/relationships/hyperlink" Target="http://en.wikipedia.org/wiki/George_Orwell" TargetMode="External"/><Relationship Id="rId687" Type="http://schemas.openxmlformats.org/officeDocument/2006/relationships/hyperlink" Target="http://www.paperstarter.com/1984.htm" TargetMode="External"/><Relationship Id="rId242" Type="http://schemas.openxmlformats.org/officeDocument/2006/relationships/hyperlink" Target="http://en.wikipedia.org/wiki/Zionist" TargetMode="External"/><Relationship Id="rId284" Type="http://schemas.openxmlformats.org/officeDocument/2006/relationships/hyperlink" Target="http://en.wikipedia.org/wiki/Manchester_Evening_News" TargetMode="External"/><Relationship Id="rId491" Type="http://schemas.openxmlformats.org/officeDocument/2006/relationships/hyperlink" Target="http://en.wikipedia.org/wiki/The_Lion_and_the_Unicorn_%28Orwell%29" TargetMode="External"/><Relationship Id="rId505" Type="http://schemas.openxmlformats.org/officeDocument/2006/relationships/hyperlink" Target="http://en.wikipedia.org/w/index.php?title=Arthur_Koestler_%28essay%29&amp;action=edit&amp;redlink=1" TargetMode="External"/><Relationship Id="rId37" Type="http://schemas.openxmlformats.org/officeDocument/2006/relationships/hyperlink" Target="http://en.wikipedia.org/wiki/George_Orwell" TargetMode="External"/><Relationship Id="rId79" Type="http://schemas.openxmlformats.org/officeDocument/2006/relationships/hyperlink" Target="http://en.wikipedia.org/wiki/Horizon_%28magazine%29" TargetMode="External"/><Relationship Id="rId102" Type="http://schemas.openxmlformats.org/officeDocument/2006/relationships/hyperlink" Target="http://en.wikipedia.org/wiki/Maymyo" TargetMode="External"/><Relationship Id="rId144" Type="http://schemas.openxmlformats.org/officeDocument/2006/relationships/hyperlink" Target="http://en.wikipedia.org/wiki/Middlesex" TargetMode="External"/><Relationship Id="rId547" Type="http://schemas.openxmlformats.org/officeDocument/2006/relationships/hyperlink" Target="http://en.wikipedia.org/wiki/Christopher_Hitchens" TargetMode="External"/><Relationship Id="rId589" Type="http://schemas.openxmlformats.org/officeDocument/2006/relationships/hyperlink" Target="http://en.wikipedia.org/wiki/George_Orwell" TargetMode="External"/><Relationship Id="rId90" Type="http://schemas.openxmlformats.org/officeDocument/2006/relationships/hyperlink" Target="http://en.wikipedia.org/wiki/Eton_Wall_Game" TargetMode="External"/><Relationship Id="rId186" Type="http://schemas.openxmlformats.org/officeDocument/2006/relationships/hyperlink" Target="http://en.wikipedia.org/wiki/Francisco_Franco" TargetMode="External"/><Relationship Id="rId351" Type="http://schemas.openxmlformats.org/officeDocument/2006/relationships/hyperlink" Target="http://en.wikipedia.org/wiki/George_Gissing" TargetMode="External"/><Relationship Id="rId393" Type="http://schemas.openxmlformats.org/officeDocument/2006/relationships/hyperlink" Target="http://en.wikipedia.org/wiki/George_Orwell" TargetMode="External"/><Relationship Id="rId407" Type="http://schemas.openxmlformats.org/officeDocument/2006/relationships/hyperlink" Target="http://en.wikipedia.org/wiki/George_Orwell" TargetMode="External"/><Relationship Id="rId449" Type="http://schemas.openxmlformats.org/officeDocument/2006/relationships/hyperlink" Target="http://en.wikipedia.org/wiki/George_Orwell" TargetMode="External"/><Relationship Id="rId614" Type="http://schemas.openxmlformats.org/officeDocument/2006/relationships/hyperlink" Target="http://en.wikipedia.org/wiki/2007" TargetMode="External"/><Relationship Id="rId656" Type="http://schemas.openxmlformats.org/officeDocument/2006/relationships/hyperlink" Target="http://en.wikipedia.org/wiki/George_Orwell" TargetMode="External"/><Relationship Id="rId211" Type="http://schemas.openxmlformats.org/officeDocument/2006/relationships/hyperlink" Target="http://en.wikipedia.org/wiki/Si%C3%A9tamo" TargetMode="External"/><Relationship Id="rId253" Type="http://schemas.openxmlformats.org/officeDocument/2006/relationships/hyperlink" Target="http://en.wikipedia.org/wiki/E._M._Forster" TargetMode="External"/><Relationship Id="rId295" Type="http://schemas.openxmlformats.org/officeDocument/2006/relationships/hyperlink" Target="http://en.wikipedia.org/wiki/Information_Research_Department" TargetMode="External"/><Relationship Id="rId309" Type="http://schemas.openxmlformats.org/officeDocument/2006/relationships/hyperlink" Target="http://en.wikipedia.org/wiki/George_Orwell" TargetMode="External"/><Relationship Id="rId460" Type="http://schemas.openxmlformats.org/officeDocument/2006/relationships/hyperlink" Target="http://en.wikipedia.org/wiki/A_Clergyman%27s_Daughter" TargetMode="External"/><Relationship Id="rId516" Type="http://schemas.openxmlformats.org/officeDocument/2006/relationships/hyperlink" Target="http://en.wikipedia.org/wiki/Politics_and_the_English_Language" TargetMode="External"/><Relationship Id="rId698" Type="http://schemas.openxmlformats.org/officeDocument/2006/relationships/hyperlink" Target="http://dialspace.dial.pipex.com/l.j.hurst/orwellsf.htm" TargetMode="External"/><Relationship Id="rId48" Type="http://schemas.openxmlformats.org/officeDocument/2006/relationships/hyperlink" Target="http://en.wikipedia.org/wiki/George_Orwell" TargetMode="External"/><Relationship Id="rId113" Type="http://schemas.openxmlformats.org/officeDocument/2006/relationships/hyperlink" Target="http://en.wikipedia.org/wiki/Shooting_an_Elephant" TargetMode="External"/><Relationship Id="rId320" Type="http://schemas.openxmlformats.org/officeDocument/2006/relationships/hyperlink" Target="http://en.wikipedia.org/wiki/Homage_to_Catalonia" TargetMode="External"/><Relationship Id="rId558" Type="http://schemas.openxmlformats.org/officeDocument/2006/relationships/hyperlink" Target="http://en.wikipedia.org/wiki/Special:BookSources/0805074732" TargetMode="External"/><Relationship Id="rId155" Type="http://schemas.openxmlformats.org/officeDocument/2006/relationships/hyperlink" Target="http://en.wikipedia.org/wiki/University_of_London" TargetMode="External"/><Relationship Id="rId197" Type="http://schemas.openxmlformats.org/officeDocument/2006/relationships/hyperlink" Target="http://en.wikipedia.org/wiki/Workers%27_Party_of_Marxist_Unification" TargetMode="External"/><Relationship Id="rId362" Type="http://schemas.openxmlformats.org/officeDocument/2006/relationships/hyperlink" Target="http://en.wikipedia.org/wiki/George_Orwell" TargetMode="External"/><Relationship Id="rId418" Type="http://schemas.openxmlformats.org/officeDocument/2006/relationships/hyperlink" Target="http://en.wikipedia.org/wiki/Left-wing" TargetMode="External"/><Relationship Id="rId625" Type="http://schemas.openxmlformats.org/officeDocument/2006/relationships/hyperlink" Target="http://en.wikipedia.org/wiki/George_Orwell" TargetMode="External"/><Relationship Id="rId222" Type="http://schemas.openxmlformats.org/officeDocument/2006/relationships/hyperlink" Target="http://en.wikipedia.org/wiki/Stephen_Spender" TargetMode="External"/><Relationship Id="rId264" Type="http://schemas.openxmlformats.org/officeDocument/2006/relationships/hyperlink" Target="http://en.wikipedia.org/wiki/Tribune_%28magazine%29" TargetMode="External"/><Relationship Id="rId471" Type="http://schemas.openxmlformats.org/officeDocument/2006/relationships/hyperlink" Target="http://orwell.ru/library/novels/Down_and_Out_in_Paris_and_London/" TargetMode="External"/><Relationship Id="rId667" Type="http://schemas.openxmlformats.org/officeDocument/2006/relationships/hyperlink" Target="http://en.wikipedia.org/wiki/George_Orwell" TargetMode="External"/><Relationship Id="rId17" Type="http://schemas.openxmlformats.org/officeDocument/2006/relationships/hyperlink" Target="http://en.wikipedia.org/wiki/Novel" TargetMode="External"/><Relationship Id="rId59" Type="http://schemas.openxmlformats.org/officeDocument/2006/relationships/hyperlink" Target="http://en.wikipedia.org/wiki/Social_class" TargetMode="External"/><Relationship Id="rId124" Type="http://schemas.openxmlformats.org/officeDocument/2006/relationships/hyperlink" Target="http://en.wikipedia.org/wiki/G._K.%27s_Weekly" TargetMode="External"/><Relationship Id="rId527" Type="http://schemas.openxmlformats.org/officeDocument/2006/relationships/hyperlink" Target="http://orwell.ru/library/reviews/plum/" TargetMode="External"/><Relationship Id="rId569" Type="http://schemas.openxmlformats.org/officeDocument/2006/relationships/hyperlink" Target="http://www.theorwellreader.com/orwell.shtml" TargetMode="External"/><Relationship Id="rId70" Type="http://schemas.openxmlformats.org/officeDocument/2006/relationships/hyperlink" Target="http://en.wikipedia.org/wiki/George_Orwell" TargetMode="External"/><Relationship Id="rId166" Type="http://schemas.openxmlformats.org/officeDocument/2006/relationships/hyperlink" Target="http://en.wikipedia.org/wiki/Manchester" TargetMode="External"/><Relationship Id="rId331" Type="http://schemas.openxmlformats.org/officeDocument/2006/relationships/hyperlink" Target="http://en.wikipedia.org/wiki/Aldous_Huxley" TargetMode="External"/><Relationship Id="rId373" Type="http://schemas.openxmlformats.org/officeDocument/2006/relationships/hyperlink" Target="http://en.wikipedia.org/wiki/Passive_voice" TargetMode="External"/><Relationship Id="rId429" Type="http://schemas.openxmlformats.org/officeDocument/2006/relationships/hyperlink" Target="http://en.wikipedia.org/wiki/Magnum_opus" TargetMode="External"/><Relationship Id="rId580" Type="http://schemas.openxmlformats.org/officeDocument/2006/relationships/hyperlink" Target="http://en.wikipedia.org/wiki/George_Orwell" TargetMode="External"/><Relationship Id="rId636" Type="http://schemas.openxmlformats.org/officeDocument/2006/relationships/hyperlink" Target="http://en.wikipedia.org/wiki/George_Orwell" TargetMode="External"/><Relationship Id="rId1" Type="http://schemas.openxmlformats.org/officeDocument/2006/relationships/numbering" Target="numbering.xml"/><Relationship Id="rId233" Type="http://schemas.openxmlformats.org/officeDocument/2006/relationships/hyperlink" Target="http://en.wikipedia.org/wiki/Inside_the_Whale" TargetMode="External"/><Relationship Id="rId440" Type="http://schemas.openxmlformats.org/officeDocument/2006/relationships/hyperlink" Target="http://en.wikipedia.org/wiki/George_Orwell" TargetMode="External"/><Relationship Id="rId678" Type="http://schemas.openxmlformats.org/officeDocument/2006/relationships/hyperlink" Target="http://en.wikipedia.org/wiki/Encyclop%C3%A6dia_Britannica" TargetMode="External"/><Relationship Id="rId28" Type="http://schemas.openxmlformats.org/officeDocument/2006/relationships/hyperlink" Target="http://en.wikipedia.org/wiki/George_Orwell" TargetMode="External"/><Relationship Id="rId275" Type="http://schemas.openxmlformats.org/officeDocument/2006/relationships/hyperlink" Target="http://en.wikipedia.org/wiki/The_Observer" TargetMode="External"/><Relationship Id="rId300" Type="http://schemas.openxmlformats.org/officeDocument/2006/relationships/hyperlink" Target="http://en.wikipedia.org/wiki/Michael_Redgrave" TargetMode="External"/><Relationship Id="rId482" Type="http://schemas.openxmlformats.org/officeDocument/2006/relationships/hyperlink" Target="http://orwell.ru/library/articles/elephant/" TargetMode="External"/><Relationship Id="rId538" Type="http://schemas.openxmlformats.org/officeDocument/2006/relationships/hyperlink" Target="http://en.wikipedia.org/w/index.php?title=Reflections_on_Gandhi&amp;action=edit&amp;redlink=1" TargetMode="External"/><Relationship Id="rId703" Type="http://schemas.openxmlformats.org/officeDocument/2006/relationships/hyperlink" Target="http://en.wikipedia.org/wiki/POUM" TargetMode="External"/><Relationship Id="rId81" Type="http://schemas.openxmlformats.org/officeDocument/2006/relationships/hyperlink" Target="http://en.wikipedia.org/wiki/George_Orwell" TargetMode="External"/><Relationship Id="rId135" Type="http://schemas.openxmlformats.org/officeDocument/2006/relationships/hyperlink" Target="http://en.wikipedia.org/wiki/T._S._Eliot" TargetMode="External"/><Relationship Id="rId177" Type="http://schemas.openxmlformats.org/officeDocument/2006/relationships/hyperlink" Target="http://en.wikipedia.org/wiki/Bronte_Parsonage_Museum" TargetMode="External"/><Relationship Id="rId342" Type="http://schemas.openxmlformats.org/officeDocument/2006/relationships/hyperlink" Target="http://en.wikipedia.org/wiki/Gustave_Flaubert" TargetMode="External"/><Relationship Id="rId384" Type="http://schemas.openxmlformats.org/officeDocument/2006/relationships/hyperlink" Target="http://en.wikipedia.org/wiki/Cold_war" TargetMode="External"/><Relationship Id="rId591" Type="http://schemas.openxmlformats.org/officeDocument/2006/relationships/hyperlink" Target="http://en.wikipedia.org/wiki/George_Orwell" TargetMode="External"/><Relationship Id="rId605" Type="http://schemas.openxmlformats.org/officeDocument/2006/relationships/hyperlink" Target="http://en.wikipedia.org/wiki/George_Orwell" TargetMode="External"/><Relationship Id="rId202" Type="http://schemas.openxmlformats.org/officeDocument/2006/relationships/hyperlink" Target="http://en.wikipedia.org/wiki/Soviet_Union" TargetMode="External"/><Relationship Id="rId244" Type="http://schemas.openxmlformats.org/officeDocument/2006/relationships/hyperlink" Target="http://en.wikipedia.org/wiki/England_Your_England" TargetMode="External"/><Relationship Id="rId647" Type="http://schemas.openxmlformats.org/officeDocument/2006/relationships/hyperlink" Target="http://en.wikipedia.org/wiki/George_Orwell" TargetMode="External"/><Relationship Id="rId689" Type="http://schemas.openxmlformats.org/officeDocument/2006/relationships/hyperlink" Target="http://en.wikipedia.org/wiki/Internet_Movie_Database" TargetMode="External"/><Relationship Id="rId39" Type="http://schemas.openxmlformats.org/officeDocument/2006/relationships/hyperlink" Target="http://en.wikipedia.org/wiki/George_Orwell" TargetMode="External"/><Relationship Id="rId286" Type="http://schemas.openxmlformats.org/officeDocument/2006/relationships/hyperlink" Target="http://en.wikipedia.org/wiki/Nineteen_Eighty-Four" TargetMode="External"/><Relationship Id="rId451" Type="http://schemas.openxmlformats.org/officeDocument/2006/relationships/hyperlink" Target="http://en.wikipedia.org/wiki/George_Orwell" TargetMode="External"/><Relationship Id="rId493" Type="http://schemas.openxmlformats.org/officeDocument/2006/relationships/hyperlink" Target="http://en.wikipedia.org/w/index.php?title=Wells,_Hitler_and_the_World_State&amp;action=edit&amp;redlink=1" TargetMode="External"/><Relationship Id="rId507" Type="http://schemas.openxmlformats.org/officeDocument/2006/relationships/hyperlink" Target="http://www.orwell.ru/library/reviews/chase/english/e_bland" TargetMode="External"/><Relationship Id="rId549" Type="http://schemas.openxmlformats.org/officeDocument/2006/relationships/hyperlink" Target="http://en.wikipedia.org/wiki/Amazon_Standard_Identification_Number" TargetMode="External"/><Relationship Id="rId50" Type="http://schemas.openxmlformats.org/officeDocument/2006/relationships/hyperlink" Target="http://en.wikipedia.org/wiki/George_Orwell" TargetMode="External"/><Relationship Id="rId104" Type="http://schemas.openxmlformats.org/officeDocument/2006/relationships/hyperlink" Target="http://en.wikipedia.org/w/index.php?title=Mayaungma&amp;action=edit&amp;redlink=1" TargetMode="External"/><Relationship Id="rId146" Type="http://schemas.openxmlformats.org/officeDocument/2006/relationships/hyperlink" Target="http://en.wikipedia.org/wiki/A_Clergyman%27s_Daughter" TargetMode="External"/><Relationship Id="rId188" Type="http://schemas.openxmlformats.org/officeDocument/2006/relationships/hyperlink" Target="http://en.wikipedia.org/wiki/Spanish_Civil_War" TargetMode="External"/><Relationship Id="rId311" Type="http://schemas.openxmlformats.org/officeDocument/2006/relationships/hyperlink" Target="http://en.wikipedia.org/wiki/Tuberculosis" TargetMode="External"/><Relationship Id="rId353" Type="http://schemas.openxmlformats.org/officeDocument/2006/relationships/hyperlink" Target="http://en.wikipedia.org/wiki/Herman_Melville" TargetMode="External"/><Relationship Id="rId395" Type="http://schemas.openxmlformats.org/officeDocument/2006/relationships/hyperlink" Target="http://en.wikipedia.org/wiki/George_Orwell" TargetMode="External"/><Relationship Id="rId409" Type="http://schemas.openxmlformats.org/officeDocument/2006/relationships/hyperlink" Target="http://en.wikipedia.org/wiki/Burnham_Beeches" TargetMode="External"/><Relationship Id="rId560" Type="http://schemas.openxmlformats.org/officeDocument/2006/relationships/hyperlink" Target="http://en.wikipedia.org/wiki/Special:BookSources/0877957452" TargetMode="External"/><Relationship Id="rId92" Type="http://schemas.openxmlformats.org/officeDocument/2006/relationships/hyperlink" Target="http://en.wikipedia.org/wiki/George_Orwell" TargetMode="External"/><Relationship Id="rId213" Type="http://schemas.openxmlformats.org/officeDocument/2006/relationships/hyperlink" Target="http://en.wikipedia.org/wiki/Tarragona" TargetMode="External"/><Relationship Id="rId420" Type="http://schemas.openxmlformats.org/officeDocument/2006/relationships/hyperlink" Target="http://en.wikipedia.org/wiki/Left-wing" TargetMode="External"/><Relationship Id="rId616" Type="http://schemas.openxmlformats.org/officeDocument/2006/relationships/hyperlink" Target="http://en.wikipedia.org/wiki/London" TargetMode="External"/><Relationship Id="rId658" Type="http://schemas.openxmlformats.org/officeDocument/2006/relationships/hyperlink" Target="http://en.wikipedia.org/wiki/George_Orwell" TargetMode="External"/><Relationship Id="rId255" Type="http://schemas.openxmlformats.org/officeDocument/2006/relationships/hyperlink" Target="http://en.wikipedia.org/wiki/William_Empson" TargetMode="External"/><Relationship Id="rId297" Type="http://schemas.openxmlformats.org/officeDocument/2006/relationships/hyperlink" Target="http://en.wikipedia.org/wiki/Anti-communist" TargetMode="External"/><Relationship Id="rId462" Type="http://schemas.openxmlformats.org/officeDocument/2006/relationships/hyperlink" Target="http://en.wikipedia.org/wiki/Keep_the_Aspidistra_Flying" TargetMode="External"/><Relationship Id="rId518" Type="http://schemas.openxmlformats.org/officeDocument/2006/relationships/hyperlink" Target="http://en.wikipedia.org/w/index.php?title=Second_Thoughts_on_James_Burnham&amp;action=edit&amp;redlink=1" TargetMode="External"/><Relationship Id="rId115" Type="http://schemas.openxmlformats.org/officeDocument/2006/relationships/hyperlink" Target="http://en.wikipedia.org/wiki/Portobello_Road" TargetMode="External"/><Relationship Id="rId157" Type="http://schemas.openxmlformats.org/officeDocument/2006/relationships/hyperlink" Target="http://en.wikipedia.org/wiki/Rayner_Heppenstall" TargetMode="External"/><Relationship Id="rId322" Type="http://schemas.openxmlformats.org/officeDocument/2006/relationships/hyperlink" Target="http://en.wikipedia.org/wiki/William_Hazlitt" TargetMode="External"/><Relationship Id="rId364" Type="http://schemas.openxmlformats.org/officeDocument/2006/relationships/hyperlink" Target="http://en.wikipedia.org/wiki/Charles_Dickens" TargetMode="External"/><Relationship Id="rId61" Type="http://schemas.openxmlformats.org/officeDocument/2006/relationships/hyperlink" Target="http://en.wikipedia.org/wiki/Indian_Civil_Service" TargetMode="External"/><Relationship Id="rId199" Type="http://schemas.openxmlformats.org/officeDocument/2006/relationships/hyperlink" Target="http://en.wikipedia.org/wiki/Confederaci%C3%B3n_Nacional_del_Trabajo" TargetMode="External"/><Relationship Id="rId571" Type="http://schemas.openxmlformats.org/officeDocument/2006/relationships/hyperlink" Target="http://en.wikipedia.org/wiki/August_26" TargetMode="External"/><Relationship Id="rId627" Type="http://schemas.openxmlformats.org/officeDocument/2006/relationships/hyperlink" Target="http://en.wikipedia.org/wiki/George_Orwell" TargetMode="External"/><Relationship Id="rId669" Type="http://schemas.openxmlformats.org/officeDocument/2006/relationships/hyperlink" Target="http://en.wikipedia.org/wiki/Special:BookSources/01400585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19428</Words>
  <Characters>110742</Characters>
  <Application>Microsoft Office Word</Application>
  <DocSecurity>0</DocSecurity>
  <Lines>922</Lines>
  <Paragraphs>259</Paragraphs>
  <ScaleCrop>false</ScaleCrop>
  <Company/>
  <LinksUpToDate>false</LinksUpToDate>
  <CharactersWithSpaces>129911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6</cp:revision>
  <dcterms:created xsi:type="dcterms:W3CDTF">2008-09-27T14:06:00Z</dcterms:created>
  <dcterms:modified xsi:type="dcterms:W3CDTF">2008-09-28T11:54:00Z</dcterms:modified>
</cp:coreProperties>
</file>