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0C0" w:rsidRPr="00D22556" w:rsidRDefault="00A01052" w:rsidP="00026002">
      <w:pPr>
        <w:jc w:val="center"/>
        <w:rPr>
          <w:rFonts w:ascii="Times New Roman" w:eastAsia="Times New Roman" w:hAnsi="Times New Roman" w:cs="Times New Roman"/>
          <w:sz w:val="36"/>
          <w:szCs w:val="36"/>
          <w:u w:val="single"/>
        </w:rPr>
      </w:pPr>
      <w:r w:rsidRPr="0043406E">
        <w:rPr>
          <w:rFonts w:ascii="Times New Roman" w:eastAsia="Times New Roman" w:hAnsi="Times New Roman" w:cs="Times New Roman"/>
          <w:b/>
          <w:bCs/>
          <w:sz w:val="36"/>
          <w:szCs w:val="36"/>
          <w:u w:val="single"/>
        </w:rPr>
        <w:t>Ernest Miller Hemingway</w:t>
      </w:r>
      <w:r w:rsidRPr="0043406E">
        <w:rPr>
          <w:rFonts w:ascii="Times New Roman" w:eastAsia="Times New Roman" w:hAnsi="Times New Roman" w:cs="Times New Roman"/>
          <w:sz w:val="36"/>
          <w:szCs w:val="36"/>
          <w:u w:val="single"/>
        </w:rPr>
        <w:t xml:space="preserve"> 1899</w:t>
      </w:r>
      <w:r w:rsidRPr="00D22556">
        <w:rPr>
          <w:rFonts w:ascii="Times New Roman" w:eastAsia="Times New Roman" w:hAnsi="Times New Roman" w:cs="Times New Roman"/>
          <w:sz w:val="36"/>
          <w:szCs w:val="36"/>
          <w:u w:val="single"/>
        </w:rPr>
        <w:t>-</w:t>
      </w:r>
      <w:r w:rsidRPr="0043406E">
        <w:rPr>
          <w:rFonts w:ascii="Times New Roman" w:eastAsia="Times New Roman" w:hAnsi="Times New Roman" w:cs="Times New Roman"/>
          <w:sz w:val="36"/>
          <w:szCs w:val="36"/>
          <w:u w:val="single"/>
        </w:rPr>
        <w:t>1961</w:t>
      </w:r>
    </w:p>
    <w:p w:rsidR="00A01052" w:rsidRDefault="00A01052" w:rsidP="00026002">
      <w:pPr>
        <w:jc w:val="center"/>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http://en.wikipedia.org/wiki/Ernest_Hemingway</w:t>
      </w:r>
    </w:p>
    <w:p w:rsidR="00026002" w:rsidRDefault="00E333F5" w:rsidP="00026002">
      <w:pPr>
        <w:jc w:val="center"/>
      </w:pPr>
      <w:r>
        <w:rPr>
          <w:noProof/>
        </w:rPr>
        <w:drawing>
          <wp:inline distT="0" distB="0" distL="0" distR="0">
            <wp:extent cx="2764155" cy="165925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srcRect/>
                    <a:stretch>
                      <a:fillRect/>
                    </a:stretch>
                  </pic:blipFill>
                  <pic:spPr bwMode="auto">
                    <a:xfrm>
                      <a:off x="0" y="0"/>
                      <a:ext cx="2764155" cy="1659255"/>
                    </a:xfrm>
                    <a:prstGeom prst="rect">
                      <a:avLst/>
                    </a:prstGeom>
                    <a:noFill/>
                    <a:ln w="9525">
                      <a:noFill/>
                      <a:miter lim="800000"/>
                      <a:headEnd/>
                      <a:tailEnd/>
                    </a:ln>
                  </pic:spPr>
                </pic:pic>
              </a:graphicData>
            </a:graphic>
          </wp:inline>
        </w:drawing>
      </w:r>
      <w:r w:rsidR="00355677">
        <w:rPr>
          <w:noProof/>
        </w:rPr>
        <w:drawing>
          <wp:inline distT="0" distB="0" distL="0" distR="0">
            <wp:extent cx="1735455" cy="263715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srcRect/>
                    <a:stretch>
                      <a:fillRect/>
                    </a:stretch>
                  </pic:blipFill>
                  <pic:spPr bwMode="auto">
                    <a:xfrm>
                      <a:off x="0" y="0"/>
                      <a:ext cx="1735455" cy="2637155"/>
                    </a:xfrm>
                    <a:prstGeom prst="rect">
                      <a:avLst/>
                    </a:prstGeom>
                    <a:noFill/>
                    <a:ln w="9525">
                      <a:noFill/>
                      <a:miter lim="800000"/>
                      <a:headEnd/>
                      <a:tailEnd/>
                    </a:ln>
                  </pic:spPr>
                </pic:pic>
              </a:graphicData>
            </a:graphic>
          </wp:inline>
        </w:drawing>
      </w:r>
      <w:r w:rsidR="00702D8D" w:rsidRPr="00702D8D">
        <w:rPr>
          <w:noProof/>
        </w:rPr>
        <w:drawing>
          <wp:inline distT="0" distB="0" distL="0" distR="0">
            <wp:extent cx="1798955" cy="2544445"/>
            <wp:effectExtent l="19050" t="0" r="0" b="0"/>
            <wp:docPr id="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srcRect/>
                    <a:stretch>
                      <a:fillRect/>
                    </a:stretch>
                  </pic:blipFill>
                  <pic:spPr bwMode="auto">
                    <a:xfrm>
                      <a:off x="0" y="0"/>
                      <a:ext cx="1798955" cy="2544445"/>
                    </a:xfrm>
                    <a:prstGeom prst="rect">
                      <a:avLst/>
                    </a:prstGeom>
                    <a:noFill/>
                    <a:ln w="9525">
                      <a:noFill/>
                      <a:miter lim="800000"/>
                      <a:headEnd/>
                      <a:tailEnd/>
                    </a:ln>
                  </pic:spPr>
                </pic:pic>
              </a:graphicData>
            </a:graphic>
          </wp:inline>
        </w:drawing>
      </w:r>
    </w:p>
    <w:p w:rsidR="00026002" w:rsidRDefault="009F064B" w:rsidP="00026002">
      <w:pPr>
        <w:jc w:val="center"/>
      </w:pPr>
      <w:r>
        <w:rPr>
          <w:noProof/>
        </w:rPr>
        <w:lastRenderedPageBreak/>
        <w:drawing>
          <wp:inline distT="0" distB="0" distL="0" distR="0">
            <wp:extent cx="2599055" cy="176085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srcRect/>
                    <a:stretch>
                      <a:fillRect/>
                    </a:stretch>
                  </pic:blipFill>
                  <pic:spPr bwMode="auto">
                    <a:xfrm>
                      <a:off x="0" y="0"/>
                      <a:ext cx="2599055" cy="1760855"/>
                    </a:xfrm>
                    <a:prstGeom prst="rect">
                      <a:avLst/>
                    </a:prstGeom>
                    <a:noFill/>
                    <a:ln w="9525">
                      <a:noFill/>
                      <a:miter lim="800000"/>
                      <a:headEnd/>
                      <a:tailEnd/>
                    </a:ln>
                  </pic:spPr>
                </pic:pic>
              </a:graphicData>
            </a:graphic>
          </wp:inline>
        </w:drawing>
      </w:r>
      <w:r w:rsidR="00026002">
        <w:rPr>
          <w:noProof/>
        </w:rPr>
        <w:drawing>
          <wp:inline distT="0" distB="0" distL="0" distR="0">
            <wp:extent cx="2103755" cy="21717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srcRect/>
                    <a:stretch>
                      <a:fillRect/>
                    </a:stretch>
                  </pic:blipFill>
                  <pic:spPr bwMode="auto">
                    <a:xfrm>
                      <a:off x="0" y="0"/>
                      <a:ext cx="2103755" cy="2171700"/>
                    </a:xfrm>
                    <a:prstGeom prst="rect">
                      <a:avLst/>
                    </a:prstGeom>
                    <a:noFill/>
                    <a:ln w="9525">
                      <a:noFill/>
                      <a:miter lim="800000"/>
                      <a:headEnd/>
                      <a:tailEnd/>
                    </a:ln>
                  </pic:spPr>
                </pic:pic>
              </a:graphicData>
            </a:graphic>
          </wp:inline>
        </w:drawing>
      </w:r>
      <w:r w:rsidR="00A01052">
        <w:rPr>
          <w:noProof/>
        </w:rPr>
        <w:drawing>
          <wp:inline distT="0" distB="0" distL="0" distR="0">
            <wp:extent cx="1700784" cy="219456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srcRect/>
                    <a:stretch>
                      <a:fillRect/>
                    </a:stretch>
                  </pic:blipFill>
                  <pic:spPr bwMode="auto">
                    <a:xfrm>
                      <a:off x="0" y="0"/>
                      <a:ext cx="1700784" cy="2194560"/>
                    </a:xfrm>
                    <a:prstGeom prst="rect">
                      <a:avLst/>
                    </a:prstGeom>
                    <a:noFill/>
                    <a:ln w="9525">
                      <a:noFill/>
                      <a:miter lim="800000"/>
                      <a:headEnd/>
                      <a:tailEnd/>
                    </a:ln>
                  </pic:spPr>
                </pic:pic>
              </a:graphicData>
            </a:graphic>
          </wp:inline>
        </w:drawing>
      </w:r>
    </w:p>
    <w:p w:rsidR="009F064B" w:rsidRDefault="00E333F5" w:rsidP="00026002">
      <w:pPr>
        <w:jc w:val="center"/>
      </w:pPr>
      <w:r>
        <w:rPr>
          <w:noProof/>
        </w:rPr>
        <w:drawing>
          <wp:inline distT="0" distB="0" distL="0" distR="0">
            <wp:extent cx="1875155" cy="24384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1875155" cy="2438400"/>
                    </a:xfrm>
                    <a:prstGeom prst="rect">
                      <a:avLst/>
                    </a:prstGeom>
                    <a:noFill/>
                    <a:ln w="9525">
                      <a:noFill/>
                      <a:miter lim="800000"/>
                      <a:headEnd/>
                      <a:tailEnd/>
                    </a:ln>
                  </pic:spPr>
                </pic:pic>
              </a:graphicData>
            </a:graphic>
          </wp:inline>
        </w:drawing>
      </w:r>
      <w:r w:rsidR="00026002" w:rsidRPr="00026002">
        <w:drawing>
          <wp:inline distT="0" distB="0" distL="0" distR="0">
            <wp:extent cx="2649855" cy="1722755"/>
            <wp:effectExtent l="19050" t="0" r="0" b="0"/>
            <wp:docPr id="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srcRect/>
                    <a:stretch>
                      <a:fillRect/>
                    </a:stretch>
                  </pic:blipFill>
                  <pic:spPr bwMode="auto">
                    <a:xfrm>
                      <a:off x="0" y="0"/>
                      <a:ext cx="2649855" cy="1722755"/>
                    </a:xfrm>
                    <a:prstGeom prst="rect">
                      <a:avLst/>
                    </a:prstGeom>
                    <a:noFill/>
                    <a:ln w="9525">
                      <a:noFill/>
                      <a:miter lim="800000"/>
                      <a:headEnd/>
                      <a:tailEnd/>
                    </a:ln>
                  </pic:spPr>
                </pic:pic>
              </a:graphicData>
            </a:graphic>
          </wp:inline>
        </w:drawing>
      </w:r>
      <w:r w:rsidR="00026002" w:rsidRPr="00026002">
        <w:drawing>
          <wp:inline distT="0" distB="0" distL="0" distR="0">
            <wp:extent cx="1790700" cy="2544445"/>
            <wp:effectExtent l="19050" t="0" r="0" b="0"/>
            <wp:docPr id="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srcRect/>
                    <a:stretch>
                      <a:fillRect/>
                    </a:stretch>
                  </pic:blipFill>
                  <pic:spPr bwMode="auto">
                    <a:xfrm>
                      <a:off x="0" y="0"/>
                      <a:ext cx="1790700" cy="2544445"/>
                    </a:xfrm>
                    <a:prstGeom prst="rect">
                      <a:avLst/>
                    </a:prstGeom>
                    <a:noFill/>
                    <a:ln w="9525">
                      <a:noFill/>
                      <a:miter lim="800000"/>
                      <a:headEnd/>
                      <a:tailEnd/>
                    </a:ln>
                  </pic:spPr>
                </pic:pic>
              </a:graphicData>
            </a:graphic>
          </wp:inline>
        </w:drawing>
      </w:r>
    </w:p>
    <w:p w:rsidR="00E333F5" w:rsidRDefault="00BD6EB7" w:rsidP="00026002">
      <w:pPr>
        <w:jc w:val="center"/>
      </w:pPr>
      <w:r>
        <w:rPr>
          <w:noProof/>
        </w:rPr>
        <w:drawing>
          <wp:inline distT="0" distB="0" distL="0" distR="0">
            <wp:extent cx="1905000" cy="21336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srcRect/>
                    <a:stretch>
                      <a:fillRect/>
                    </a:stretch>
                  </pic:blipFill>
                  <pic:spPr bwMode="auto">
                    <a:xfrm>
                      <a:off x="0" y="0"/>
                      <a:ext cx="1905000" cy="2133600"/>
                    </a:xfrm>
                    <a:prstGeom prst="rect">
                      <a:avLst/>
                    </a:prstGeom>
                    <a:noFill/>
                    <a:ln w="9525">
                      <a:noFill/>
                      <a:miter lim="800000"/>
                      <a:headEnd/>
                      <a:tailEnd/>
                    </a:ln>
                  </pic:spPr>
                </pic:pic>
              </a:graphicData>
            </a:graphic>
          </wp:inline>
        </w:drawing>
      </w:r>
      <w:r w:rsidR="00026002" w:rsidRPr="00026002">
        <w:drawing>
          <wp:inline distT="0" distB="0" distL="0" distR="0">
            <wp:extent cx="1752600" cy="2611755"/>
            <wp:effectExtent l="19050" t="0" r="0" b="0"/>
            <wp:docPr id="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srcRect/>
                    <a:stretch>
                      <a:fillRect/>
                    </a:stretch>
                  </pic:blipFill>
                  <pic:spPr bwMode="auto">
                    <a:xfrm>
                      <a:off x="0" y="0"/>
                      <a:ext cx="1752600" cy="2611755"/>
                    </a:xfrm>
                    <a:prstGeom prst="rect">
                      <a:avLst/>
                    </a:prstGeom>
                    <a:noFill/>
                    <a:ln w="9525">
                      <a:noFill/>
                      <a:miter lim="800000"/>
                      <a:headEnd/>
                      <a:tailEnd/>
                    </a:ln>
                  </pic:spPr>
                </pic:pic>
              </a:graphicData>
            </a:graphic>
          </wp:inline>
        </w:drawing>
      </w:r>
      <w:r w:rsidR="00026002">
        <w:rPr>
          <w:noProof/>
        </w:rPr>
        <w:drawing>
          <wp:inline distT="0" distB="0" distL="0" distR="0">
            <wp:extent cx="2468245" cy="1849755"/>
            <wp:effectExtent l="1905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srcRect/>
                    <a:stretch>
                      <a:fillRect/>
                    </a:stretch>
                  </pic:blipFill>
                  <pic:spPr bwMode="auto">
                    <a:xfrm>
                      <a:off x="0" y="0"/>
                      <a:ext cx="2468245" cy="1849755"/>
                    </a:xfrm>
                    <a:prstGeom prst="rect">
                      <a:avLst/>
                    </a:prstGeom>
                    <a:noFill/>
                    <a:ln w="9525">
                      <a:noFill/>
                      <a:miter lim="800000"/>
                      <a:headEnd/>
                      <a:tailEnd/>
                    </a:ln>
                  </pic:spPr>
                </pic:pic>
              </a:graphicData>
            </a:graphic>
          </wp:inline>
        </w:drawing>
      </w:r>
    </w:p>
    <w:p w:rsidR="00A01052" w:rsidRDefault="00026002" w:rsidP="00026002">
      <w:pPr>
        <w:jc w:val="center"/>
      </w:pPr>
      <w:r>
        <w:rPr>
          <w:noProof/>
        </w:rPr>
        <w:drawing>
          <wp:inline distT="0" distB="0" distL="0" distR="0">
            <wp:extent cx="1722755" cy="265874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srcRect/>
                    <a:stretch>
                      <a:fillRect/>
                    </a:stretch>
                  </pic:blipFill>
                  <pic:spPr bwMode="auto">
                    <a:xfrm>
                      <a:off x="0" y="0"/>
                      <a:ext cx="1722755" cy="2658745"/>
                    </a:xfrm>
                    <a:prstGeom prst="rect">
                      <a:avLst/>
                    </a:prstGeom>
                    <a:noFill/>
                    <a:ln w="9525">
                      <a:noFill/>
                      <a:miter lim="800000"/>
                      <a:headEnd/>
                      <a:tailEnd/>
                    </a:ln>
                  </pic:spPr>
                </pic:pic>
              </a:graphicData>
            </a:graphic>
          </wp:inline>
        </w:drawing>
      </w:r>
      <w:r>
        <w:rPr>
          <w:noProof/>
        </w:rPr>
        <w:drawing>
          <wp:inline distT="0" distB="0" distL="0" distR="0">
            <wp:extent cx="1659255" cy="2764155"/>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srcRect/>
                    <a:stretch>
                      <a:fillRect/>
                    </a:stretch>
                  </pic:blipFill>
                  <pic:spPr bwMode="auto">
                    <a:xfrm>
                      <a:off x="0" y="0"/>
                      <a:ext cx="1659255" cy="2764155"/>
                    </a:xfrm>
                    <a:prstGeom prst="rect">
                      <a:avLst/>
                    </a:prstGeom>
                    <a:noFill/>
                    <a:ln w="9525">
                      <a:noFill/>
                      <a:miter lim="800000"/>
                      <a:headEnd/>
                      <a:tailEnd/>
                    </a:ln>
                  </pic:spPr>
                </pic:pic>
              </a:graphicData>
            </a:graphic>
          </wp:inline>
        </w:drawing>
      </w:r>
      <w:r w:rsidRPr="00026002">
        <w:drawing>
          <wp:inline distT="0" distB="0" distL="0" distR="0">
            <wp:extent cx="1714500" cy="2675255"/>
            <wp:effectExtent l="19050" t="0" r="0" b="0"/>
            <wp:docPr id="1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srcRect/>
                    <a:stretch>
                      <a:fillRect/>
                    </a:stretch>
                  </pic:blipFill>
                  <pic:spPr bwMode="auto">
                    <a:xfrm>
                      <a:off x="0" y="0"/>
                      <a:ext cx="1714500" cy="2675255"/>
                    </a:xfrm>
                    <a:prstGeom prst="rect">
                      <a:avLst/>
                    </a:prstGeom>
                    <a:noFill/>
                    <a:ln w="9525">
                      <a:noFill/>
                      <a:miter lim="800000"/>
                      <a:headEnd/>
                      <a:tailEnd/>
                    </a:ln>
                  </pic:spPr>
                </pic:pic>
              </a:graphicData>
            </a:graphic>
          </wp:inline>
        </w:drawing>
      </w:r>
    </w:p>
    <w:p w:rsidR="0043406E" w:rsidRPr="0043406E" w:rsidRDefault="0043406E" w:rsidP="0043406E">
      <w:pPr>
        <w:spacing w:before="100" w:beforeAutospacing="1" w:after="100" w:afterAutospacing="1" w:line="240" w:lineRule="auto"/>
        <w:rPr>
          <w:rFonts w:ascii="Times New Roman" w:eastAsia="Times New Roman" w:hAnsi="Times New Roman" w:cs="Times New Roman"/>
          <w:sz w:val="24"/>
          <w:szCs w:val="24"/>
        </w:rPr>
      </w:pPr>
      <w:r w:rsidRPr="0043406E">
        <w:rPr>
          <w:rFonts w:ascii="Times New Roman" w:eastAsia="Times New Roman" w:hAnsi="Times New Roman" w:cs="Times New Roman"/>
          <w:b/>
          <w:bCs/>
          <w:sz w:val="24"/>
          <w:szCs w:val="24"/>
        </w:rPr>
        <w:t>Ernest Miller Hemingway</w:t>
      </w:r>
      <w:r w:rsidRPr="0043406E">
        <w:rPr>
          <w:rFonts w:ascii="Times New Roman" w:eastAsia="Times New Roman" w:hAnsi="Times New Roman" w:cs="Times New Roman"/>
          <w:sz w:val="24"/>
          <w:szCs w:val="24"/>
        </w:rPr>
        <w:t xml:space="preserve"> (July 21, 1899 – July 2, 1961) was an American </w:t>
      </w:r>
      <w:hyperlink r:id="rId20" w:tooltip="American literature" w:history="1">
        <w:r w:rsidRPr="0043406E">
          <w:rPr>
            <w:rFonts w:ascii="Times New Roman" w:eastAsia="Times New Roman" w:hAnsi="Times New Roman" w:cs="Times New Roman"/>
            <w:color w:val="0000FF"/>
            <w:sz w:val="24"/>
            <w:szCs w:val="24"/>
            <w:u w:val="single"/>
          </w:rPr>
          <w:t>author</w:t>
        </w:r>
      </w:hyperlink>
      <w:r w:rsidRPr="0043406E">
        <w:rPr>
          <w:rFonts w:ascii="Times New Roman" w:eastAsia="Times New Roman" w:hAnsi="Times New Roman" w:cs="Times New Roman"/>
          <w:sz w:val="24"/>
          <w:szCs w:val="24"/>
        </w:rPr>
        <w:t xml:space="preserve"> and </w:t>
      </w:r>
      <w:hyperlink r:id="rId21" w:tooltip="Journalist" w:history="1">
        <w:r w:rsidRPr="0043406E">
          <w:rPr>
            <w:rFonts w:ascii="Times New Roman" w:eastAsia="Times New Roman" w:hAnsi="Times New Roman" w:cs="Times New Roman"/>
            <w:color w:val="0000FF"/>
            <w:sz w:val="24"/>
            <w:szCs w:val="24"/>
            <w:u w:val="single"/>
          </w:rPr>
          <w:t>journalist</w:t>
        </w:r>
      </w:hyperlink>
      <w:r w:rsidRPr="0043406E">
        <w:rPr>
          <w:rFonts w:ascii="Times New Roman" w:eastAsia="Times New Roman" w:hAnsi="Times New Roman" w:cs="Times New Roman"/>
          <w:sz w:val="24"/>
          <w:szCs w:val="24"/>
        </w:rPr>
        <w:t xml:space="preserve">. His distinctive writing style, characterized by economy and </w:t>
      </w:r>
      <w:hyperlink r:id="rId22" w:tooltip="Understatement" w:history="1">
        <w:r w:rsidRPr="0043406E">
          <w:rPr>
            <w:rFonts w:ascii="Times New Roman" w:eastAsia="Times New Roman" w:hAnsi="Times New Roman" w:cs="Times New Roman"/>
            <w:color w:val="0000FF"/>
            <w:sz w:val="24"/>
            <w:szCs w:val="24"/>
            <w:u w:val="single"/>
          </w:rPr>
          <w:t>understatement</w:t>
        </w:r>
      </w:hyperlink>
      <w:r w:rsidRPr="0043406E">
        <w:rPr>
          <w:rFonts w:ascii="Times New Roman" w:eastAsia="Times New Roman" w:hAnsi="Times New Roman" w:cs="Times New Roman"/>
          <w:sz w:val="24"/>
          <w:szCs w:val="24"/>
        </w:rPr>
        <w:t xml:space="preserve">, influenced 20th-century fiction, as did his life of adventure and public image. He produced most of his work between the mid-1920s and the mid-1950s. He won the </w:t>
      </w:r>
      <w:hyperlink r:id="rId23" w:tooltip="Nobel Prize in Literature" w:history="1">
        <w:r w:rsidRPr="0043406E">
          <w:rPr>
            <w:rFonts w:ascii="Times New Roman" w:eastAsia="Times New Roman" w:hAnsi="Times New Roman" w:cs="Times New Roman"/>
            <w:color w:val="0000FF"/>
            <w:sz w:val="24"/>
            <w:szCs w:val="24"/>
            <w:u w:val="single"/>
          </w:rPr>
          <w:t>Nobel Prize in Literature</w:t>
        </w:r>
      </w:hyperlink>
      <w:r w:rsidRPr="0043406E">
        <w:rPr>
          <w:rFonts w:ascii="Times New Roman" w:eastAsia="Times New Roman" w:hAnsi="Times New Roman" w:cs="Times New Roman"/>
          <w:sz w:val="24"/>
          <w:szCs w:val="24"/>
        </w:rPr>
        <w:t xml:space="preserve"> in 1954. Hemingway's fiction was successful because the characters he presented exhibited authenticity that resonated with his audience. Many of his works are classics of </w:t>
      </w:r>
      <w:hyperlink r:id="rId24" w:tooltip="American &#10;literature" w:history="1">
        <w:r w:rsidRPr="0043406E">
          <w:rPr>
            <w:rFonts w:ascii="Times New Roman" w:eastAsia="Times New Roman" w:hAnsi="Times New Roman" w:cs="Times New Roman"/>
            <w:color w:val="0000FF"/>
            <w:sz w:val="24"/>
            <w:szCs w:val="24"/>
            <w:u w:val="single"/>
          </w:rPr>
          <w:t>American literature</w:t>
        </w:r>
      </w:hyperlink>
      <w:r w:rsidRPr="0043406E">
        <w:rPr>
          <w:rFonts w:ascii="Times New Roman" w:eastAsia="Times New Roman" w:hAnsi="Times New Roman" w:cs="Times New Roman"/>
          <w:sz w:val="24"/>
          <w:szCs w:val="24"/>
        </w:rPr>
        <w:t xml:space="preserve">. He published seven novels, six short story collections, and two non-fiction works during his lifetime; a further three novels, four collections of short stories, and three non-fiction works were published </w:t>
      </w:r>
      <w:hyperlink r:id="rId25" w:tooltip="wikt:posthumous" w:history="1">
        <w:r w:rsidRPr="0043406E">
          <w:rPr>
            <w:rFonts w:ascii="Times New Roman" w:eastAsia="Times New Roman" w:hAnsi="Times New Roman" w:cs="Times New Roman"/>
            <w:color w:val="0000FF"/>
            <w:sz w:val="24"/>
            <w:szCs w:val="24"/>
            <w:u w:val="single"/>
          </w:rPr>
          <w:t>posthumously</w:t>
        </w:r>
      </w:hyperlink>
      <w:r w:rsidRPr="0043406E">
        <w:rPr>
          <w:rFonts w:ascii="Times New Roman" w:eastAsia="Times New Roman" w:hAnsi="Times New Roman" w:cs="Times New Roman"/>
          <w:sz w:val="24"/>
          <w:szCs w:val="24"/>
        </w:rPr>
        <w:t>.</w:t>
      </w:r>
    </w:p>
    <w:p w:rsidR="0043406E" w:rsidRPr="0043406E" w:rsidRDefault="0043406E" w:rsidP="0043406E">
      <w:pPr>
        <w:spacing w:before="100" w:beforeAutospacing="1" w:after="100" w:afterAutospacing="1" w:line="240" w:lineRule="auto"/>
        <w:rPr>
          <w:rFonts w:ascii="Times New Roman" w:eastAsia="Times New Roman" w:hAnsi="Times New Roman" w:cs="Times New Roman"/>
          <w:sz w:val="24"/>
          <w:szCs w:val="24"/>
        </w:rPr>
      </w:pPr>
      <w:r w:rsidRPr="0043406E">
        <w:rPr>
          <w:rFonts w:ascii="Times New Roman" w:eastAsia="Times New Roman" w:hAnsi="Times New Roman" w:cs="Times New Roman"/>
          <w:sz w:val="24"/>
          <w:szCs w:val="24"/>
        </w:rPr>
        <w:t xml:space="preserve">Hemingway was born and raised in </w:t>
      </w:r>
      <w:hyperlink r:id="rId26" w:tooltip="Oak Park, &#10;Illinois" w:history="1">
        <w:r w:rsidRPr="0043406E">
          <w:rPr>
            <w:rFonts w:ascii="Times New Roman" w:eastAsia="Times New Roman" w:hAnsi="Times New Roman" w:cs="Times New Roman"/>
            <w:color w:val="0000FF"/>
            <w:sz w:val="24"/>
            <w:szCs w:val="24"/>
            <w:u w:val="single"/>
          </w:rPr>
          <w:t>Oak Park, Illinois</w:t>
        </w:r>
      </w:hyperlink>
      <w:r w:rsidRPr="0043406E">
        <w:rPr>
          <w:rFonts w:ascii="Times New Roman" w:eastAsia="Times New Roman" w:hAnsi="Times New Roman" w:cs="Times New Roman"/>
          <w:sz w:val="24"/>
          <w:szCs w:val="24"/>
        </w:rPr>
        <w:t xml:space="preserve">. After leaving high school he worked for a few months as a reporter for </w:t>
      </w:r>
      <w:hyperlink r:id="rId27" w:tooltip="The &#10;Kansas City Star" w:history="1">
        <w:r w:rsidRPr="0043406E">
          <w:rPr>
            <w:rFonts w:ascii="Times New Roman" w:eastAsia="Times New Roman" w:hAnsi="Times New Roman" w:cs="Times New Roman"/>
            <w:i/>
            <w:iCs/>
            <w:color w:val="0000FF"/>
            <w:sz w:val="24"/>
            <w:szCs w:val="24"/>
            <w:u w:val="single"/>
          </w:rPr>
          <w:t>The Kansas City Star</w:t>
        </w:r>
      </w:hyperlink>
      <w:r w:rsidRPr="0043406E">
        <w:rPr>
          <w:rFonts w:ascii="Times New Roman" w:eastAsia="Times New Roman" w:hAnsi="Times New Roman" w:cs="Times New Roman"/>
          <w:sz w:val="24"/>
          <w:szCs w:val="24"/>
        </w:rPr>
        <w:t xml:space="preserve">, before leaving for the </w:t>
      </w:r>
      <w:hyperlink r:id="rId28" w:tooltip="Italian Campaign (World War I)" w:history="1">
        <w:r w:rsidRPr="0043406E">
          <w:rPr>
            <w:rFonts w:ascii="Times New Roman" w:eastAsia="Times New Roman" w:hAnsi="Times New Roman" w:cs="Times New Roman"/>
            <w:color w:val="0000FF"/>
            <w:sz w:val="24"/>
            <w:szCs w:val="24"/>
            <w:u w:val="single"/>
          </w:rPr>
          <w:t>Italian front</w:t>
        </w:r>
      </w:hyperlink>
      <w:r w:rsidRPr="0043406E">
        <w:rPr>
          <w:rFonts w:ascii="Times New Roman" w:eastAsia="Times New Roman" w:hAnsi="Times New Roman" w:cs="Times New Roman"/>
          <w:sz w:val="24"/>
          <w:szCs w:val="24"/>
        </w:rPr>
        <w:t xml:space="preserve"> to become an </w:t>
      </w:r>
      <w:hyperlink r:id="rId29" w:tooltip="List of ambulance drivers during World War I" w:history="1">
        <w:r w:rsidRPr="0043406E">
          <w:rPr>
            <w:rFonts w:ascii="Times New Roman" w:eastAsia="Times New Roman" w:hAnsi="Times New Roman" w:cs="Times New Roman"/>
            <w:color w:val="0000FF"/>
            <w:sz w:val="24"/>
            <w:szCs w:val="24"/>
            <w:u w:val="single"/>
          </w:rPr>
          <w:t>ambulance driver during World War I</w:t>
        </w:r>
      </w:hyperlink>
      <w:r w:rsidRPr="0043406E">
        <w:rPr>
          <w:rFonts w:ascii="Times New Roman" w:eastAsia="Times New Roman" w:hAnsi="Times New Roman" w:cs="Times New Roman"/>
          <w:sz w:val="24"/>
          <w:szCs w:val="24"/>
        </w:rPr>
        <w:t xml:space="preserve">, which became the basis for his novel </w:t>
      </w:r>
      <w:hyperlink r:id="rId30" w:tooltip="A Farewell&#10; to Arms" w:history="1">
        <w:r w:rsidRPr="0043406E">
          <w:rPr>
            <w:rFonts w:ascii="Times New Roman" w:eastAsia="Times New Roman" w:hAnsi="Times New Roman" w:cs="Times New Roman"/>
            <w:i/>
            <w:iCs/>
            <w:color w:val="0000FF"/>
            <w:sz w:val="24"/>
            <w:szCs w:val="24"/>
            <w:u w:val="single"/>
          </w:rPr>
          <w:t>A Farewell to Arms</w:t>
        </w:r>
      </w:hyperlink>
      <w:r w:rsidRPr="0043406E">
        <w:rPr>
          <w:rFonts w:ascii="Times New Roman" w:eastAsia="Times New Roman" w:hAnsi="Times New Roman" w:cs="Times New Roman"/>
          <w:sz w:val="24"/>
          <w:szCs w:val="24"/>
        </w:rPr>
        <w:t xml:space="preserve">. He was seriously wounded and returned home within the year. In 1922 Hemingway married </w:t>
      </w:r>
      <w:hyperlink r:id="rId31" w:tooltip="Hadley &#10;Richardson" w:history="1">
        <w:r w:rsidRPr="0043406E">
          <w:rPr>
            <w:rFonts w:ascii="Times New Roman" w:eastAsia="Times New Roman" w:hAnsi="Times New Roman" w:cs="Times New Roman"/>
            <w:color w:val="0000FF"/>
            <w:sz w:val="24"/>
            <w:szCs w:val="24"/>
            <w:u w:val="single"/>
          </w:rPr>
          <w:t>Hadley Richardson</w:t>
        </w:r>
      </w:hyperlink>
      <w:r w:rsidRPr="0043406E">
        <w:rPr>
          <w:rFonts w:ascii="Times New Roman" w:eastAsia="Times New Roman" w:hAnsi="Times New Roman" w:cs="Times New Roman"/>
          <w:sz w:val="24"/>
          <w:szCs w:val="24"/>
        </w:rPr>
        <w:t xml:space="preserve">, the first of his four wives, and the couple moved to Paris, where he worked as a </w:t>
      </w:r>
      <w:hyperlink r:id="rId32" w:tooltip="Correspondent" w:history="1">
        <w:r w:rsidRPr="0043406E">
          <w:rPr>
            <w:rFonts w:ascii="Times New Roman" w:eastAsia="Times New Roman" w:hAnsi="Times New Roman" w:cs="Times New Roman"/>
            <w:color w:val="0000FF"/>
            <w:sz w:val="24"/>
            <w:szCs w:val="24"/>
            <w:u w:val="single"/>
          </w:rPr>
          <w:t>foreign correspondent</w:t>
        </w:r>
      </w:hyperlink>
      <w:r w:rsidRPr="0043406E">
        <w:rPr>
          <w:rFonts w:ascii="Times New Roman" w:eastAsia="Times New Roman" w:hAnsi="Times New Roman" w:cs="Times New Roman"/>
          <w:sz w:val="24"/>
          <w:szCs w:val="24"/>
        </w:rPr>
        <w:t xml:space="preserve">. During his time there he met and was influenced by </w:t>
      </w:r>
      <w:hyperlink r:id="rId33" w:tooltip="Modernism" w:history="1">
        <w:r w:rsidRPr="0043406E">
          <w:rPr>
            <w:rFonts w:ascii="Times New Roman" w:eastAsia="Times New Roman" w:hAnsi="Times New Roman" w:cs="Times New Roman"/>
            <w:color w:val="0000FF"/>
            <w:sz w:val="24"/>
            <w:szCs w:val="24"/>
            <w:u w:val="single"/>
          </w:rPr>
          <w:t>modernist</w:t>
        </w:r>
      </w:hyperlink>
      <w:r w:rsidRPr="0043406E">
        <w:rPr>
          <w:rFonts w:ascii="Times New Roman" w:eastAsia="Times New Roman" w:hAnsi="Times New Roman" w:cs="Times New Roman"/>
          <w:sz w:val="24"/>
          <w:szCs w:val="24"/>
        </w:rPr>
        <w:t xml:space="preserve"> writers and artists of the 1920s expatriate community known as the "</w:t>
      </w:r>
      <w:hyperlink r:id="rId34" w:tooltip="Lost &#10;Generation" w:history="1">
        <w:r w:rsidRPr="0043406E">
          <w:rPr>
            <w:rFonts w:ascii="Times New Roman" w:eastAsia="Times New Roman" w:hAnsi="Times New Roman" w:cs="Times New Roman"/>
            <w:color w:val="0000FF"/>
            <w:sz w:val="24"/>
            <w:szCs w:val="24"/>
            <w:u w:val="single"/>
          </w:rPr>
          <w:t>Lost Generation</w:t>
        </w:r>
      </w:hyperlink>
      <w:r w:rsidRPr="0043406E">
        <w:rPr>
          <w:rFonts w:ascii="Times New Roman" w:eastAsia="Times New Roman" w:hAnsi="Times New Roman" w:cs="Times New Roman"/>
          <w:sz w:val="24"/>
          <w:szCs w:val="24"/>
        </w:rPr>
        <w:t xml:space="preserve">". His first novel, </w:t>
      </w:r>
      <w:hyperlink r:id="rId35" w:tooltip="The Sun &#10;Also Rises" w:history="1">
        <w:r w:rsidRPr="0043406E">
          <w:rPr>
            <w:rFonts w:ascii="Times New Roman" w:eastAsia="Times New Roman" w:hAnsi="Times New Roman" w:cs="Times New Roman"/>
            <w:i/>
            <w:iCs/>
            <w:color w:val="0000FF"/>
            <w:sz w:val="24"/>
            <w:szCs w:val="24"/>
            <w:u w:val="single"/>
          </w:rPr>
          <w:t>The Sun Also Rises</w:t>
        </w:r>
      </w:hyperlink>
      <w:r w:rsidRPr="0043406E">
        <w:rPr>
          <w:rFonts w:ascii="Times New Roman" w:eastAsia="Times New Roman" w:hAnsi="Times New Roman" w:cs="Times New Roman"/>
          <w:sz w:val="24"/>
          <w:szCs w:val="24"/>
        </w:rPr>
        <w:t>, was written in 1924.</w:t>
      </w:r>
    </w:p>
    <w:p w:rsidR="0043406E" w:rsidRPr="0043406E" w:rsidRDefault="0043406E" w:rsidP="0043406E">
      <w:pPr>
        <w:spacing w:before="100" w:beforeAutospacing="1" w:after="100" w:afterAutospacing="1" w:line="240" w:lineRule="auto"/>
        <w:rPr>
          <w:rFonts w:ascii="Times New Roman" w:eastAsia="Times New Roman" w:hAnsi="Times New Roman" w:cs="Times New Roman"/>
          <w:sz w:val="24"/>
          <w:szCs w:val="24"/>
        </w:rPr>
      </w:pPr>
      <w:r w:rsidRPr="0043406E">
        <w:rPr>
          <w:rFonts w:ascii="Times New Roman" w:eastAsia="Times New Roman" w:hAnsi="Times New Roman" w:cs="Times New Roman"/>
          <w:sz w:val="24"/>
          <w:szCs w:val="24"/>
        </w:rPr>
        <w:t xml:space="preserve">After divorcing Hadley Richardson in 1927 Hemingway married </w:t>
      </w:r>
      <w:hyperlink r:id="rId36" w:tooltip="Pauline &#10;Pfeiffer" w:history="1">
        <w:r w:rsidRPr="0043406E">
          <w:rPr>
            <w:rFonts w:ascii="Times New Roman" w:eastAsia="Times New Roman" w:hAnsi="Times New Roman" w:cs="Times New Roman"/>
            <w:color w:val="0000FF"/>
            <w:sz w:val="24"/>
            <w:szCs w:val="24"/>
            <w:u w:val="single"/>
          </w:rPr>
          <w:t>Pauline Pfeiffer</w:t>
        </w:r>
      </w:hyperlink>
      <w:r w:rsidRPr="0043406E">
        <w:rPr>
          <w:rFonts w:ascii="Times New Roman" w:eastAsia="Times New Roman" w:hAnsi="Times New Roman" w:cs="Times New Roman"/>
          <w:sz w:val="24"/>
          <w:szCs w:val="24"/>
        </w:rPr>
        <w:t xml:space="preserve">; they divorced following Hemingway's return from covering the </w:t>
      </w:r>
      <w:hyperlink r:id="rId37" w:tooltip="Spanish &#10;Civil War" w:history="1">
        <w:r w:rsidRPr="0043406E">
          <w:rPr>
            <w:rFonts w:ascii="Times New Roman" w:eastAsia="Times New Roman" w:hAnsi="Times New Roman" w:cs="Times New Roman"/>
            <w:color w:val="0000FF"/>
            <w:sz w:val="24"/>
            <w:szCs w:val="24"/>
            <w:u w:val="single"/>
          </w:rPr>
          <w:t>Spanish Civil War</w:t>
        </w:r>
      </w:hyperlink>
      <w:r w:rsidRPr="0043406E">
        <w:rPr>
          <w:rFonts w:ascii="Times New Roman" w:eastAsia="Times New Roman" w:hAnsi="Times New Roman" w:cs="Times New Roman"/>
          <w:sz w:val="24"/>
          <w:szCs w:val="24"/>
        </w:rPr>
        <w:t xml:space="preserve">, after which he wrote </w:t>
      </w:r>
      <w:hyperlink r:id="rId38" w:tooltip="For &#10;Whom the Bell Tolls" w:history="1">
        <w:r w:rsidRPr="0043406E">
          <w:rPr>
            <w:rFonts w:ascii="Times New Roman" w:eastAsia="Times New Roman" w:hAnsi="Times New Roman" w:cs="Times New Roman"/>
            <w:i/>
            <w:iCs/>
            <w:color w:val="0000FF"/>
            <w:sz w:val="24"/>
            <w:szCs w:val="24"/>
            <w:u w:val="single"/>
          </w:rPr>
          <w:t>For Whom the Bell Tolls</w:t>
        </w:r>
      </w:hyperlink>
      <w:r w:rsidRPr="0043406E">
        <w:rPr>
          <w:rFonts w:ascii="Times New Roman" w:eastAsia="Times New Roman" w:hAnsi="Times New Roman" w:cs="Times New Roman"/>
          <w:sz w:val="24"/>
          <w:szCs w:val="24"/>
        </w:rPr>
        <w:t xml:space="preserve">. </w:t>
      </w:r>
      <w:hyperlink r:id="rId39" w:tooltip="Martha &#10;Gellhorn" w:history="1">
        <w:r w:rsidRPr="0043406E">
          <w:rPr>
            <w:rFonts w:ascii="Times New Roman" w:eastAsia="Times New Roman" w:hAnsi="Times New Roman" w:cs="Times New Roman"/>
            <w:color w:val="0000FF"/>
            <w:sz w:val="24"/>
            <w:szCs w:val="24"/>
            <w:u w:val="single"/>
          </w:rPr>
          <w:t>Martha Gellhorn</w:t>
        </w:r>
      </w:hyperlink>
      <w:r w:rsidRPr="0043406E">
        <w:rPr>
          <w:rFonts w:ascii="Times New Roman" w:eastAsia="Times New Roman" w:hAnsi="Times New Roman" w:cs="Times New Roman"/>
          <w:sz w:val="24"/>
          <w:szCs w:val="24"/>
        </w:rPr>
        <w:t xml:space="preserve"> became his third wife in 1940, but he left her for </w:t>
      </w:r>
      <w:hyperlink r:id="rId40" w:tooltip="Mary Welsh Hemingway" w:history="1">
        <w:r w:rsidRPr="0043406E">
          <w:rPr>
            <w:rFonts w:ascii="Times New Roman" w:eastAsia="Times New Roman" w:hAnsi="Times New Roman" w:cs="Times New Roman"/>
            <w:color w:val="0000FF"/>
            <w:sz w:val="24"/>
            <w:szCs w:val="24"/>
            <w:u w:val="single"/>
          </w:rPr>
          <w:t>Mary Welsh Hemingway</w:t>
        </w:r>
      </w:hyperlink>
      <w:r w:rsidRPr="0043406E">
        <w:rPr>
          <w:rFonts w:ascii="Times New Roman" w:eastAsia="Times New Roman" w:hAnsi="Times New Roman" w:cs="Times New Roman"/>
          <w:sz w:val="24"/>
          <w:szCs w:val="24"/>
        </w:rPr>
        <w:t xml:space="preserve"> after </w:t>
      </w:r>
      <w:hyperlink r:id="rId41" w:tooltip="World War II" w:history="1">
        <w:r w:rsidRPr="0043406E">
          <w:rPr>
            <w:rFonts w:ascii="Times New Roman" w:eastAsia="Times New Roman" w:hAnsi="Times New Roman" w:cs="Times New Roman"/>
            <w:color w:val="0000FF"/>
            <w:sz w:val="24"/>
            <w:szCs w:val="24"/>
            <w:u w:val="single"/>
          </w:rPr>
          <w:t>World War II</w:t>
        </w:r>
      </w:hyperlink>
      <w:r w:rsidRPr="0043406E">
        <w:rPr>
          <w:rFonts w:ascii="Times New Roman" w:eastAsia="Times New Roman" w:hAnsi="Times New Roman" w:cs="Times New Roman"/>
          <w:sz w:val="24"/>
          <w:szCs w:val="24"/>
        </w:rPr>
        <w:t xml:space="preserve">, during which he was present at </w:t>
      </w:r>
      <w:hyperlink r:id="rId42" w:tooltip="Normandy &#10;Landings" w:history="1">
        <w:r w:rsidRPr="0043406E">
          <w:rPr>
            <w:rFonts w:ascii="Times New Roman" w:eastAsia="Times New Roman" w:hAnsi="Times New Roman" w:cs="Times New Roman"/>
            <w:color w:val="0000FF"/>
            <w:sz w:val="24"/>
            <w:szCs w:val="24"/>
            <w:u w:val="single"/>
          </w:rPr>
          <w:t>D-Day</w:t>
        </w:r>
      </w:hyperlink>
      <w:r w:rsidRPr="0043406E">
        <w:rPr>
          <w:rFonts w:ascii="Times New Roman" w:eastAsia="Times New Roman" w:hAnsi="Times New Roman" w:cs="Times New Roman"/>
          <w:sz w:val="24"/>
          <w:szCs w:val="24"/>
        </w:rPr>
        <w:t xml:space="preserve"> and the </w:t>
      </w:r>
      <w:hyperlink r:id="rId43" w:tooltip="Liberation of Paris" w:history="1">
        <w:r w:rsidRPr="0043406E">
          <w:rPr>
            <w:rFonts w:ascii="Times New Roman" w:eastAsia="Times New Roman" w:hAnsi="Times New Roman" w:cs="Times New Roman"/>
            <w:color w:val="0000FF"/>
            <w:sz w:val="24"/>
            <w:szCs w:val="24"/>
            <w:u w:val="single"/>
          </w:rPr>
          <w:t>liberation of Paris</w:t>
        </w:r>
      </w:hyperlink>
      <w:r w:rsidRPr="0043406E">
        <w:rPr>
          <w:rFonts w:ascii="Times New Roman" w:eastAsia="Times New Roman" w:hAnsi="Times New Roman" w:cs="Times New Roman"/>
          <w:sz w:val="24"/>
          <w:szCs w:val="24"/>
        </w:rPr>
        <w:t>.</w:t>
      </w:r>
    </w:p>
    <w:p w:rsidR="0043406E" w:rsidRPr="0043406E" w:rsidRDefault="0043406E" w:rsidP="0043406E">
      <w:pPr>
        <w:spacing w:before="100" w:beforeAutospacing="1" w:after="100" w:afterAutospacing="1" w:line="240" w:lineRule="auto"/>
        <w:rPr>
          <w:rFonts w:ascii="Times New Roman" w:eastAsia="Times New Roman" w:hAnsi="Times New Roman" w:cs="Times New Roman"/>
          <w:sz w:val="24"/>
          <w:szCs w:val="24"/>
        </w:rPr>
      </w:pPr>
      <w:r w:rsidRPr="0043406E">
        <w:rPr>
          <w:rFonts w:ascii="Times New Roman" w:eastAsia="Times New Roman" w:hAnsi="Times New Roman" w:cs="Times New Roman"/>
          <w:sz w:val="24"/>
          <w:szCs w:val="24"/>
        </w:rPr>
        <w:t xml:space="preserve">Shortly after the publication of </w:t>
      </w:r>
      <w:hyperlink r:id="rId44" w:tooltip="The &#10;Old Man and the Sea" w:history="1">
        <w:r w:rsidRPr="0043406E">
          <w:rPr>
            <w:rFonts w:ascii="Times New Roman" w:eastAsia="Times New Roman" w:hAnsi="Times New Roman" w:cs="Times New Roman"/>
            <w:i/>
            <w:iCs/>
            <w:color w:val="0000FF"/>
            <w:sz w:val="24"/>
            <w:szCs w:val="24"/>
            <w:u w:val="single"/>
          </w:rPr>
          <w:t>The Old Man and the Sea</w:t>
        </w:r>
      </w:hyperlink>
      <w:r w:rsidRPr="0043406E">
        <w:rPr>
          <w:rFonts w:ascii="Times New Roman" w:eastAsia="Times New Roman" w:hAnsi="Times New Roman" w:cs="Times New Roman"/>
          <w:sz w:val="24"/>
          <w:szCs w:val="24"/>
        </w:rPr>
        <w:t xml:space="preserve"> in 1952 Hemingway went on safari to Africa, where he was almost killed in a plane crash that left him in pain or ill-health for much of the rest of his life. Hemingway had permanent residences in </w:t>
      </w:r>
      <w:hyperlink r:id="rId45" w:tooltip="Key West" w:history="1">
        <w:r w:rsidRPr="0043406E">
          <w:rPr>
            <w:rFonts w:ascii="Times New Roman" w:eastAsia="Times New Roman" w:hAnsi="Times New Roman" w:cs="Times New Roman"/>
            <w:color w:val="0000FF"/>
            <w:sz w:val="24"/>
            <w:szCs w:val="24"/>
            <w:u w:val="single"/>
          </w:rPr>
          <w:t>Key West</w:t>
        </w:r>
      </w:hyperlink>
      <w:r w:rsidRPr="0043406E">
        <w:rPr>
          <w:rFonts w:ascii="Times New Roman" w:eastAsia="Times New Roman" w:hAnsi="Times New Roman" w:cs="Times New Roman"/>
          <w:sz w:val="24"/>
          <w:szCs w:val="24"/>
        </w:rPr>
        <w:t xml:space="preserve">, Florida, and </w:t>
      </w:r>
      <w:hyperlink r:id="rId46" w:tooltip="Cuba" w:history="1">
        <w:r w:rsidRPr="0043406E">
          <w:rPr>
            <w:rFonts w:ascii="Times New Roman" w:eastAsia="Times New Roman" w:hAnsi="Times New Roman" w:cs="Times New Roman"/>
            <w:color w:val="0000FF"/>
            <w:sz w:val="24"/>
            <w:szCs w:val="24"/>
            <w:u w:val="single"/>
          </w:rPr>
          <w:t>Cuba</w:t>
        </w:r>
      </w:hyperlink>
      <w:r w:rsidRPr="0043406E">
        <w:rPr>
          <w:rFonts w:ascii="Times New Roman" w:eastAsia="Times New Roman" w:hAnsi="Times New Roman" w:cs="Times New Roman"/>
          <w:sz w:val="24"/>
          <w:szCs w:val="24"/>
        </w:rPr>
        <w:t xml:space="preserve"> during the 1930s and '40s, but in 1959 he moved from Cuba to </w:t>
      </w:r>
      <w:hyperlink r:id="rId47" w:tooltip="Ketchum, &#10;Idaho" w:history="1">
        <w:r w:rsidRPr="0043406E">
          <w:rPr>
            <w:rFonts w:ascii="Times New Roman" w:eastAsia="Times New Roman" w:hAnsi="Times New Roman" w:cs="Times New Roman"/>
            <w:color w:val="0000FF"/>
            <w:sz w:val="24"/>
            <w:szCs w:val="24"/>
            <w:u w:val="single"/>
          </w:rPr>
          <w:t>Ketchum, Idaho</w:t>
        </w:r>
      </w:hyperlink>
      <w:r w:rsidRPr="0043406E">
        <w:rPr>
          <w:rFonts w:ascii="Times New Roman" w:eastAsia="Times New Roman" w:hAnsi="Times New Roman" w:cs="Times New Roman"/>
          <w:sz w:val="24"/>
          <w:szCs w:val="24"/>
        </w:rPr>
        <w:t>, where he committed suicide in the summer of 1961.</w:t>
      </w:r>
    </w:p>
    <w:tbl>
      <w:tblPr>
        <w:tblW w:w="0" w:type="auto"/>
        <w:tblCellSpacing w:w="15" w:type="dxa"/>
        <w:tblCellMar>
          <w:top w:w="15" w:type="dxa"/>
          <w:left w:w="15" w:type="dxa"/>
          <w:bottom w:w="15" w:type="dxa"/>
          <w:right w:w="15" w:type="dxa"/>
        </w:tblCellMar>
        <w:tblLook w:val="04A0"/>
      </w:tblPr>
      <w:tblGrid>
        <w:gridCol w:w="6516"/>
      </w:tblGrid>
      <w:tr w:rsidR="0043406E" w:rsidRPr="0043406E" w:rsidTr="0043406E">
        <w:trPr>
          <w:tblCellSpacing w:w="15" w:type="dxa"/>
        </w:trPr>
        <w:tc>
          <w:tcPr>
            <w:tcW w:w="0" w:type="auto"/>
            <w:vAlign w:val="center"/>
            <w:hideMark/>
          </w:tcPr>
          <w:p w:rsidR="0043406E" w:rsidRPr="0043406E" w:rsidRDefault="0043406E" w:rsidP="0043406E">
            <w:pPr>
              <w:spacing w:before="100" w:beforeAutospacing="1" w:after="100" w:afterAutospacing="1" w:line="240" w:lineRule="auto"/>
              <w:outlineLvl w:val="1"/>
              <w:rPr>
                <w:rFonts w:ascii="Times New Roman" w:eastAsia="Times New Roman" w:hAnsi="Times New Roman" w:cs="Times New Roman"/>
                <w:b/>
                <w:bCs/>
                <w:sz w:val="36"/>
                <w:szCs w:val="36"/>
              </w:rPr>
            </w:pPr>
            <w:r w:rsidRPr="0043406E">
              <w:rPr>
                <w:rFonts w:ascii="Times New Roman" w:eastAsia="Times New Roman" w:hAnsi="Times New Roman" w:cs="Times New Roman"/>
                <w:b/>
                <w:bCs/>
                <w:sz w:val="36"/>
                <w:szCs w:val="36"/>
              </w:rPr>
              <w:t>Contents</w:t>
            </w:r>
          </w:p>
          <w:p w:rsidR="0043406E" w:rsidRPr="0043406E" w:rsidRDefault="0043406E" w:rsidP="0043406E">
            <w:pPr>
              <w:spacing w:after="0" w:line="240" w:lineRule="auto"/>
              <w:rPr>
                <w:rFonts w:ascii="Times New Roman" w:eastAsia="Times New Roman" w:hAnsi="Times New Roman" w:cs="Times New Roman"/>
                <w:sz w:val="24"/>
                <w:szCs w:val="24"/>
              </w:rPr>
            </w:pPr>
            <w:r w:rsidRPr="0043406E">
              <w:rPr>
                <w:rFonts w:ascii="Times New Roman" w:eastAsia="Times New Roman" w:hAnsi="Times New Roman" w:cs="Times New Roman"/>
                <w:sz w:val="24"/>
                <w:szCs w:val="24"/>
              </w:rPr>
              <w:t>[</w:t>
            </w:r>
            <w:hyperlink r:id="rId48" w:history="1">
              <w:r w:rsidRPr="0043406E">
                <w:rPr>
                  <w:rFonts w:ascii="Times New Roman" w:eastAsia="Times New Roman" w:hAnsi="Times New Roman" w:cs="Times New Roman"/>
                  <w:color w:val="0000FF"/>
                  <w:sz w:val="24"/>
                  <w:szCs w:val="24"/>
                  <w:u w:val="single"/>
                </w:rPr>
                <w:t>hide</w:t>
              </w:r>
            </w:hyperlink>
            <w:r w:rsidRPr="0043406E">
              <w:rPr>
                <w:rFonts w:ascii="Times New Roman" w:eastAsia="Times New Roman" w:hAnsi="Times New Roman" w:cs="Times New Roman"/>
                <w:sz w:val="24"/>
                <w:szCs w:val="24"/>
              </w:rPr>
              <w:t>]</w:t>
            </w:r>
          </w:p>
          <w:p w:rsidR="0043406E" w:rsidRPr="0043406E" w:rsidRDefault="0043406E" w:rsidP="0043406E">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9" w:anchor="Biography" w:history="1">
              <w:r w:rsidRPr="0043406E">
                <w:rPr>
                  <w:rFonts w:ascii="Times New Roman" w:eastAsia="Times New Roman" w:hAnsi="Times New Roman" w:cs="Times New Roman"/>
                  <w:color w:val="0000FF"/>
                  <w:sz w:val="24"/>
                  <w:szCs w:val="24"/>
                  <w:u w:val="single"/>
                </w:rPr>
                <w:t>1 Biography</w:t>
              </w:r>
            </w:hyperlink>
            <w:r w:rsidRPr="0043406E">
              <w:rPr>
                <w:rFonts w:ascii="Times New Roman" w:eastAsia="Times New Roman" w:hAnsi="Times New Roman" w:cs="Times New Roman"/>
                <w:sz w:val="24"/>
                <w:szCs w:val="24"/>
              </w:rPr>
              <w:t xml:space="preserve"> </w:t>
            </w:r>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0" w:anchor="Early_life" w:history="1">
              <w:r w:rsidRPr="0043406E">
                <w:rPr>
                  <w:rFonts w:ascii="Times New Roman" w:eastAsia="Times New Roman" w:hAnsi="Times New Roman" w:cs="Times New Roman"/>
                  <w:color w:val="0000FF"/>
                  <w:sz w:val="24"/>
                  <w:szCs w:val="24"/>
                  <w:u w:val="single"/>
                </w:rPr>
                <w:t>1.1 Early life</w:t>
              </w:r>
            </w:hyperlink>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1" w:anchor="World_War_I" w:history="1">
              <w:r w:rsidRPr="0043406E">
                <w:rPr>
                  <w:rFonts w:ascii="Times New Roman" w:eastAsia="Times New Roman" w:hAnsi="Times New Roman" w:cs="Times New Roman"/>
                  <w:color w:val="0000FF"/>
                  <w:sz w:val="24"/>
                  <w:szCs w:val="24"/>
                  <w:u w:val="single"/>
                </w:rPr>
                <w:t>1.2 World War I</w:t>
              </w:r>
            </w:hyperlink>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2" w:anchor="Toronto_and_Chicago" w:history="1">
              <w:r w:rsidRPr="0043406E">
                <w:rPr>
                  <w:rFonts w:ascii="Times New Roman" w:eastAsia="Times New Roman" w:hAnsi="Times New Roman" w:cs="Times New Roman"/>
                  <w:color w:val="0000FF"/>
                  <w:sz w:val="24"/>
                  <w:szCs w:val="24"/>
                  <w:u w:val="single"/>
                </w:rPr>
                <w:t>1.3 Toronto and Chicago</w:t>
              </w:r>
            </w:hyperlink>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3" w:anchor="Paris" w:history="1">
              <w:r w:rsidRPr="0043406E">
                <w:rPr>
                  <w:rFonts w:ascii="Times New Roman" w:eastAsia="Times New Roman" w:hAnsi="Times New Roman" w:cs="Times New Roman"/>
                  <w:color w:val="0000FF"/>
                  <w:sz w:val="24"/>
                  <w:szCs w:val="24"/>
                  <w:u w:val="single"/>
                </w:rPr>
                <w:t>1.4 Paris</w:t>
              </w:r>
            </w:hyperlink>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4" w:anchor="Key_West_and_the_Caribbean" w:history="1">
              <w:r w:rsidRPr="0043406E">
                <w:rPr>
                  <w:rFonts w:ascii="Times New Roman" w:eastAsia="Times New Roman" w:hAnsi="Times New Roman" w:cs="Times New Roman"/>
                  <w:color w:val="0000FF"/>
                  <w:sz w:val="24"/>
                  <w:szCs w:val="24"/>
                  <w:u w:val="single"/>
                </w:rPr>
                <w:t>1.5 Key West and the Caribbean</w:t>
              </w:r>
            </w:hyperlink>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5" w:anchor="Spanish_Civil_War_and_World_War_II" w:history="1">
              <w:r w:rsidRPr="0043406E">
                <w:rPr>
                  <w:rFonts w:ascii="Times New Roman" w:eastAsia="Times New Roman" w:hAnsi="Times New Roman" w:cs="Times New Roman"/>
                  <w:color w:val="0000FF"/>
                  <w:sz w:val="24"/>
                  <w:szCs w:val="24"/>
                  <w:u w:val="single"/>
                </w:rPr>
                <w:t>1.6 Spanish Civil War and World War II</w:t>
              </w:r>
            </w:hyperlink>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6" w:anchor="Cuba" w:history="1">
              <w:r w:rsidRPr="0043406E">
                <w:rPr>
                  <w:rFonts w:ascii="Times New Roman" w:eastAsia="Times New Roman" w:hAnsi="Times New Roman" w:cs="Times New Roman"/>
                  <w:color w:val="0000FF"/>
                  <w:sz w:val="24"/>
                  <w:szCs w:val="24"/>
                  <w:u w:val="single"/>
                </w:rPr>
                <w:t>1.7 Cuba</w:t>
              </w:r>
            </w:hyperlink>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7" w:anchor="Idaho_and_suicide" w:history="1">
              <w:r w:rsidRPr="0043406E">
                <w:rPr>
                  <w:rFonts w:ascii="Times New Roman" w:eastAsia="Times New Roman" w:hAnsi="Times New Roman" w:cs="Times New Roman"/>
                  <w:color w:val="0000FF"/>
                  <w:sz w:val="24"/>
                  <w:szCs w:val="24"/>
                  <w:u w:val="single"/>
                </w:rPr>
                <w:t>1.8 Idaho and suicide</w:t>
              </w:r>
            </w:hyperlink>
          </w:p>
          <w:p w:rsidR="0043406E" w:rsidRPr="0043406E" w:rsidRDefault="0043406E" w:rsidP="0043406E">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8" w:anchor="Writing_style" w:history="1">
              <w:r w:rsidRPr="0043406E">
                <w:rPr>
                  <w:rFonts w:ascii="Times New Roman" w:eastAsia="Times New Roman" w:hAnsi="Times New Roman" w:cs="Times New Roman"/>
                  <w:color w:val="0000FF"/>
                  <w:sz w:val="24"/>
                  <w:szCs w:val="24"/>
                  <w:u w:val="single"/>
                </w:rPr>
                <w:t>2 Writing style</w:t>
              </w:r>
            </w:hyperlink>
          </w:p>
          <w:p w:rsidR="0043406E" w:rsidRPr="0043406E" w:rsidRDefault="0043406E" w:rsidP="0043406E">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9" w:anchor="Themes" w:history="1">
              <w:r w:rsidRPr="0043406E">
                <w:rPr>
                  <w:rFonts w:ascii="Times New Roman" w:eastAsia="Times New Roman" w:hAnsi="Times New Roman" w:cs="Times New Roman"/>
                  <w:color w:val="0000FF"/>
                  <w:sz w:val="24"/>
                  <w:szCs w:val="24"/>
                  <w:u w:val="single"/>
                </w:rPr>
                <w:t>3 Themes</w:t>
              </w:r>
            </w:hyperlink>
          </w:p>
          <w:p w:rsidR="0043406E" w:rsidRPr="0043406E" w:rsidRDefault="0043406E" w:rsidP="0043406E">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0" w:anchor="Influence_and_legacy" w:history="1">
              <w:r w:rsidRPr="0043406E">
                <w:rPr>
                  <w:rFonts w:ascii="Times New Roman" w:eastAsia="Times New Roman" w:hAnsi="Times New Roman" w:cs="Times New Roman"/>
                  <w:color w:val="0000FF"/>
                  <w:sz w:val="24"/>
                  <w:szCs w:val="24"/>
                  <w:u w:val="single"/>
                </w:rPr>
                <w:t>4 Influence and legacy</w:t>
              </w:r>
            </w:hyperlink>
          </w:p>
          <w:p w:rsidR="0043406E" w:rsidRPr="0043406E" w:rsidRDefault="0043406E" w:rsidP="0043406E">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1" w:anchor="Selected_list_of_works" w:history="1">
              <w:r w:rsidRPr="0043406E">
                <w:rPr>
                  <w:rFonts w:ascii="Times New Roman" w:eastAsia="Times New Roman" w:hAnsi="Times New Roman" w:cs="Times New Roman"/>
                  <w:color w:val="0000FF"/>
                  <w:sz w:val="24"/>
                  <w:szCs w:val="24"/>
                  <w:u w:val="single"/>
                </w:rPr>
                <w:t>5 Selected list of works</w:t>
              </w:r>
            </w:hyperlink>
          </w:p>
          <w:p w:rsidR="0043406E" w:rsidRPr="0043406E" w:rsidRDefault="0043406E" w:rsidP="0043406E">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2" w:anchor="See_also" w:history="1">
              <w:r w:rsidRPr="0043406E">
                <w:rPr>
                  <w:rFonts w:ascii="Times New Roman" w:eastAsia="Times New Roman" w:hAnsi="Times New Roman" w:cs="Times New Roman"/>
                  <w:color w:val="0000FF"/>
                  <w:sz w:val="24"/>
                  <w:szCs w:val="24"/>
                  <w:u w:val="single"/>
                </w:rPr>
                <w:t>6 See also</w:t>
              </w:r>
            </w:hyperlink>
          </w:p>
          <w:p w:rsidR="0043406E" w:rsidRPr="0043406E" w:rsidRDefault="0043406E" w:rsidP="0043406E">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3" w:anchor="Notes" w:history="1">
              <w:r w:rsidRPr="0043406E">
                <w:rPr>
                  <w:rFonts w:ascii="Times New Roman" w:eastAsia="Times New Roman" w:hAnsi="Times New Roman" w:cs="Times New Roman"/>
                  <w:color w:val="0000FF"/>
                  <w:sz w:val="24"/>
                  <w:szCs w:val="24"/>
                  <w:u w:val="single"/>
                </w:rPr>
                <w:t>7 Notes</w:t>
              </w:r>
            </w:hyperlink>
            <w:r w:rsidRPr="0043406E">
              <w:rPr>
                <w:rFonts w:ascii="Times New Roman" w:eastAsia="Times New Roman" w:hAnsi="Times New Roman" w:cs="Times New Roman"/>
                <w:sz w:val="24"/>
                <w:szCs w:val="24"/>
              </w:rPr>
              <w:t xml:space="preserve"> </w:t>
            </w:r>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4" w:anchor="References" w:history="1">
              <w:r w:rsidRPr="0043406E">
                <w:rPr>
                  <w:rFonts w:ascii="Times New Roman" w:eastAsia="Times New Roman" w:hAnsi="Times New Roman" w:cs="Times New Roman"/>
                  <w:color w:val="0000FF"/>
                  <w:sz w:val="24"/>
                  <w:szCs w:val="24"/>
                  <w:u w:val="single"/>
                </w:rPr>
                <w:t>7.1 References</w:t>
              </w:r>
            </w:hyperlink>
          </w:p>
          <w:p w:rsidR="0043406E" w:rsidRPr="0043406E" w:rsidRDefault="0043406E" w:rsidP="0043406E">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5" w:anchor="Bibliography" w:history="1">
              <w:r w:rsidRPr="0043406E">
                <w:rPr>
                  <w:rFonts w:ascii="Times New Roman" w:eastAsia="Times New Roman" w:hAnsi="Times New Roman" w:cs="Times New Roman"/>
                  <w:color w:val="0000FF"/>
                  <w:sz w:val="24"/>
                  <w:szCs w:val="24"/>
                  <w:u w:val="single"/>
                </w:rPr>
                <w:t>7.2 Bibliography</w:t>
              </w:r>
            </w:hyperlink>
          </w:p>
          <w:p w:rsidR="0043406E" w:rsidRPr="0043406E" w:rsidRDefault="0043406E" w:rsidP="0043406E">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6" w:anchor="External_links" w:history="1">
              <w:r w:rsidRPr="0043406E">
                <w:rPr>
                  <w:rFonts w:ascii="Times New Roman" w:eastAsia="Times New Roman" w:hAnsi="Times New Roman" w:cs="Times New Roman"/>
                  <w:color w:val="0000FF"/>
                  <w:sz w:val="24"/>
                  <w:szCs w:val="24"/>
                  <w:u w:val="single"/>
                </w:rPr>
                <w:t>8 External links</w:t>
              </w:r>
            </w:hyperlink>
          </w:p>
        </w:tc>
      </w:tr>
    </w:tbl>
    <w:p w:rsidR="0043406E" w:rsidRPr="0043406E" w:rsidRDefault="0043406E" w:rsidP="0043406E">
      <w:pPr>
        <w:spacing w:before="100" w:beforeAutospacing="1" w:after="100" w:afterAutospacing="1" w:line="240" w:lineRule="auto"/>
        <w:outlineLvl w:val="1"/>
        <w:rPr>
          <w:rFonts w:ascii="Times New Roman" w:eastAsia="Times New Roman" w:hAnsi="Times New Roman" w:cs="Times New Roman"/>
          <w:b/>
          <w:bCs/>
          <w:sz w:val="36"/>
          <w:szCs w:val="36"/>
        </w:rPr>
      </w:pPr>
      <w:r w:rsidRPr="0043406E">
        <w:rPr>
          <w:rFonts w:ascii="Times New Roman" w:eastAsia="Times New Roman" w:hAnsi="Times New Roman" w:cs="Times New Roman"/>
          <w:b/>
          <w:bCs/>
          <w:sz w:val="36"/>
          <w:szCs w:val="36"/>
        </w:rPr>
        <w:pict/>
      </w:r>
      <w:r w:rsidRPr="0043406E">
        <w:rPr>
          <w:rFonts w:ascii="Times New Roman" w:eastAsia="Times New Roman" w:hAnsi="Times New Roman" w:cs="Times New Roman"/>
          <w:b/>
          <w:bCs/>
          <w:sz w:val="36"/>
          <w:szCs w:val="36"/>
        </w:rPr>
        <w:t>Biography</w:t>
      </w:r>
    </w:p>
    <w:p w:rsidR="0043406E" w:rsidRPr="0043406E" w:rsidRDefault="0043406E" w:rsidP="0043406E">
      <w:pPr>
        <w:spacing w:before="100" w:beforeAutospacing="1" w:after="100" w:afterAutospacing="1" w:line="240" w:lineRule="auto"/>
        <w:outlineLvl w:val="2"/>
        <w:rPr>
          <w:rFonts w:ascii="Times New Roman" w:eastAsia="Times New Roman" w:hAnsi="Times New Roman" w:cs="Times New Roman"/>
          <w:b/>
          <w:bCs/>
          <w:sz w:val="27"/>
          <w:szCs w:val="27"/>
        </w:rPr>
      </w:pPr>
      <w:r w:rsidRPr="0043406E">
        <w:rPr>
          <w:rFonts w:ascii="Times New Roman" w:eastAsia="Times New Roman" w:hAnsi="Times New Roman" w:cs="Times New Roman"/>
          <w:b/>
          <w:bCs/>
          <w:sz w:val="27"/>
          <w:szCs w:val="27"/>
        </w:rPr>
        <w:t>Early life</w:t>
      </w:r>
    </w:p>
    <w:p w:rsidR="0043406E" w:rsidRDefault="0043406E">
      <w:r>
        <w:rPr>
          <w:noProof/>
        </w:rPr>
        <w:drawing>
          <wp:inline distT="0" distB="0" distL="0" distR="0">
            <wp:extent cx="1531113" cy="21945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1531113" cy="2194560"/>
                    </a:xfrm>
                    <a:prstGeom prst="rect">
                      <a:avLst/>
                    </a:prstGeom>
                    <a:noFill/>
                    <a:ln w="9525">
                      <a:noFill/>
                      <a:miter lim="800000"/>
                      <a:headEnd/>
                      <a:tailEnd/>
                    </a:ln>
                  </pic:spPr>
                </pic:pic>
              </a:graphicData>
            </a:graphic>
          </wp:inline>
        </w:drawing>
      </w:r>
    </w:p>
    <w:p w:rsidR="0043406E" w:rsidRDefault="0043406E">
      <w:r>
        <w:t>Ernest Hemingway was the second child, and first son, born to his parents Clarence and Grace Hemingway.</w:t>
      </w:r>
    </w:p>
    <w:p w:rsidR="0043406E" w:rsidRDefault="0043406E" w:rsidP="0043406E">
      <w:pPr>
        <w:pStyle w:val="NormalWeb"/>
      </w:pPr>
      <w:r>
        <w:t xml:space="preserve">Ernest Miller Hemingway was born on July 21, 1899, in </w:t>
      </w:r>
      <w:hyperlink r:id="rId68" w:tooltip="Oak Park, &#10;Illinois" w:history="1">
        <w:r>
          <w:rPr>
            <w:rStyle w:val="Hyperlink"/>
          </w:rPr>
          <w:t>Oak Park, Illinois</w:t>
        </w:r>
      </w:hyperlink>
      <w:r>
        <w:t>, a suburb of Chicago.</w:t>
      </w:r>
      <w:hyperlink r:id="rId69" w:anchor="cite_note-0" w:history="1">
        <w:r>
          <w:rPr>
            <w:rStyle w:val="Hyperlink"/>
            <w:vertAlign w:val="superscript"/>
          </w:rPr>
          <w:t>[1]</w:t>
        </w:r>
      </w:hyperlink>
      <w:r>
        <w:t xml:space="preserve"> His father Clarence Edmonds Hemingway was a physician, and his mother, Grace Hall-Hemingway, was a musician. Both were well-educated and well-respected in the conservative community of Oak Park.</w:t>
      </w:r>
      <w:hyperlink r:id="rId70" w:anchor="cite_note-1" w:history="1">
        <w:r>
          <w:rPr>
            <w:rStyle w:val="Hyperlink"/>
            <w:vertAlign w:val="superscript"/>
          </w:rPr>
          <w:t>[2]</w:t>
        </w:r>
      </w:hyperlink>
      <w:r>
        <w:t xml:space="preserve"> </w:t>
      </w:r>
      <w:hyperlink r:id="rId71" w:tooltip="Frank &#10;Lloyd Wright" w:history="1">
        <w:r>
          <w:rPr>
            <w:rStyle w:val="Hyperlink"/>
          </w:rPr>
          <w:t>Frank Lloyd Wright</w:t>
        </w:r>
      </w:hyperlink>
      <w:r>
        <w:t>, a resident of Oak Park, said of the village: "So many churches for so many good people to go to".</w:t>
      </w:r>
      <w:hyperlink r:id="rId72" w:anchor="cite_note-2" w:history="1">
        <w:r>
          <w:rPr>
            <w:rStyle w:val="Hyperlink"/>
            <w:vertAlign w:val="superscript"/>
          </w:rPr>
          <w:t>[3]</w:t>
        </w:r>
      </w:hyperlink>
      <w:r>
        <w:t xml:space="preserve"> When Clarence and Grace Hemingway married in 1896, they moved in with Grace's father, Ernest Hall</w:t>
      </w:r>
      <w:proofErr w:type="gramStart"/>
      <w:r>
        <w:t>,</w:t>
      </w:r>
      <w:proofErr w:type="gramEnd"/>
      <w:r>
        <w:rPr>
          <w:vertAlign w:val="superscript"/>
        </w:rPr>
        <w:fldChar w:fldCharType="begin"/>
      </w:r>
      <w:r>
        <w:rPr>
          <w:vertAlign w:val="superscript"/>
        </w:rPr>
        <w:instrText xml:space="preserve"> HYPERLINK "http://en.wikipedia.org/wiki/Ernest_Hemingway" \l "cite_note-3" </w:instrText>
      </w:r>
      <w:r>
        <w:rPr>
          <w:vertAlign w:val="superscript"/>
        </w:rPr>
        <w:fldChar w:fldCharType="separate"/>
      </w:r>
      <w:r>
        <w:rPr>
          <w:rStyle w:val="Hyperlink"/>
          <w:vertAlign w:val="superscript"/>
        </w:rPr>
        <w:t>[4]</w:t>
      </w:r>
      <w:r>
        <w:rPr>
          <w:vertAlign w:val="superscript"/>
        </w:rPr>
        <w:fldChar w:fldCharType="end"/>
      </w:r>
      <w:r>
        <w:t xml:space="preserve"> after whom they named their first son.</w:t>
      </w:r>
      <w:hyperlink r:id="rId73" w:anchor="cite_note-4" w:history="1">
        <w:r>
          <w:rPr>
            <w:rStyle w:val="Hyperlink"/>
            <w:vertAlign w:val="superscript"/>
          </w:rPr>
          <w:t>[</w:t>
        </w:r>
        <w:proofErr w:type="gramStart"/>
        <w:r>
          <w:rPr>
            <w:rStyle w:val="Hyperlink"/>
            <w:vertAlign w:val="superscript"/>
          </w:rPr>
          <w:t>note</w:t>
        </w:r>
        <w:proofErr w:type="gramEnd"/>
        <w:r>
          <w:rPr>
            <w:rStyle w:val="Hyperlink"/>
            <w:vertAlign w:val="superscript"/>
          </w:rPr>
          <w:t xml:space="preserve"> 1]</w:t>
        </w:r>
      </w:hyperlink>
      <w:r>
        <w:t xml:space="preserve"> Hemingway claimed to dislike his name, which he "associated with the naive, even foolish hero of </w:t>
      </w:r>
      <w:hyperlink r:id="rId74" w:tooltip="Oscar Wilde" w:history="1">
        <w:r>
          <w:rPr>
            <w:rStyle w:val="Hyperlink"/>
          </w:rPr>
          <w:t>Oscar Wilde</w:t>
        </w:r>
      </w:hyperlink>
      <w:r>
        <w:t xml:space="preserve">'s play </w:t>
      </w:r>
      <w:hyperlink r:id="rId75" w:tooltip="The Importance of Being Earnest" w:history="1">
        <w:r>
          <w:rPr>
            <w:rStyle w:val="Hyperlink"/>
            <w:i/>
            <w:iCs/>
          </w:rPr>
          <w:t>The Importance of Being Earnest</w:t>
        </w:r>
      </w:hyperlink>
      <w:r>
        <w:t>".</w:t>
      </w:r>
      <w:hyperlink r:id="rId76" w:anchor="cite_note-Meyers_p8-5" w:history="1">
        <w:r>
          <w:rPr>
            <w:rStyle w:val="Hyperlink"/>
            <w:vertAlign w:val="superscript"/>
          </w:rPr>
          <w:t>[5]</w:t>
        </w:r>
      </w:hyperlink>
      <w:r>
        <w:t xml:space="preserve"> The family's seven-bedroom home in a respectable neighborhood contained a music studio for Grace and a medical office for Clarence.</w:t>
      </w:r>
      <w:hyperlink r:id="rId77" w:anchor="cite_note-Reynolds_pp_17-18-6" w:history="1">
        <w:r>
          <w:rPr>
            <w:rStyle w:val="Hyperlink"/>
            <w:vertAlign w:val="superscript"/>
          </w:rPr>
          <w:t>[6]</w:t>
        </w:r>
      </w:hyperlink>
    </w:p>
    <w:p w:rsidR="0043406E" w:rsidRDefault="0043406E" w:rsidP="0043406E">
      <w:pPr>
        <w:pStyle w:val="NormalWeb"/>
      </w:pPr>
      <w:r>
        <w:t>Hemingway's mother frequently performed in concerts around the village. As an adult Hemingway professed to hate his mother, although biographer Michael Reynolds points out that Hemingway mirrored her energy and enthusiasm.</w:t>
      </w:r>
      <w:hyperlink r:id="rId78" w:anchor="cite_note-Reynolds_2000_19-7" w:history="1">
        <w:r>
          <w:rPr>
            <w:rStyle w:val="Hyperlink"/>
            <w:vertAlign w:val="superscript"/>
          </w:rPr>
          <w:t>[7]</w:t>
        </w:r>
      </w:hyperlink>
      <w:r>
        <w:t xml:space="preserve"> Her insistence that he learn to play the </w:t>
      </w:r>
      <w:hyperlink r:id="rId79" w:tooltip="Cello" w:history="1">
        <w:r>
          <w:rPr>
            <w:rStyle w:val="Hyperlink"/>
          </w:rPr>
          <w:t>cello</w:t>
        </w:r>
      </w:hyperlink>
      <w:r>
        <w:t xml:space="preserve"> became a "source of conflict", but he later admitted the music lessons were useful in his writing, as in the "</w:t>
      </w:r>
      <w:hyperlink r:id="rId80" w:tooltip="Counterpoint" w:history="1">
        <w:r>
          <w:rPr>
            <w:rStyle w:val="Hyperlink"/>
          </w:rPr>
          <w:t>contrapunctal</w:t>
        </w:r>
      </w:hyperlink>
      <w:r>
        <w:t xml:space="preserve"> structure" of </w:t>
      </w:r>
      <w:hyperlink r:id="rId81" w:tooltip="For &#10;Whom the Bell Tolls" w:history="1">
        <w:r>
          <w:rPr>
            <w:rStyle w:val="Hyperlink"/>
            <w:i/>
            <w:iCs/>
          </w:rPr>
          <w:t>For Whom the Bell Tolls</w:t>
        </w:r>
      </w:hyperlink>
      <w:r>
        <w:t>.</w:t>
      </w:r>
      <w:hyperlink r:id="rId82" w:anchor="cite_note-8" w:history="1">
        <w:r>
          <w:rPr>
            <w:rStyle w:val="Hyperlink"/>
            <w:vertAlign w:val="superscript"/>
          </w:rPr>
          <w:t>[8]</w:t>
        </w:r>
      </w:hyperlink>
      <w:r>
        <w:t xml:space="preserve"> The family owned a summer home called Windemere on </w:t>
      </w:r>
      <w:hyperlink r:id="rId83" w:tooltip="Walloon Lake" w:history="1">
        <w:r>
          <w:rPr>
            <w:rStyle w:val="Hyperlink"/>
          </w:rPr>
          <w:t>Walloon Lake</w:t>
        </w:r>
      </w:hyperlink>
      <w:r>
        <w:t xml:space="preserve">, near </w:t>
      </w:r>
      <w:hyperlink r:id="rId84" w:tooltip="Petoskey" w:history="1">
        <w:r>
          <w:rPr>
            <w:rStyle w:val="Hyperlink"/>
          </w:rPr>
          <w:t>Petoskey</w:t>
        </w:r>
      </w:hyperlink>
      <w:r>
        <w:t>, Michigan, where Hemingway learned to hunt, fish and camp in the woods and lakes of Northern Michigan. His early experiences in nature instilled a passion for outdoor adventure, and living in remote or isolated areas.</w:t>
      </w:r>
      <w:hyperlink r:id="rId85" w:anchor="cite_note-Meyers_p13-9" w:history="1">
        <w:r>
          <w:rPr>
            <w:rStyle w:val="Hyperlink"/>
            <w:vertAlign w:val="superscript"/>
          </w:rPr>
          <w:t>[9]</w:t>
        </w:r>
      </w:hyperlink>
    </w:p>
    <w:p w:rsidR="0043406E" w:rsidRDefault="0043406E">
      <w:r>
        <w:rPr>
          <w:noProof/>
        </w:rPr>
        <w:drawing>
          <wp:inline distT="0" distB="0" distL="0" distR="0">
            <wp:extent cx="2095500" cy="159194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2095500" cy="1591945"/>
                    </a:xfrm>
                    <a:prstGeom prst="rect">
                      <a:avLst/>
                    </a:prstGeom>
                    <a:noFill/>
                    <a:ln w="9525">
                      <a:noFill/>
                      <a:miter lim="800000"/>
                      <a:headEnd/>
                      <a:tailEnd/>
                    </a:ln>
                  </pic:spPr>
                </pic:pic>
              </a:graphicData>
            </a:graphic>
          </wp:inline>
        </w:drawing>
      </w:r>
    </w:p>
    <w:p w:rsidR="0043406E" w:rsidRDefault="0043406E">
      <w:r>
        <w:t>From left: Marcelline, Sunny, Clarence, Grace, Ursula and Ernest (1905).</w:t>
      </w:r>
    </w:p>
    <w:p w:rsidR="0043406E" w:rsidRDefault="0043406E" w:rsidP="0043406E">
      <w:pPr>
        <w:pStyle w:val="NormalWeb"/>
      </w:pPr>
      <w:r>
        <w:t xml:space="preserve">Hemingway attended </w:t>
      </w:r>
      <w:hyperlink r:id="rId87" w:tooltip="Oak Park and River Forest High School" w:history="1">
        <w:r>
          <w:rPr>
            <w:rStyle w:val="Hyperlink"/>
          </w:rPr>
          <w:t>Oak Park and River Forest High School</w:t>
        </w:r>
      </w:hyperlink>
      <w:r>
        <w:t xml:space="preserve"> from 1913 until 1917. He took part in a number of sports—boxing, track and field, water polo, and football—and had good grades in English classes.</w:t>
      </w:r>
      <w:hyperlink r:id="rId88" w:anchor="cite_note-10" w:history="1">
        <w:r>
          <w:rPr>
            <w:rStyle w:val="Hyperlink"/>
            <w:vertAlign w:val="superscript"/>
          </w:rPr>
          <w:t>[10]</w:t>
        </w:r>
      </w:hyperlink>
      <w:r>
        <w:t xml:space="preserve"> He and his sister Marcelline performed in the school orchestra for two years.</w:t>
      </w:r>
      <w:hyperlink r:id="rId89" w:anchor="cite_note-Reynolds_2000_19-7" w:history="1">
        <w:r>
          <w:rPr>
            <w:rStyle w:val="Hyperlink"/>
            <w:vertAlign w:val="superscript"/>
          </w:rPr>
          <w:t>[7]</w:t>
        </w:r>
      </w:hyperlink>
      <w:r>
        <w:t xml:space="preserve"> Hemingway wrote for and edited the </w:t>
      </w:r>
      <w:r>
        <w:rPr>
          <w:i/>
          <w:iCs/>
        </w:rPr>
        <w:t>Trapeze</w:t>
      </w:r>
      <w:r>
        <w:t xml:space="preserve"> and </w:t>
      </w:r>
      <w:r>
        <w:rPr>
          <w:i/>
          <w:iCs/>
        </w:rPr>
        <w:t>Tabula</w:t>
      </w:r>
      <w:r>
        <w:t xml:space="preserve"> (the school's newspaper and yearbook), for which he imitated the language of sportswriters, and used the </w:t>
      </w:r>
      <w:hyperlink r:id="rId90" w:tooltip="Pen name" w:history="1">
        <w:r>
          <w:rPr>
            <w:rStyle w:val="Hyperlink"/>
          </w:rPr>
          <w:t>pen name</w:t>
        </w:r>
      </w:hyperlink>
      <w:r>
        <w:t xml:space="preserve"> Ring Lardner, Jr.—a nod to </w:t>
      </w:r>
      <w:hyperlink r:id="rId91" w:tooltip="Ring Lardner" w:history="1">
        <w:r>
          <w:rPr>
            <w:rStyle w:val="Hyperlink"/>
          </w:rPr>
          <w:t>Ring Lardner</w:t>
        </w:r>
      </w:hyperlink>
      <w:r>
        <w:t xml:space="preserve"> of the </w:t>
      </w:r>
      <w:hyperlink r:id="rId92" w:tooltip="Chicago &#10;Tribune" w:history="1">
        <w:r>
          <w:rPr>
            <w:rStyle w:val="Hyperlink"/>
            <w:i/>
            <w:iCs/>
          </w:rPr>
          <w:t>Chicago Tribune</w:t>
        </w:r>
      </w:hyperlink>
      <w:r>
        <w:t xml:space="preserve"> whose byline was "Line O'Type".</w:t>
      </w:r>
      <w:hyperlink r:id="rId93" w:anchor="cite_note-Meyers_p19-11" w:history="1">
        <w:r>
          <w:rPr>
            <w:rStyle w:val="Hyperlink"/>
            <w:vertAlign w:val="superscript"/>
          </w:rPr>
          <w:t>[11]</w:t>
        </w:r>
      </w:hyperlink>
      <w:r>
        <w:t xml:space="preserve"> Like </w:t>
      </w:r>
      <w:hyperlink r:id="rId94" w:tooltip="Mark &#10;Twain" w:history="1">
        <w:r>
          <w:rPr>
            <w:rStyle w:val="Hyperlink"/>
          </w:rPr>
          <w:t>Mark Twain</w:t>
        </w:r>
      </w:hyperlink>
      <w:r>
        <w:t xml:space="preserve">, </w:t>
      </w:r>
      <w:hyperlink r:id="rId95" w:tooltip="Stephen Crane" w:history="1">
        <w:r>
          <w:rPr>
            <w:rStyle w:val="Hyperlink"/>
          </w:rPr>
          <w:t>Stephen Crane</w:t>
        </w:r>
      </w:hyperlink>
      <w:r>
        <w:t xml:space="preserve">, </w:t>
      </w:r>
      <w:hyperlink r:id="rId96" w:tooltip="Theodore Dreiser" w:history="1">
        <w:r>
          <w:rPr>
            <w:rStyle w:val="Hyperlink"/>
          </w:rPr>
          <w:t>Theodore Dreiser</w:t>
        </w:r>
      </w:hyperlink>
      <w:r>
        <w:t xml:space="preserve"> and </w:t>
      </w:r>
      <w:hyperlink r:id="rId97" w:tooltip="Sinclair &#10;Lewis" w:history="1">
        <w:r>
          <w:rPr>
            <w:rStyle w:val="Hyperlink"/>
          </w:rPr>
          <w:t>Sinclair Lewis</w:t>
        </w:r>
      </w:hyperlink>
      <w:r>
        <w:t xml:space="preserve">, Hemingway was a journalist before becoming a novelist; after leaving high school he went to work for </w:t>
      </w:r>
      <w:hyperlink r:id="rId98" w:tooltip="The &#10;Kansas City Star" w:history="1">
        <w:r>
          <w:rPr>
            <w:rStyle w:val="Hyperlink"/>
            <w:i/>
            <w:iCs/>
          </w:rPr>
          <w:t>The Kansas City Star</w:t>
        </w:r>
      </w:hyperlink>
      <w:r>
        <w:t xml:space="preserve"> as a cub reporter.</w:t>
      </w:r>
      <w:hyperlink r:id="rId99" w:anchor="cite_note-Meyers_p23-12" w:history="1">
        <w:r>
          <w:rPr>
            <w:rStyle w:val="Hyperlink"/>
            <w:vertAlign w:val="superscript"/>
          </w:rPr>
          <w:t>[12]</w:t>
        </w:r>
      </w:hyperlink>
      <w:r>
        <w:t xml:space="preserve"> Although he stayed there for only six months he relied on the </w:t>
      </w:r>
      <w:r>
        <w:rPr>
          <w:i/>
          <w:iCs/>
        </w:rPr>
        <w:t>Star'</w:t>
      </w:r>
      <w:r>
        <w:t xml:space="preserve">s </w:t>
      </w:r>
      <w:hyperlink r:id="rId100" w:tooltip="Style guide" w:history="1">
        <w:r>
          <w:rPr>
            <w:rStyle w:val="Hyperlink"/>
          </w:rPr>
          <w:t>style guide</w:t>
        </w:r>
      </w:hyperlink>
      <w:r>
        <w:t xml:space="preserve"> as a foundation for his writing: "Use short sentences. Use short first paragraphs. Use vigorous English. Be positive, not negative."</w:t>
      </w:r>
      <w:hyperlink r:id="rId101" w:anchor="cite_note-13" w:history="1">
        <w:r>
          <w:rPr>
            <w:rStyle w:val="Hyperlink"/>
            <w:vertAlign w:val="superscript"/>
          </w:rPr>
          <w:t>[13]</w:t>
        </w:r>
      </w:hyperlink>
    </w:p>
    <w:p w:rsidR="0043406E" w:rsidRDefault="0043406E" w:rsidP="0043406E">
      <w:pPr>
        <w:pStyle w:val="Heading3"/>
      </w:pPr>
      <w:r>
        <w:rPr>
          <w:rStyle w:val="mw-headline"/>
        </w:rPr>
        <w:t>World War I</w:t>
      </w:r>
    </w:p>
    <w:p w:rsidR="0043406E" w:rsidRDefault="0043406E">
      <w:r>
        <w:rPr>
          <w:noProof/>
        </w:rPr>
        <w:drawing>
          <wp:inline distT="0" distB="0" distL="0" distR="0">
            <wp:extent cx="1286256" cy="2194560"/>
            <wp:effectExtent l="19050" t="0" r="9144"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srcRect/>
                    <a:stretch>
                      <a:fillRect/>
                    </a:stretch>
                  </pic:blipFill>
                  <pic:spPr bwMode="auto">
                    <a:xfrm>
                      <a:off x="0" y="0"/>
                      <a:ext cx="1286256" cy="2194560"/>
                    </a:xfrm>
                    <a:prstGeom prst="rect">
                      <a:avLst/>
                    </a:prstGeom>
                    <a:noFill/>
                    <a:ln w="9525">
                      <a:noFill/>
                      <a:miter lim="800000"/>
                      <a:headEnd/>
                      <a:tailEnd/>
                    </a:ln>
                  </pic:spPr>
                </pic:pic>
              </a:graphicData>
            </a:graphic>
          </wp:inline>
        </w:drawing>
      </w:r>
    </w:p>
    <w:p w:rsidR="0043406E" w:rsidRDefault="0043406E">
      <w:r>
        <w:t>Hemingway photographed in Milan, 1918, dressed in uniform. For two months he drove ambulances until he was wounded.</w:t>
      </w:r>
    </w:p>
    <w:p w:rsidR="0043406E" w:rsidRDefault="0043406E" w:rsidP="0043406E">
      <w:pPr>
        <w:pStyle w:val="NormalWeb"/>
      </w:pPr>
      <w:r>
        <w:t xml:space="preserve">Early in 1918 Hemingway responded to a </w:t>
      </w:r>
      <w:hyperlink r:id="rId103" w:tooltip="Red Cross" w:history="1">
        <w:r>
          <w:rPr>
            <w:rStyle w:val="Hyperlink"/>
          </w:rPr>
          <w:t>Red Cross</w:t>
        </w:r>
      </w:hyperlink>
      <w:r>
        <w:t xml:space="preserve"> recruitment effort and signed on to be an ambulance driver in Italy.</w:t>
      </w:r>
      <w:hyperlink r:id="rId104" w:anchor="cite_note-14" w:history="1">
        <w:r>
          <w:rPr>
            <w:rStyle w:val="Hyperlink"/>
            <w:vertAlign w:val="superscript"/>
          </w:rPr>
          <w:t>[14]</w:t>
        </w:r>
      </w:hyperlink>
      <w:r>
        <w:t xml:space="preserve"> He left New York in May, and arrived in Paris as the city was under bombardment from German artillery.</w:t>
      </w:r>
      <w:hyperlink r:id="rId105" w:anchor="cite_note-Meyers_p27-15" w:history="1">
        <w:r>
          <w:rPr>
            <w:rStyle w:val="Hyperlink"/>
            <w:vertAlign w:val="superscript"/>
          </w:rPr>
          <w:t>[15]</w:t>
        </w:r>
      </w:hyperlink>
      <w:r>
        <w:t xml:space="preserve"> By June he was stationed at the </w:t>
      </w:r>
      <w:hyperlink r:id="rId106" w:tooltip="Italian Campaign (World War I)" w:history="1">
        <w:r>
          <w:rPr>
            <w:rStyle w:val="Hyperlink"/>
          </w:rPr>
          <w:t>Italian Front</w:t>
        </w:r>
      </w:hyperlink>
      <w:r>
        <w:t xml:space="preserve">, and on his first day in Milan was sent to the scene of a munitions factory explosion where rescuers retrieved the shredded remains of female workers. He described the incident in his </w:t>
      </w:r>
      <w:hyperlink r:id="rId107" w:tooltip="Non-fiction" w:history="1">
        <w:r>
          <w:rPr>
            <w:rStyle w:val="Hyperlink"/>
          </w:rPr>
          <w:t>non-fiction</w:t>
        </w:r>
      </w:hyperlink>
      <w:r>
        <w:t xml:space="preserve"> book </w:t>
      </w:r>
      <w:hyperlink r:id="rId108" w:tooltip="Death in the Afternoon" w:history="1">
        <w:r>
          <w:rPr>
            <w:rStyle w:val="Hyperlink"/>
            <w:i/>
            <w:iCs/>
          </w:rPr>
          <w:t>Death in the Afternoon</w:t>
        </w:r>
      </w:hyperlink>
      <w:r>
        <w:t>: "I remember that after we searched quite thoroughly for the complete dead we collected fragments".</w:t>
      </w:r>
      <w:hyperlink r:id="rId109" w:anchor="cite_note-16" w:history="1">
        <w:r>
          <w:rPr>
            <w:rStyle w:val="Hyperlink"/>
            <w:vertAlign w:val="superscript"/>
          </w:rPr>
          <w:t>[16]</w:t>
        </w:r>
      </w:hyperlink>
      <w:r>
        <w:t xml:space="preserve"> A few days later he was stationed at </w:t>
      </w:r>
      <w:hyperlink r:id="rId110" w:tooltip="Fossalta di&#10; Piave" w:history="1">
        <w:r>
          <w:rPr>
            <w:rStyle w:val="Hyperlink"/>
          </w:rPr>
          <w:t>Fossalta di Piave</w:t>
        </w:r>
      </w:hyperlink>
      <w:r>
        <w:t>. On July 8 he was seriously wounded by mortar fire, having just returned from the canteen to deliver chocolate and cigarettes to the men at the front line.</w:t>
      </w:r>
      <w:hyperlink r:id="rId111" w:anchor="cite_note-17" w:history="1">
        <w:r>
          <w:rPr>
            <w:rStyle w:val="Hyperlink"/>
            <w:vertAlign w:val="superscript"/>
          </w:rPr>
          <w:t>[17]</w:t>
        </w:r>
      </w:hyperlink>
      <w:r>
        <w:t xml:space="preserve"> Despite his wounds, Hemingway carried an Italian soldier to safety, for which he received the </w:t>
      </w:r>
      <w:hyperlink r:id="rId112" w:tooltip="Silver Medal of Military Valor" w:history="1">
        <w:r>
          <w:rPr>
            <w:rStyle w:val="Hyperlink"/>
          </w:rPr>
          <w:t>Italian Silver Medal of Bravery</w:t>
        </w:r>
      </w:hyperlink>
      <w:r>
        <w:t>.</w:t>
      </w:r>
      <w:hyperlink r:id="rId113" w:anchor="cite_note-Meyers_pp30-31-18" w:history="1">
        <w:r>
          <w:rPr>
            <w:rStyle w:val="Hyperlink"/>
            <w:vertAlign w:val="superscript"/>
          </w:rPr>
          <w:t>[18]</w:t>
        </w:r>
      </w:hyperlink>
      <w:r>
        <w:t xml:space="preserve"> Still only eighteen, Hemingway said of the incident: "When you go to war as a boy you have a great illusion of immortality. Other people get killed; not you ... Then when you are badly wounded the first time you lose that illusion and you know it can happen to you."</w:t>
      </w:r>
      <w:hyperlink r:id="rId114" w:anchor="cite_note-Putnam-19" w:history="1">
        <w:r>
          <w:rPr>
            <w:rStyle w:val="Hyperlink"/>
            <w:vertAlign w:val="superscript"/>
          </w:rPr>
          <w:t>[19]</w:t>
        </w:r>
      </w:hyperlink>
      <w:r>
        <w:t xml:space="preserve"> He sustained shrapnel wounds to both legs; underwent an operation at a distribution center; spent five days at a field hospital; and was transferred to the Red Cross hospital in Milan for recuperation.</w:t>
      </w:r>
      <w:hyperlink r:id="rId115" w:anchor="cite_note-Desnoyers_p3-20" w:history="1">
        <w:r>
          <w:rPr>
            <w:rStyle w:val="Hyperlink"/>
            <w:vertAlign w:val="superscript"/>
          </w:rPr>
          <w:t>[20]</w:t>
        </w:r>
      </w:hyperlink>
      <w:r>
        <w:t xml:space="preserve"> Hemingway spent six months in the hospital, where he met and fell in love with </w:t>
      </w:r>
      <w:hyperlink r:id="rId116" w:tooltip="Agnes von Kurowsky" w:history="1">
        <w:r>
          <w:rPr>
            <w:rStyle w:val="Hyperlink"/>
          </w:rPr>
          <w:t>Agnes von Kurowsky</w:t>
        </w:r>
      </w:hyperlink>
      <w:r>
        <w:t>, a Red Cross nurse seven years his senior.</w:t>
      </w:r>
      <w:hyperlink r:id="rId117" w:anchor="cite_note-Meyers_p37-21" w:history="1">
        <w:r>
          <w:rPr>
            <w:rStyle w:val="Hyperlink"/>
            <w:vertAlign w:val="superscript"/>
          </w:rPr>
          <w:t>[21]</w:t>
        </w:r>
      </w:hyperlink>
      <w:r>
        <w:t xml:space="preserve"> Agnes and Hemingway planned to marry, but she became engaged to an Italian officer in March 1919, an incident that provided material for the short and bitter work "</w:t>
      </w:r>
      <w:hyperlink r:id="rId118" w:tooltip="A Very &#10;Short Story" w:history="1">
        <w:r>
          <w:rPr>
            <w:rStyle w:val="Hyperlink"/>
          </w:rPr>
          <w:t>A Very Short Story</w:t>
        </w:r>
      </w:hyperlink>
      <w:r>
        <w:t>".</w:t>
      </w:r>
      <w:hyperlink r:id="rId119" w:anchor="cite_note-22" w:history="1">
        <w:r>
          <w:rPr>
            <w:rStyle w:val="Hyperlink"/>
            <w:vertAlign w:val="superscript"/>
          </w:rPr>
          <w:t>[22]</w:t>
        </w:r>
      </w:hyperlink>
      <w:r>
        <w:t xml:space="preserve"> Biographer Jeffrey Meyers claims Hemingway was devastated by Agnes' rejection, and that he followed a pattern of abandoning a wife before she abandoned him in future relationships. During his six months in recuperation Hemingway met and formed a strong friendship with </w:t>
      </w:r>
      <w:hyperlink r:id="rId120" w:tooltip="Eric &#10;Dorman-Smith" w:history="1">
        <w:r>
          <w:rPr>
            <w:rStyle w:val="Hyperlink"/>
          </w:rPr>
          <w:t>"Chink" Dorman-Smith</w:t>
        </w:r>
      </w:hyperlink>
      <w:r>
        <w:t xml:space="preserve"> that lasted for decades.</w:t>
      </w:r>
      <w:hyperlink r:id="rId121" w:anchor="cite_note-Meyers_pp40-42-23" w:history="1">
        <w:r>
          <w:rPr>
            <w:rStyle w:val="Hyperlink"/>
            <w:vertAlign w:val="superscript"/>
          </w:rPr>
          <w:t>[23]</w:t>
        </w:r>
      </w:hyperlink>
    </w:p>
    <w:p w:rsidR="0043406E" w:rsidRDefault="0043406E" w:rsidP="0043406E">
      <w:pPr>
        <w:pStyle w:val="Heading3"/>
      </w:pPr>
      <w:r>
        <w:rPr>
          <w:rStyle w:val="mw-headline"/>
        </w:rPr>
        <w:t>Toronto and Chicago</w:t>
      </w:r>
    </w:p>
    <w:p w:rsidR="0043406E" w:rsidRDefault="0043406E" w:rsidP="0043406E">
      <w:pPr>
        <w:pStyle w:val="NormalWeb"/>
      </w:pPr>
      <w:r>
        <w:t>Hemingway returned home early in 1919 to a time of readjustment. At not yet 20 years old, the war had created in him a maturity at odds with living at home without a job and the need for recuperation.</w:t>
      </w:r>
      <w:hyperlink r:id="rId122" w:anchor="cite_note-Meyers_pp45.E2.80.9346-24" w:history="1">
        <w:r>
          <w:rPr>
            <w:rStyle w:val="Hyperlink"/>
            <w:vertAlign w:val="superscript"/>
          </w:rPr>
          <w:t>[24]</w:t>
        </w:r>
      </w:hyperlink>
      <w:r>
        <w:t xml:space="preserve"> As Reynolds explains, "Hemingway could not really tell his parents what he thought when he saw his bloody knee. He could not say how scared he was in another country with surgeons who could not tell him in English if his leg was coming off or not."</w:t>
      </w:r>
      <w:hyperlink r:id="rId123" w:anchor="cite_note-25" w:history="1">
        <w:r>
          <w:rPr>
            <w:rStyle w:val="Hyperlink"/>
            <w:vertAlign w:val="superscript"/>
          </w:rPr>
          <w:t>[25]</w:t>
        </w:r>
      </w:hyperlink>
      <w:r>
        <w:t xml:space="preserve"> That summer he spent time in Michigan with high school friends, fishing and camping</w:t>
      </w:r>
      <w:proofErr w:type="gramStart"/>
      <w:r>
        <w:t>;</w:t>
      </w:r>
      <w:proofErr w:type="gramEnd"/>
      <w:r>
        <w:rPr>
          <w:vertAlign w:val="superscript"/>
        </w:rPr>
        <w:fldChar w:fldCharType="begin"/>
      </w:r>
      <w:r>
        <w:rPr>
          <w:vertAlign w:val="superscript"/>
        </w:rPr>
        <w:instrText xml:space="preserve"> HYPERLINK "http://en.wikipedia.org/wiki/Ernest_Hemingway" \l "cite_note-Putnam-19" </w:instrText>
      </w:r>
      <w:r>
        <w:rPr>
          <w:vertAlign w:val="superscript"/>
        </w:rPr>
        <w:fldChar w:fldCharType="separate"/>
      </w:r>
      <w:r>
        <w:rPr>
          <w:rStyle w:val="Hyperlink"/>
          <w:vertAlign w:val="superscript"/>
        </w:rPr>
        <w:t>[19]</w:t>
      </w:r>
      <w:r>
        <w:rPr>
          <w:vertAlign w:val="superscript"/>
        </w:rPr>
        <w:fldChar w:fldCharType="end"/>
      </w:r>
      <w:r>
        <w:t xml:space="preserve"> and in September he spent a week in the back-country. The trip became the inspiration for his short story "</w:t>
      </w:r>
      <w:hyperlink r:id="rId124" w:tooltip="Big &#10;Two-Hearted River" w:history="1">
        <w:r>
          <w:rPr>
            <w:rStyle w:val="Hyperlink"/>
          </w:rPr>
          <w:t>Big Two-Hearted River</w:t>
        </w:r>
      </w:hyperlink>
      <w:r>
        <w:t xml:space="preserve">", in which the </w:t>
      </w:r>
      <w:hyperlink r:id="rId125" w:tooltip="Semi-autobiographical" w:history="1">
        <w:r>
          <w:rPr>
            <w:rStyle w:val="Hyperlink"/>
          </w:rPr>
          <w:t>semi-autobiographical</w:t>
        </w:r>
      </w:hyperlink>
      <w:r>
        <w:t xml:space="preserve"> character </w:t>
      </w:r>
      <w:hyperlink r:id="rId126" w:tooltip="Nick Adams (character)" w:history="1">
        <w:r>
          <w:rPr>
            <w:rStyle w:val="Hyperlink"/>
          </w:rPr>
          <w:t>Nick Adams</w:t>
        </w:r>
      </w:hyperlink>
      <w:r>
        <w:t xml:space="preserve"> takes to the country to find solitude after returning from war.</w:t>
      </w:r>
      <w:hyperlink r:id="rId127" w:anchor="cite_note-26" w:history="1">
        <w:r>
          <w:rPr>
            <w:rStyle w:val="Hyperlink"/>
            <w:vertAlign w:val="superscript"/>
          </w:rPr>
          <w:t>[26]</w:t>
        </w:r>
      </w:hyperlink>
      <w:r>
        <w:t xml:space="preserve"> A family friend offered him a job in Toronto; having nothing else to do he accepted. Late that year he began as a freelancer, staff writer and foreign correspondent for the </w:t>
      </w:r>
      <w:r>
        <w:rPr>
          <w:i/>
          <w:iCs/>
        </w:rPr>
        <w:t>Toronto Star Weekly</w:t>
      </w:r>
      <w:r>
        <w:t>.</w:t>
      </w:r>
      <w:hyperlink r:id="rId128" w:anchor="cite_note-Meyers_pp51.E2.80.9353-27" w:history="1">
        <w:r>
          <w:rPr>
            <w:rStyle w:val="Hyperlink"/>
            <w:vertAlign w:val="superscript"/>
          </w:rPr>
          <w:t>[27]</w:t>
        </w:r>
      </w:hyperlink>
      <w:r>
        <w:t xml:space="preserve"> However he returned to Michigan the following June</w:t>
      </w:r>
      <w:proofErr w:type="gramStart"/>
      <w:r>
        <w:t>,</w:t>
      </w:r>
      <w:proofErr w:type="gramEnd"/>
      <w:r>
        <w:rPr>
          <w:vertAlign w:val="superscript"/>
        </w:rPr>
        <w:fldChar w:fldCharType="begin"/>
      </w:r>
      <w:r>
        <w:rPr>
          <w:vertAlign w:val="superscript"/>
        </w:rPr>
        <w:instrText xml:space="preserve"> HYPERLINK "http://en.wikipedia.org/wiki/Ernest_Hemingway" \l "cite_note-Meyers_pp51.E2.80.9353-27" </w:instrText>
      </w:r>
      <w:r>
        <w:rPr>
          <w:vertAlign w:val="superscript"/>
        </w:rPr>
        <w:fldChar w:fldCharType="separate"/>
      </w:r>
      <w:r>
        <w:rPr>
          <w:rStyle w:val="Hyperlink"/>
          <w:vertAlign w:val="superscript"/>
        </w:rPr>
        <w:t>[27]</w:t>
      </w:r>
      <w:r>
        <w:rPr>
          <w:vertAlign w:val="superscript"/>
        </w:rPr>
        <w:fldChar w:fldCharType="end"/>
      </w:r>
      <w:r>
        <w:t xml:space="preserve"> and then moved to Chicago in September 1920 to live with friends, while still filing stories for the </w:t>
      </w:r>
      <w:r>
        <w:rPr>
          <w:i/>
          <w:iCs/>
        </w:rPr>
        <w:t>Toronto Star</w:t>
      </w:r>
      <w:r>
        <w:t>.</w:t>
      </w:r>
    </w:p>
    <w:p w:rsidR="0043406E" w:rsidRDefault="0043406E" w:rsidP="0043406E">
      <w:pPr>
        <w:pStyle w:val="NormalWeb"/>
      </w:pPr>
      <w:r>
        <w:t xml:space="preserve">In Chicago he worked as an associate editor of the monthly journal </w:t>
      </w:r>
      <w:hyperlink r:id="rId129" w:tooltip="Cooperative Commonwealth" w:history="1">
        <w:r>
          <w:rPr>
            <w:rStyle w:val="Hyperlink"/>
            <w:i/>
            <w:iCs/>
          </w:rPr>
          <w:t>Cooperative Commonwealth</w:t>
        </w:r>
      </w:hyperlink>
      <w:r>
        <w:t xml:space="preserve">, where he met </w:t>
      </w:r>
      <w:hyperlink r:id="rId130" w:tooltip="Sherwood &#10;Anderson" w:history="1">
        <w:r>
          <w:rPr>
            <w:rStyle w:val="Hyperlink"/>
          </w:rPr>
          <w:t>Sherwood Anderson</w:t>
        </w:r>
      </w:hyperlink>
      <w:r>
        <w:t>.</w:t>
      </w:r>
      <w:hyperlink r:id="rId131" w:anchor="cite_note-Meyers_pp56-59-28" w:history="1">
        <w:r>
          <w:rPr>
            <w:rStyle w:val="Hyperlink"/>
            <w:vertAlign w:val="superscript"/>
          </w:rPr>
          <w:t>[28]</w:t>
        </w:r>
      </w:hyperlink>
      <w:r>
        <w:t xml:space="preserve"> When St. Louis native Hadley Richardson came to Chicago to visit Hemingway's roommate's sister, Hemingway, who was infatuated, later claimed "I knew she was the girl I was going to marry". Hadley was red-haired, with a "nurturing instinct", and eight years older than Hemingway.</w:t>
      </w:r>
      <w:hyperlink r:id="rId132" w:anchor="cite_note-Kert_pp83-90-29" w:history="1">
        <w:r>
          <w:rPr>
            <w:rStyle w:val="Hyperlink"/>
            <w:vertAlign w:val="superscript"/>
          </w:rPr>
          <w:t>[29]</w:t>
        </w:r>
      </w:hyperlink>
      <w:r>
        <w:t xml:space="preserve"> Despite the difference in age, Hadley, who had an overprotective mother, seemed less mature than usual for a young woman her age.</w:t>
      </w:r>
      <w:hyperlink r:id="rId133" w:anchor="cite_note-Oliver_p139-30" w:history="1">
        <w:r>
          <w:rPr>
            <w:rStyle w:val="Hyperlink"/>
            <w:vertAlign w:val="superscript"/>
          </w:rPr>
          <w:t>[30]</w:t>
        </w:r>
      </w:hyperlink>
      <w:r>
        <w:t xml:space="preserve"> Bernice Kert, author of </w:t>
      </w:r>
      <w:r>
        <w:rPr>
          <w:i/>
          <w:iCs/>
        </w:rPr>
        <w:t>The Hemingway Women</w:t>
      </w:r>
      <w:r>
        <w:t>, claims Hadley was "evocative" of Agnes, but that Hadley had a childishness that Agnes lacked. The two corresponded for a few months, and then decided to marry and travel to Europe.</w:t>
      </w:r>
      <w:hyperlink r:id="rId134" w:anchor="cite_note-Kert_pp83-90-29" w:history="1">
        <w:r>
          <w:rPr>
            <w:rStyle w:val="Hyperlink"/>
            <w:vertAlign w:val="superscript"/>
          </w:rPr>
          <w:t>[29]</w:t>
        </w:r>
      </w:hyperlink>
      <w:r>
        <w:t xml:space="preserve"> They wanted to visit Rome, but Sherwood Anderson convinced them to visit Paris instead.</w:t>
      </w:r>
      <w:hyperlink r:id="rId135" w:anchor="cite_note-Baker_1972_pp7-31" w:history="1">
        <w:r>
          <w:rPr>
            <w:rStyle w:val="Hyperlink"/>
            <w:vertAlign w:val="superscript"/>
          </w:rPr>
          <w:t>[31]</w:t>
        </w:r>
      </w:hyperlink>
      <w:r>
        <w:t xml:space="preserve"> They were married on September 3, 1921; two months later Hemingway was hired as foreign correspondent for the </w:t>
      </w:r>
      <w:r>
        <w:rPr>
          <w:i/>
          <w:iCs/>
        </w:rPr>
        <w:t>Toronto Star</w:t>
      </w:r>
      <w:r>
        <w:t>; and the couple left for Paris. Of Hemingway's marriage to Hadley, Meyers claims: "With Hadley, Hemingway achieved everything he had hoped for with Agnes: the love of a beautiful woman, a comfortable income, a life in Europe."</w:t>
      </w:r>
      <w:hyperlink r:id="rId136" w:anchor="cite_note-Meyers_pp60.E2.80.9362-32" w:history="1">
        <w:r>
          <w:rPr>
            <w:rStyle w:val="Hyperlink"/>
            <w:vertAlign w:val="superscript"/>
          </w:rPr>
          <w:t>[32]</w:t>
        </w:r>
      </w:hyperlink>
    </w:p>
    <w:p w:rsidR="0043406E" w:rsidRDefault="0043406E" w:rsidP="0043406E">
      <w:pPr>
        <w:pStyle w:val="Heading3"/>
      </w:pPr>
      <w:r>
        <w:rPr>
          <w:rStyle w:val="mw-headline"/>
        </w:rPr>
        <w:t>Paris</w:t>
      </w:r>
    </w:p>
    <w:p w:rsidR="0043406E" w:rsidRDefault="0043406E">
      <w:r>
        <w:rPr>
          <w:noProof/>
        </w:rPr>
        <w:drawing>
          <wp:inline distT="0" distB="0" distL="0" distR="0">
            <wp:extent cx="1493745" cy="19202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srcRect/>
                    <a:stretch>
                      <a:fillRect/>
                    </a:stretch>
                  </pic:blipFill>
                  <pic:spPr bwMode="auto">
                    <a:xfrm>
                      <a:off x="0" y="0"/>
                      <a:ext cx="1493745" cy="1920240"/>
                    </a:xfrm>
                    <a:prstGeom prst="rect">
                      <a:avLst/>
                    </a:prstGeom>
                    <a:noFill/>
                    <a:ln w="9525">
                      <a:noFill/>
                      <a:miter lim="800000"/>
                      <a:headEnd/>
                      <a:tailEnd/>
                    </a:ln>
                  </pic:spPr>
                </pic:pic>
              </a:graphicData>
            </a:graphic>
          </wp:inline>
        </w:drawing>
      </w:r>
    </w:p>
    <w:p w:rsidR="0043406E" w:rsidRDefault="0043406E">
      <w:proofErr w:type="gramStart"/>
      <w:r>
        <w:t>Hemingway's 1923 passport photo.</w:t>
      </w:r>
      <w:proofErr w:type="gramEnd"/>
      <w:r>
        <w:t xml:space="preserve"> At this time he lived in Paris with his wife Hadley, and worked as a journalist.</w:t>
      </w:r>
    </w:p>
    <w:p w:rsidR="0043406E" w:rsidRDefault="0043406E">
      <w:pPr>
        <w:rPr>
          <w:vertAlign w:val="superscript"/>
        </w:rPr>
      </w:pPr>
      <w:r>
        <w:t xml:space="preserve">Early Hemingway biographer </w:t>
      </w:r>
      <w:hyperlink r:id="rId138" w:tooltip="Carlos Baker" w:history="1">
        <w:r>
          <w:rPr>
            <w:rStyle w:val="Hyperlink"/>
          </w:rPr>
          <w:t>Carlos Baker</w:t>
        </w:r>
      </w:hyperlink>
      <w:r>
        <w:t xml:space="preserve"> believes that, while Anderson suggested Paris because "the monetary exchange rate" made it an inexpensive place to live, more importantly it was where "the most interesting people in the world" resided. There Hemingway would meet writers such as </w:t>
      </w:r>
      <w:hyperlink r:id="rId139" w:tooltip="Gertrude &#10;Stein" w:history="1">
        <w:r>
          <w:rPr>
            <w:rStyle w:val="Hyperlink"/>
          </w:rPr>
          <w:t>Gertrude Stein</w:t>
        </w:r>
      </w:hyperlink>
      <w:r>
        <w:t xml:space="preserve">, </w:t>
      </w:r>
      <w:hyperlink r:id="rId140" w:tooltip="James Joyce" w:history="1">
        <w:r>
          <w:rPr>
            <w:rStyle w:val="Hyperlink"/>
          </w:rPr>
          <w:t>James Joyce</w:t>
        </w:r>
      </w:hyperlink>
      <w:r>
        <w:t xml:space="preserve"> and </w:t>
      </w:r>
      <w:hyperlink r:id="rId141" w:tooltip="Ezra Pound" w:history="1">
        <w:r>
          <w:rPr>
            <w:rStyle w:val="Hyperlink"/>
          </w:rPr>
          <w:t>Ezra Pound</w:t>
        </w:r>
      </w:hyperlink>
      <w:r>
        <w:t xml:space="preserve"> who "could help a young writer up the rungs of a career".</w:t>
      </w:r>
      <w:hyperlink r:id="rId142" w:anchor="cite_note-Baker_1972_pp7-31" w:history="1">
        <w:r>
          <w:rPr>
            <w:rStyle w:val="Hyperlink"/>
            <w:vertAlign w:val="superscript"/>
          </w:rPr>
          <w:t>[31]</w:t>
        </w:r>
      </w:hyperlink>
      <w:r>
        <w:t xml:space="preserve"> The Hemingway of the early Paris years was a "tall, handsome, muscular, broad-shouldered, brown-eyed, rosy-cheeked, square-jawed, soft-voiced young man."</w:t>
      </w:r>
      <w:hyperlink r:id="rId143" w:anchor="cite_note-Meyers_pp70.E2.80.9374-33" w:history="1">
        <w:r>
          <w:rPr>
            <w:rStyle w:val="Hyperlink"/>
            <w:vertAlign w:val="superscript"/>
          </w:rPr>
          <w:t>[33]</w:t>
        </w:r>
      </w:hyperlink>
      <w:r>
        <w:t xml:space="preserve"> He and Hadley lived in a small walk-up at 74 Rue du Cardinal Lemoine in the </w:t>
      </w:r>
      <w:hyperlink r:id="rId144" w:tooltip="Latin &#10;Quarter" w:history="1">
        <w:r>
          <w:rPr>
            <w:rStyle w:val="Hyperlink"/>
          </w:rPr>
          <w:t>Latin Quarter</w:t>
        </w:r>
      </w:hyperlink>
      <w:r>
        <w:t>, and he worked in a rented room in a nearby building.</w:t>
      </w:r>
      <w:hyperlink r:id="rId145" w:anchor="cite_note-Baker_1972_pp7-31" w:history="1">
        <w:r>
          <w:rPr>
            <w:rStyle w:val="Hyperlink"/>
            <w:vertAlign w:val="superscript"/>
          </w:rPr>
          <w:t>[31]</w:t>
        </w:r>
      </w:hyperlink>
      <w:r>
        <w:t xml:space="preserve"> Anderson wrote letters of introduction to Gertrude Stein and other writers in Paris.</w:t>
      </w:r>
      <w:hyperlink r:id="rId146" w:anchor="cite_note-Meyers_pp61-63-34" w:history="1">
        <w:r>
          <w:rPr>
            <w:rStyle w:val="Hyperlink"/>
            <w:vertAlign w:val="superscript"/>
          </w:rPr>
          <w:t>[34]</w:t>
        </w:r>
      </w:hyperlink>
      <w:r>
        <w:t xml:space="preserve"> Stein, who was the bastion of </w:t>
      </w:r>
      <w:hyperlink r:id="rId147" w:tooltip="Modernism" w:history="1">
        <w:r>
          <w:rPr>
            <w:rStyle w:val="Hyperlink"/>
          </w:rPr>
          <w:t>modernism</w:t>
        </w:r>
      </w:hyperlink>
      <w:r>
        <w:t xml:space="preserve"> in Paris</w:t>
      </w:r>
      <w:proofErr w:type="gramStart"/>
      <w:r>
        <w:t>,</w:t>
      </w:r>
      <w:proofErr w:type="gramEnd"/>
      <w:r>
        <w:rPr>
          <w:vertAlign w:val="superscript"/>
        </w:rPr>
        <w:fldChar w:fldCharType="begin"/>
      </w:r>
      <w:r>
        <w:rPr>
          <w:vertAlign w:val="superscript"/>
        </w:rPr>
        <w:instrText xml:space="preserve"> HYPERLINK "http://en.wikipedia.org/wiki/Ernest_Hemingway" \l "cite_note-35" </w:instrText>
      </w:r>
      <w:r>
        <w:rPr>
          <w:vertAlign w:val="superscript"/>
        </w:rPr>
        <w:fldChar w:fldCharType="separate"/>
      </w:r>
      <w:r>
        <w:rPr>
          <w:rStyle w:val="Hyperlink"/>
          <w:vertAlign w:val="superscript"/>
        </w:rPr>
        <w:t>[35]</w:t>
      </w:r>
      <w:r>
        <w:rPr>
          <w:vertAlign w:val="superscript"/>
        </w:rPr>
        <w:fldChar w:fldCharType="end"/>
      </w:r>
      <w:r>
        <w:t xml:space="preserve"> became Hemingway's mentor for a period, introducing him to the expatriate artists and writers of the </w:t>
      </w:r>
      <w:hyperlink r:id="rId148" w:tooltip="Montparnasse Quarter" w:history="1">
        <w:r>
          <w:rPr>
            <w:rStyle w:val="Hyperlink"/>
          </w:rPr>
          <w:t>Montparnasse Quarter</w:t>
        </w:r>
      </w:hyperlink>
      <w:r>
        <w:t>. She referred to artists as the "</w:t>
      </w:r>
      <w:hyperlink r:id="rId149" w:tooltip="Lost &#10;Generation" w:history="1">
        <w:r>
          <w:rPr>
            <w:rStyle w:val="Hyperlink"/>
          </w:rPr>
          <w:t>Lost Generation</w:t>
        </w:r>
      </w:hyperlink>
      <w:r>
        <w:t xml:space="preserve">"—a term Hemingway popularized with the publication of </w:t>
      </w:r>
      <w:r>
        <w:rPr>
          <w:i/>
          <w:iCs/>
        </w:rPr>
        <w:t>The Sun Also Rises</w:t>
      </w:r>
      <w:r>
        <w:t>.</w:t>
      </w:r>
      <w:hyperlink r:id="rId150" w:anchor="cite_note-Mellow_p308-36" w:history="1">
        <w:r>
          <w:rPr>
            <w:rStyle w:val="Hyperlink"/>
            <w:vertAlign w:val="superscript"/>
          </w:rPr>
          <w:t>[36]</w:t>
        </w:r>
      </w:hyperlink>
      <w:r>
        <w:t xml:space="preserve"> A regular at Stein's </w:t>
      </w:r>
      <w:hyperlink r:id="rId151" w:tooltip="Salon &#10;(gathering)" w:history="1">
        <w:r>
          <w:rPr>
            <w:rStyle w:val="Hyperlink"/>
          </w:rPr>
          <w:t>salon</w:t>
        </w:r>
      </w:hyperlink>
      <w:r>
        <w:t xml:space="preserve">, Hemingway met influential painters such as </w:t>
      </w:r>
      <w:hyperlink r:id="rId152" w:tooltip="Pablo Picasso" w:history="1">
        <w:r>
          <w:rPr>
            <w:rStyle w:val="Hyperlink"/>
          </w:rPr>
          <w:t>Pablo Picasso</w:t>
        </w:r>
      </w:hyperlink>
      <w:r>
        <w:t xml:space="preserve">, </w:t>
      </w:r>
      <w:hyperlink r:id="rId153" w:tooltip="Joan Miro" w:history="1">
        <w:r>
          <w:rPr>
            <w:rStyle w:val="Hyperlink"/>
          </w:rPr>
          <w:t>Joan Miro</w:t>
        </w:r>
      </w:hyperlink>
      <w:r>
        <w:t xml:space="preserve">, and </w:t>
      </w:r>
      <w:hyperlink r:id="rId154" w:tooltip="Juan Gris" w:history="1">
        <w:r>
          <w:rPr>
            <w:rStyle w:val="Hyperlink"/>
          </w:rPr>
          <w:t>Juan Gris</w:t>
        </w:r>
      </w:hyperlink>
      <w:r>
        <w:t>.</w:t>
      </w:r>
      <w:hyperlink r:id="rId155" w:anchor="cite_note-Reynolds_2000_28-37" w:history="1">
        <w:r>
          <w:rPr>
            <w:rStyle w:val="Hyperlink"/>
            <w:vertAlign w:val="superscript"/>
          </w:rPr>
          <w:t>[37]</w:t>
        </w:r>
      </w:hyperlink>
      <w:r>
        <w:t xml:space="preserve"> However, Hemingway eventually withdrew from Stein's influence and their relationship deteriorated into a literary quarrel that spanned decades.</w:t>
      </w:r>
      <w:hyperlink r:id="rId156" w:anchor="cite_note-Meyers_pp77.E2.80.9381-38" w:history="1">
        <w:r>
          <w:rPr>
            <w:rStyle w:val="Hyperlink"/>
            <w:vertAlign w:val="superscript"/>
          </w:rPr>
          <w:t>[38]</w:t>
        </w:r>
      </w:hyperlink>
      <w:r>
        <w:t xml:space="preserve"> The American poet Ezra Pound, older than Hemingway by 14 years, met Hemingway by chance at Sylvia Beach's </w:t>
      </w:r>
      <w:hyperlink r:id="rId157" w:tooltip="Shakespeare and Company (bookshop)" w:history="1">
        <w:r>
          <w:rPr>
            <w:rStyle w:val="Hyperlink"/>
          </w:rPr>
          <w:t xml:space="preserve">Shakespeare </w:t>
        </w:r>
        <w:proofErr w:type="gramStart"/>
        <w:r>
          <w:rPr>
            <w:rStyle w:val="Hyperlink"/>
          </w:rPr>
          <w:t>and</w:t>
        </w:r>
        <w:proofErr w:type="gramEnd"/>
        <w:r>
          <w:rPr>
            <w:rStyle w:val="Hyperlink"/>
          </w:rPr>
          <w:t xml:space="preserve"> Company</w:t>
        </w:r>
      </w:hyperlink>
      <w:r>
        <w:t xml:space="preserve"> in 1922. The two toured Italy in 1923 and lived on the same street in 1924.</w:t>
      </w:r>
      <w:hyperlink r:id="rId158" w:anchor="cite_note-Meyers_pp70.E2.80.9374-33" w:history="1">
        <w:r>
          <w:rPr>
            <w:rStyle w:val="Hyperlink"/>
            <w:vertAlign w:val="superscript"/>
          </w:rPr>
          <w:t>[33]</w:t>
        </w:r>
      </w:hyperlink>
      <w:r>
        <w:t xml:space="preserve"> They forged a strong friendship and in Hemingway, Pound recognized and fostered a young talent.</w:t>
      </w:r>
      <w:hyperlink r:id="rId159" w:anchor="cite_note-Reynolds_2000_28-37" w:history="1">
        <w:r>
          <w:rPr>
            <w:rStyle w:val="Hyperlink"/>
            <w:vertAlign w:val="superscript"/>
          </w:rPr>
          <w:t>[37]</w:t>
        </w:r>
      </w:hyperlink>
      <w:r>
        <w:t xml:space="preserve"> Pound—who had recently finished editing </w:t>
      </w:r>
      <w:hyperlink r:id="rId160" w:tooltip="T. S. Eliot" w:history="1">
        <w:r>
          <w:rPr>
            <w:rStyle w:val="Hyperlink"/>
          </w:rPr>
          <w:t>T. S. Eliot</w:t>
        </w:r>
      </w:hyperlink>
      <w:r>
        <w:t xml:space="preserve">'s </w:t>
      </w:r>
      <w:hyperlink r:id="rId161" w:tooltip="The Waste Land" w:history="1">
        <w:r>
          <w:rPr>
            <w:rStyle w:val="Hyperlink"/>
            <w:i/>
            <w:iCs/>
          </w:rPr>
          <w:t>The Waste Land</w:t>
        </w:r>
      </w:hyperlink>
      <w:r>
        <w:t>—introduced Hemingway to the Irish writer James Joyce,</w:t>
      </w:r>
      <w:hyperlink r:id="rId162" w:anchor="cite_note-Meyers_pp70.E2.80.9374-33" w:history="1">
        <w:r>
          <w:rPr>
            <w:rStyle w:val="Hyperlink"/>
            <w:vertAlign w:val="superscript"/>
          </w:rPr>
          <w:t>[33]</w:t>
        </w:r>
      </w:hyperlink>
      <w:r>
        <w:t xml:space="preserve"> with whom Hemingway frequently embarked on "alcoholic sprees".</w:t>
      </w:r>
      <w:hyperlink r:id="rId163" w:anchor="cite_note-Meyers_p82-39" w:history="1">
        <w:r>
          <w:rPr>
            <w:rStyle w:val="Hyperlink"/>
            <w:vertAlign w:val="superscript"/>
          </w:rPr>
          <w:t>[39]</w:t>
        </w:r>
      </w:hyperlink>
    </w:p>
    <w:p w:rsidR="0043406E" w:rsidRDefault="0043406E">
      <w:pPr>
        <w:rPr>
          <w:vertAlign w:val="superscript"/>
        </w:rPr>
      </w:pPr>
      <w:r>
        <w:t>Hemingway, Hadley and their son (nicknamed Bumby), returned to Paris in January 1924 and moved into a new apartment on the Rue Notre Dame des Champs.</w:t>
      </w:r>
      <w:hyperlink r:id="rId164" w:anchor="cite_note-Baker_1972_15.E2.80.9318-43" w:history="1">
        <w:r>
          <w:rPr>
            <w:rStyle w:val="Hyperlink"/>
            <w:vertAlign w:val="superscript"/>
          </w:rPr>
          <w:t>[43]</w:t>
        </w:r>
      </w:hyperlink>
      <w:r>
        <w:t xml:space="preserve"> Hemingway helped </w:t>
      </w:r>
      <w:hyperlink r:id="rId165" w:tooltip="Ford Madox Ford" w:history="1">
        <w:r>
          <w:rPr>
            <w:rStyle w:val="Hyperlink"/>
          </w:rPr>
          <w:t>Ford Madox Ford</w:t>
        </w:r>
      </w:hyperlink>
      <w:r>
        <w:t xml:space="preserve"> edit the </w:t>
      </w:r>
      <w:r>
        <w:rPr>
          <w:i/>
          <w:iCs/>
        </w:rPr>
        <w:t>transatlantic review</w:t>
      </w:r>
      <w:r>
        <w:t xml:space="preserve"> in which were published works by Pound, </w:t>
      </w:r>
      <w:hyperlink r:id="rId166" w:tooltip="John Dos &#10;Passos" w:history="1">
        <w:r>
          <w:rPr>
            <w:rStyle w:val="Hyperlink"/>
          </w:rPr>
          <w:t>John Dos Passos</w:t>
        </w:r>
      </w:hyperlink>
      <w:r>
        <w:t>, and Gertrude Stein as well as some of Hemingway's own early stories such as "</w:t>
      </w:r>
      <w:hyperlink r:id="rId167" w:tooltip="Indian Camp" w:history="1">
        <w:r>
          <w:rPr>
            <w:rStyle w:val="Hyperlink"/>
          </w:rPr>
          <w:t>Indian Camp</w:t>
        </w:r>
      </w:hyperlink>
      <w:r>
        <w:t>".</w:t>
      </w:r>
      <w:hyperlink r:id="rId168" w:anchor="cite_note-Meyers_p126-44" w:history="1">
        <w:r>
          <w:rPr>
            <w:rStyle w:val="Hyperlink"/>
            <w:vertAlign w:val="superscript"/>
          </w:rPr>
          <w:t>[44]</w:t>
        </w:r>
      </w:hyperlink>
      <w:r>
        <w:t xml:space="preserve"> When </w:t>
      </w:r>
      <w:hyperlink r:id="rId169" w:tooltip="In Our Time (book)" w:history="1">
        <w:r>
          <w:rPr>
            <w:rStyle w:val="Hyperlink"/>
            <w:i/>
            <w:iCs/>
          </w:rPr>
          <w:t>In Our Time</w:t>
        </w:r>
      </w:hyperlink>
      <w:r>
        <w:t xml:space="preserve"> (with capital letters) was published in 1925, the dust jacket had comments from Ford.</w:t>
      </w:r>
      <w:hyperlink r:id="rId170" w:anchor="cite_note-45" w:history="1">
        <w:r>
          <w:rPr>
            <w:rStyle w:val="Hyperlink"/>
            <w:vertAlign w:val="superscript"/>
          </w:rPr>
          <w:t>[45]</w:t>
        </w:r>
      </w:hyperlink>
      <w:hyperlink r:id="rId171" w:anchor="cite_note-Meyers_p127-46" w:history="1">
        <w:r>
          <w:rPr>
            <w:rStyle w:val="Hyperlink"/>
            <w:vertAlign w:val="superscript"/>
          </w:rPr>
          <w:t>[46]</w:t>
        </w:r>
      </w:hyperlink>
      <w:r>
        <w:t xml:space="preserve"> "Indian Camp" received considerable praise; Ford saw it as an important early story by a young writer,</w:t>
      </w:r>
      <w:hyperlink r:id="rId172" w:anchor="cite_note-47" w:history="1">
        <w:r>
          <w:rPr>
            <w:rStyle w:val="Hyperlink"/>
            <w:vertAlign w:val="superscript"/>
          </w:rPr>
          <w:t>[47]</w:t>
        </w:r>
      </w:hyperlink>
      <w:r>
        <w:t xml:space="preserve"> and critics in the United States claimed Hemingway reinvigorated the short story with his use of declarative sentences and his crisp style.</w:t>
      </w:r>
      <w:hyperlink r:id="rId173" w:anchor="cite_note-48" w:history="1">
        <w:r>
          <w:rPr>
            <w:rStyle w:val="Hyperlink"/>
            <w:vertAlign w:val="superscript"/>
          </w:rPr>
          <w:t>[48]</w:t>
        </w:r>
      </w:hyperlink>
      <w:r>
        <w:t xml:space="preserve"> Six months earlier, Hemingway met </w:t>
      </w:r>
      <w:hyperlink r:id="rId174" w:tooltip="F. Scott &#10;Fitzgerald" w:history="1">
        <w:r>
          <w:rPr>
            <w:rStyle w:val="Hyperlink"/>
          </w:rPr>
          <w:t>F. Scott Fitzgerald</w:t>
        </w:r>
      </w:hyperlink>
      <w:r>
        <w:t>, and the pair formed a friendship of "admiration and hostility".</w:t>
      </w:r>
      <w:hyperlink r:id="rId175" w:anchor="cite_note-Meyers_pp159.E2.80.93160-49" w:history="1">
        <w:r>
          <w:rPr>
            <w:rStyle w:val="Hyperlink"/>
            <w:vertAlign w:val="superscript"/>
          </w:rPr>
          <w:t>[49]</w:t>
        </w:r>
      </w:hyperlink>
      <w:r>
        <w:t xml:space="preserve"> Fitzgerald's </w:t>
      </w:r>
      <w:hyperlink r:id="rId176" w:tooltip="The Great Gatsby" w:history="1">
        <w:r>
          <w:rPr>
            <w:rStyle w:val="Hyperlink"/>
            <w:i/>
            <w:iCs/>
          </w:rPr>
          <w:t>The Great Gatsby</w:t>
        </w:r>
      </w:hyperlink>
      <w:r>
        <w:t xml:space="preserve"> had been published that year: Hemingway read it, liked it, and decided his next work had to be a novel.</w:t>
      </w:r>
      <w:hyperlink r:id="rId177" w:anchor="cite_note-Baker_pp_30-34-50" w:history="1">
        <w:r>
          <w:rPr>
            <w:rStyle w:val="Hyperlink"/>
            <w:vertAlign w:val="superscript"/>
          </w:rPr>
          <w:t>[50]</w:t>
        </w:r>
      </w:hyperlink>
    </w:p>
    <w:p w:rsidR="0043406E" w:rsidRDefault="0043406E">
      <w:pPr>
        <w:rPr>
          <w:vertAlign w:val="superscript"/>
        </w:rPr>
      </w:pPr>
      <w:r>
        <w:rPr>
          <w:noProof/>
          <w:vertAlign w:val="superscript"/>
        </w:rPr>
        <w:drawing>
          <wp:inline distT="0" distB="0" distL="0" distR="0">
            <wp:extent cx="1905000" cy="281114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
                    <a:srcRect/>
                    <a:stretch>
                      <a:fillRect/>
                    </a:stretch>
                  </pic:blipFill>
                  <pic:spPr bwMode="auto">
                    <a:xfrm>
                      <a:off x="0" y="0"/>
                      <a:ext cx="1905000" cy="2811145"/>
                    </a:xfrm>
                    <a:prstGeom prst="rect">
                      <a:avLst/>
                    </a:prstGeom>
                    <a:noFill/>
                    <a:ln w="9525">
                      <a:noFill/>
                      <a:miter lim="800000"/>
                      <a:headEnd/>
                      <a:tailEnd/>
                    </a:ln>
                  </pic:spPr>
                </pic:pic>
              </a:graphicData>
            </a:graphic>
          </wp:inline>
        </w:drawing>
      </w:r>
    </w:p>
    <w:p w:rsidR="0043406E" w:rsidRDefault="0043406E">
      <w:pPr>
        <w:rPr>
          <w:vertAlign w:val="superscript"/>
        </w:rPr>
      </w:pPr>
      <w:r>
        <w:t xml:space="preserve">Ernest, Hadley, and Bumby Hemingway in </w:t>
      </w:r>
      <w:hyperlink r:id="rId179" w:tooltip="Schruns" w:history="1">
        <w:r>
          <w:rPr>
            <w:rStyle w:val="Hyperlink"/>
          </w:rPr>
          <w:t>Schruns</w:t>
        </w:r>
      </w:hyperlink>
      <w:r>
        <w:t>, Austria, in 1926, months before they separated</w:t>
      </w:r>
    </w:p>
    <w:p w:rsidR="0043406E" w:rsidRDefault="0043406E">
      <w:r>
        <w:rPr>
          <w:noProof/>
        </w:rPr>
        <w:drawing>
          <wp:inline distT="0" distB="0" distL="0" distR="0">
            <wp:extent cx="2095500" cy="286575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srcRect/>
                    <a:stretch>
                      <a:fillRect/>
                    </a:stretch>
                  </pic:blipFill>
                  <pic:spPr bwMode="auto">
                    <a:xfrm>
                      <a:off x="0" y="0"/>
                      <a:ext cx="2095500" cy="2865755"/>
                    </a:xfrm>
                    <a:prstGeom prst="rect">
                      <a:avLst/>
                    </a:prstGeom>
                    <a:noFill/>
                    <a:ln w="9525">
                      <a:noFill/>
                      <a:miter lim="800000"/>
                      <a:headEnd/>
                      <a:tailEnd/>
                    </a:ln>
                  </pic:spPr>
                </pic:pic>
              </a:graphicData>
            </a:graphic>
          </wp:inline>
        </w:drawing>
      </w:r>
    </w:p>
    <w:p w:rsidR="0043406E" w:rsidRDefault="0043406E">
      <w:r>
        <w:t>Ernest Hemingway with Lady Duff Twysden, Hadley Hemingway, and three unidentified people at a cafe in Pamplona, Spain, July 1925</w:t>
      </w:r>
    </w:p>
    <w:p w:rsidR="0043406E" w:rsidRDefault="0043406E" w:rsidP="0043406E">
      <w:pPr>
        <w:pStyle w:val="NormalWeb"/>
      </w:pPr>
      <w:r>
        <w:t xml:space="preserve">Since his first visit to see the bullfighting at the Festival of </w:t>
      </w:r>
      <w:hyperlink r:id="rId181" w:tooltip="San Fermín" w:history="1">
        <w:r>
          <w:rPr>
            <w:rStyle w:val="Hyperlink"/>
          </w:rPr>
          <w:t>San Fermín</w:t>
        </w:r>
      </w:hyperlink>
      <w:r>
        <w:t xml:space="preserve"> in </w:t>
      </w:r>
      <w:hyperlink r:id="rId182" w:tooltip="Pamplona" w:history="1">
        <w:r>
          <w:rPr>
            <w:rStyle w:val="Hyperlink"/>
          </w:rPr>
          <w:t>Pamplona</w:t>
        </w:r>
      </w:hyperlink>
      <w:r>
        <w:t xml:space="preserve"> in 1923, Hemingway was fascinated by the sport; he saw in it the brutality of war juxtaposed against a cruel beauty. In June 1925, Hemingway and Hadley left Paris for their annual visit to Pamplona accompanied by a group of American and British expatriates.</w:t>
      </w:r>
      <w:hyperlink r:id="rId183" w:anchor="cite_note-Meyers_pp117-119-51" w:history="1">
        <w:r>
          <w:rPr>
            <w:rStyle w:val="Hyperlink"/>
            <w:vertAlign w:val="superscript"/>
          </w:rPr>
          <w:t>[51]</w:t>
        </w:r>
      </w:hyperlink>
      <w:r>
        <w:t xml:space="preserve"> The trip inspired Hemingway's first novel, </w:t>
      </w:r>
      <w:r>
        <w:rPr>
          <w:i/>
          <w:iCs/>
        </w:rPr>
        <w:t>The Sun Also Rises</w:t>
      </w:r>
      <w:r>
        <w:t>, which he began to write immediately after the fiesta, finishing in September.</w:t>
      </w:r>
      <w:hyperlink r:id="rId184" w:anchor="cite_note-Baker_pp_30-34-50" w:history="1">
        <w:r>
          <w:rPr>
            <w:rStyle w:val="Hyperlink"/>
            <w:vertAlign w:val="superscript"/>
          </w:rPr>
          <w:t>[50]</w:t>
        </w:r>
      </w:hyperlink>
      <w:r>
        <w:t xml:space="preserve"> The novel presents the culture of bullfighting with the concept of </w:t>
      </w:r>
      <w:r>
        <w:rPr>
          <w:i/>
          <w:iCs/>
        </w:rPr>
        <w:t>afición</w:t>
      </w:r>
      <w:r>
        <w:t xml:space="preserve">, depicted as an authentic way of life, contrasted with the Parisian </w:t>
      </w:r>
      <w:hyperlink r:id="rId185" w:tooltip="Bohemians" w:history="1">
        <w:r>
          <w:rPr>
            <w:rStyle w:val="Hyperlink"/>
          </w:rPr>
          <w:t>bohemians</w:t>
        </w:r>
      </w:hyperlink>
      <w:r>
        <w:t>, depicted as inauthentic.</w:t>
      </w:r>
      <w:hyperlink r:id="rId186" w:anchor="cite_note-M.C3.BCller_2010-52" w:history="1">
        <w:r>
          <w:rPr>
            <w:rStyle w:val="Hyperlink"/>
            <w:vertAlign w:val="superscript"/>
          </w:rPr>
          <w:t>[52]</w:t>
        </w:r>
      </w:hyperlink>
      <w:r>
        <w:t xml:space="preserve"> Hemingway decided to slow his pace and devoted six months to the novel's rewrite.</w:t>
      </w:r>
      <w:hyperlink r:id="rId187" w:anchor="cite_note-Baker_pp_30-34-50" w:history="1">
        <w:r>
          <w:rPr>
            <w:rStyle w:val="Hyperlink"/>
            <w:vertAlign w:val="superscript"/>
          </w:rPr>
          <w:t>[50]</w:t>
        </w:r>
      </w:hyperlink>
      <w:r>
        <w:t xml:space="preserve"> The manuscript arrived in New York in April</w:t>
      </w:r>
      <w:proofErr w:type="gramStart"/>
      <w:r>
        <w:t>,</w:t>
      </w:r>
      <w:proofErr w:type="gramEnd"/>
      <w:r>
        <w:rPr>
          <w:vertAlign w:val="superscript"/>
        </w:rPr>
        <w:fldChar w:fldCharType="begin"/>
      </w:r>
      <w:r>
        <w:rPr>
          <w:vertAlign w:val="superscript"/>
        </w:rPr>
        <w:instrText xml:space="preserve"> HYPERLINK "http://en.wikipedia.org/wiki/Ernest_Hemingway" \l "cite_note-53" </w:instrText>
      </w:r>
      <w:r>
        <w:rPr>
          <w:vertAlign w:val="superscript"/>
        </w:rPr>
        <w:fldChar w:fldCharType="separate"/>
      </w:r>
      <w:r>
        <w:rPr>
          <w:rStyle w:val="Hyperlink"/>
          <w:vertAlign w:val="superscript"/>
        </w:rPr>
        <w:t>[53]</w:t>
      </w:r>
      <w:r>
        <w:rPr>
          <w:vertAlign w:val="superscript"/>
        </w:rPr>
        <w:fldChar w:fldCharType="end"/>
      </w:r>
      <w:r>
        <w:t xml:space="preserve"> and he corrected the final proof in Paris in August 1926.</w:t>
      </w:r>
      <w:hyperlink r:id="rId188" w:anchor="cite_note-Baker_p44-54" w:history="1">
        <w:r>
          <w:rPr>
            <w:rStyle w:val="Hyperlink"/>
            <w:vertAlign w:val="superscript"/>
          </w:rPr>
          <w:t>[54]</w:t>
        </w:r>
      </w:hyperlink>
      <w:r>
        <w:t xml:space="preserve"> </w:t>
      </w:r>
      <w:hyperlink r:id="rId189" w:tooltip="Charles Scribner's Sons" w:history="1">
        <w:r>
          <w:rPr>
            <w:rStyle w:val="Hyperlink"/>
          </w:rPr>
          <w:t>Scribner's</w:t>
        </w:r>
      </w:hyperlink>
      <w:r>
        <w:t xml:space="preserve"> published the novel in October.</w:t>
      </w:r>
      <w:hyperlink r:id="rId190" w:anchor="cite_note-Meyers_p189-55" w:history="1">
        <w:r>
          <w:rPr>
            <w:rStyle w:val="Hyperlink"/>
            <w:vertAlign w:val="superscript"/>
          </w:rPr>
          <w:t>[55]</w:t>
        </w:r>
      </w:hyperlink>
      <w:r>
        <w:t xml:space="preserve"> </w:t>
      </w:r>
      <w:r>
        <w:rPr>
          <w:i/>
          <w:iCs/>
        </w:rPr>
        <w:t>The Sun Also Rises</w:t>
      </w:r>
      <w:r>
        <w:t xml:space="preserve"> epitomized the post-war expatriate generation</w:t>
      </w:r>
      <w:proofErr w:type="gramStart"/>
      <w:r>
        <w:t>,</w:t>
      </w:r>
      <w:proofErr w:type="gramEnd"/>
      <w:r>
        <w:rPr>
          <w:vertAlign w:val="superscript"/>
        </w:rPr>
        <w:fldChar w:fldCharType="begin"/>
      </w:r>
      <w:r>
        <w:rPr>
          <w:vertAlign w:val="superscript"/>
        </w:rPr>
        <w:instrText xml:space="preserve"> HYPERLINK "http://en.wikipedia.org/wiki/Ernest_Hemingway" \l "cite_note-Mellow_p302-56" </w:instrText>
      </w:r>
      <w:r>
        <w:rPr>
          <w:vertAlign w:val="superscript"/>
        </w:rPr>
        <w:fldChar w:fldCharType="separate"/>
      </w:r>
      <w:r>
        <w:rPr>
          <w:rStyle w:val="Hyperlink"/>
          <w:vertAlign w:val="superscript"/>
        </w:rPr>
        <w:t>[56]</w:t>
      </w:r>
      <w:r>
        <w:rPr>
          <w:vertAlign w:val="superscript"/>
        </w:rPr>
        <w:fldChar w:fldCharType="end"/>
      </w:r>
      <w:r>
        <w:t xml:space="preserve"> received good reviews and is "recognized as Hemingway's greatest work".</w:t>
      </w:r>
      <w:hyperlink r:id="rId191" w:anchor="cite_note-Meyers_p192-57" w:history="1">
        <w:r>
          <w:rPr>
            <w:rStyle w:val="Hyperlink"/>
            <w:vertAlign w:val="superscript"/>
          </w:rPr>
          <w:t>[57]</w:t>
        </w:r>
      </w:hyperlink>
      <w:r>
        <w:t xml:space="preserve"> However, Hemingway himself later wrote to his editor </w:t>
      </w:r>
      <w:hyperlink r:id="rId192" w:tooltip="Max Perkins" w:history="1">
        <w:r>
          <w:rPr>
            <w:rStyle w:val="Hyperlink"/>
          </w:rPr>
          <w:t>Max Perkins</w:t>
        </w:r>
      </w:hyperlink>
      <w:r>
        <w:t xml:space="preserve"> that the "point of the book" was not so much about a generation being lost, but that "the earth abideth forever"; he believed the characters in </w:t>
      </w:r>
      <w:r>
        <w:rPr>
          <w:i/>
          <w:iCs/>
        </w:rPr>
        <w:t>The Sun Also Rises</w:t>
      </w:r>
      <w:r>
        <w:t xml:space="preserve"> may have been "battered" but were not lost.</w:t>
      </w:r>
      <w:hyperlink r:id="rId193" w:anchor="cite_note-Baker_p82-58" w:history="1">
        <w:r>
          <w:rPr>
            <w:rStyle w:val="Hyperlink"/>
            <w:vertAlign w:val="superscript"/>
          </w:rPr>
          <w:t>[58]</w:t>
        </w:r>
      </w:hyperlink>
    </w:p>
    <w:p w:rsidR="0043406E" w:rsidRDefault="0043406E" w:rsidP="0043406E">
      <w:pPr>
        <w:pStyle w:val="NormalWeb"/>
      </w:pPr>
      <w:r>
        <w:t xml:space="preserve">Hemingway's marriage to Hadley deteriorated as he was working on </w:t>
      </w:r>
      <w:r>
        <w:rPr>
          <w:i/>
          <w:iCs/>
        </w:rPr>
        <w:t>The Sun Also Rises</w:t>
      </w:r>
      <w:r>
        <w:t>.</w:t>
      </w:r>
      <w:hyperlink r:id="rId194" w:anchor="cite_note-Baker_p44-54" w:history="1">
        <w:r>
          <w:rPr>
            <w:rStyle w:val="Hyperlink"/>
            <w:vertAlign w:val="superscript"/>
          </w:rPr>
          <w:t>[54]</w:t>
        </w:r>
      </w:hyperlink>
      <w:r>
        <w:t xml:space="preserve"> In the spring of 1926, Hadley became aware of his affair with Pauline Pfeiffer</w:t>
      </w:r>
      <w:proofErr w:type="gramStart"/>
      <w:r>
        <w:t>,</w:t>
      </w:r>
      <w:proofErr w:type="gramEnd"/>
      <w:r>
        <w:rPr>
          <w:vertAlign w:val="superscript"/>
        </w:rPr>
        <w:fldChar w:fldCharType="begin"/>
      </w:r>
      <w:r>
        <w:rPr>
          <w:vertAlign w:val="superscript"/>
        </w:rPr>
        <w:instrText xml:space="preserve"> HYPERLINK "http://en.wikipedia.org/wiki/Ernest_Hemingway" \l "cite_note-Baker_p43-59" </w:instrText>
      </w:r>
      <w:r>
        <w:rPr>
          <w:vertAlign w:val="superscript"/>
        </w:rPr>
        <w:fldChar w:fldCharType="separate"/>
      </w:r>
      <w:r>
        <w:rPr>
          <w:rStyle w:val="Hyperlink"/>
          <w:vertAlign w:val="superscript"/>
        </w:rPr>
        <w:t>[59]</w:t>
      </w:r>
      <w:r>
        <w:rPr>
          <w:vertAlign w:val="superscript"/>
        </w:rPr>
        <w:fldChar w:fldCharType="end"/>
      </w:r>
      <w:r>
        <w:t xml:space="preserve"> although she endured Pauline's presence in Pamplona that July.</w:t>
      </w:r>
      <w:hyperlink r:id="rId195" w:anchor="cite_note-60" w:history="1">
        <w:r>
          <w:rPr>
            <w:rStyle w:val="Hyperlink"/>
            <w:vertAlign w:val="superscript"/>
          </w:rPr>
          <w:t>[60]</w:t>
        </w:r>
      </w:hyperlink>
      <w:r>
        <w:t xml:space="preserve"> On their return to Paris, Hadley and Hemingway decided to separate; and in November she formally requested a divorce. They split their possessions while Hadley accepted Hemingway's offer of the proceeds from </w:t>
      </w:r>
      <w:r>
        <w:rPr>
          <w:i/>
          <w:iCs/>
        </w:rPr>
        <w:t>The Sun Also Rises</w:t>
      </w:r>
      <w:r>
        <w:t>.</w:t>
      </w:r>
      <w:hyperlink r:id="rId196" w:anchor="cite_note-61" w:history="1">
        <w:r>
          <w:rPr>
            <w:rStyle w:val="Hyperlink"/>
            <w:vertAlign w:val="superscript"/>
          </w:rPr>
          <w:t>[61]</w:t>
        </w:r>
      </w:hyperlink>
      <w:r>
        <w:t xml:space="preserve"> The couple </w:t>
      </w:r>
      <w:proofErr w:type="gramStart"/>
      <w:r>
        <w:t>were</w:t>
      </w:r>
      <w:proofErr w:type="gramEnd"/>
      <w:r>
        <w:t xml:space="preserve"> divorced in January 1927, and Hemingway married Pauline Pfeiffer in May.</w:t>
      </w:r>
      <w:hyperlink r:id="rId197" w:anchor="cite_note-Meyers_p172-62" w:history="1">
        <w:r>
          <w:rPr>
            <w:rStyle w:val="Hyperlink"/>
            <w:vertAlign w:val="superscript"/>
          </w:rPr>
          <w:t>[62]</w:t>
        </w:r>
      </w:hyperlink>
    </w:p>
    <w:p w:rsidR="0043406E" w:rsidRDefault="0043406E" w:rsidP="0043406E">
      <w:pPr>
        <w:pStyle w:val="NormalWeb"/>
      </w:pPr>
      <w:r>
        <w:t xml:space="preserve">Pfeiffer was from </w:t>
      </w:r>
      <w:hyperlink r:id="rId198" w:tooltip="Arkansas" w:history="1">
        <w:r>
          <w:rPr>
            <w:rStyle w:val="Hyperlink"/>
          </w:rPr>
          <w:t>Arkansas</w:t>
        </w:r>
      </w:hyperlink>
      <w:r>
        <w:t>—her family was wealthy and Catholic—and before the marriage Hemingway converted to Catholicism.</w:t>
      </w:r>
      <w:hyperlink r:id="rId199" w:anchor="cite_note-Mellow_p294-63" w:history="1">
        <w:r>
          <w:rPr>
            <w:rStyle w:val="Hyperlink"/>
            <w:vertAlign w:val="superscript"/>
          </w:rPr>
          <w:t>[63</w:t>
        </w:r>
        <w:proofErr w:type="gramStart"/>
        <w:r>
          <w:rPr>
            <w:rStyle w:val="Hyperlink"/>
            <w:vertAlign w:val="superscript"/>
          </w:rPr>
          <w:t>]</w:t>
        </w:r>
        <w:proofErr w:type="gramEnd"/>
      </w:hyperlink>
      <w:hyperlink r:id="rId200" w:anchor="cite_note-Meyers_p174-64" w:history="1">
        <w:r>
          <w:rPr>
            <w:rStyle w:val="Hyperlink"/>
            <w:vertAlign w:val="superscript"/>
          </w:rPr>
          <w:t>[64]</w:t>
        </w:r>
      </w:hyperlink>
      <w:r>
        <w:t xml:space="preserve"> In Paris she worked for </w:t>
      </w:r>
      <w:hyperlink r:id="rId201" w:tooltip="Vogue &#10;(magazine)" w:history="1">
        <w:r>
          <w:rPr>
            <w:rStyle w:val="Hyperlink"/>
            <w:i/>
            <w:iCs/>
          </w:rPr>
          <w:t>Vogue</w:t>
        </w:r>
      </w:hyperlink>
      <w:r>
        <w:t>.</w:t>
      </w:r>
      <w:hyperlink r:id="rId202" w:anchor="cite_note-Mellow_p294-63" w:history="1">
        <w:r>
          <w:rPr>
            <w:rStyle w:val="Hyperlink"/>
            <w:vertAlign w:val="superscript"/>
          </w:rPr>
          <w:t>[63]</w:t>
        </w:r>
      </w:hyperlink>
      <w:r>
        <w:t xml:space="preserve"> After a honeymoon in </w:t>
      </w:r>
      <w:hyperlink r:id="rId203" w:tooltip="Le &#10;Grau-du-Roi" w:history="1">
        <w:r>
          <w:rPr>
            <w:rStyle w:val="Hyperlink"/>
          </w:rPr>
          <w:t>Le Grau-du-Roi</w:t>
        </w:r>
      </w:hyperlink>
      <w:r>
        <w:t xml:space="preserve">, where he contracted </w:t>
      </w:r>
      <w:hyperlink r:id="rId204" w:tooltip="Anthrax" w:history="1">
        <w:r>
          <w:rPr>
            <w:rStyle w:val="Hyperlink"/>
          </w:rPr>
          <w:t>anthrax</w:t>
        </w:r>
      </w:hyperlink>
      <w:r>
        <w:t>, Hemingway planned his next collection of short stories,</w:t>
      </w:r>
      <w:hyperlink r:id="rId205" w:anchor="cite_note-65" w:history="1">
        <w:r>
          <w:rPr>
            <w:rStyle w:val="Hyperlink"/>
            <w:vertAlign w:val="superscript"/>
          </w:rPr>
          <w:t>[65]</w:t>
        </w:r>
      </w:hyperlink>
      <w:r>
        <w:t xml:space="preserve"> </w:t>
      </w:r>
      <w:hyperlink r:id="rId206" w:tooltip="Men Without Women (short story collection)" w:history="1">
        <w:r>
          <w:rPr>
            <w:rStyle w:val="Hyperlink"/>
            <w:i/>
            <w:iCs/>
          </w:rPr>
          <w:t>Men Without Women</w:t>
        </w:r>
      </w:hyperlink>
      <w:r>
        <w:t>, published in October 1927.</w:t>
      </w:r>
      <w:hyperlink r:id="rId207" w:anchor="cite_note-Meyers_p195-66" w:history="1">
        <w:r>
          <w:rPr>
            <w:rStyle w:val="Hyperlink"/>
            <w:vertAlign w:val="superscript"/>
          </w:rPr>
          <w:t>[66]</w:t>
        </w:r>
      </w:hyperlink>
      <w:r>
        <w:t xml:space="preserve"> By the end of the year Pauline, who was pregnant, wanted to move back to America. John Dos Passos recommended </w:t>
      </w:r>
      <w:hyperlink r:id="rId208" w:tooltip="Key West" w:history="1">
        <w:r>
          <w:rPr>
            <w:rStyle w:val="Hyperlink"/>
          </w:rPr>
          <w:t>Key West</w:t>
        </w:r>
      </w:hyperlink>
      <w:r>
        <w:t>, and they left Paris in March 1928. Some time that spring Hemingway suffered a severe injury in their Paris bathroom, when he pulled a skylight down on his head thinking he was pulling on a toilet chain. This left him with a prominent forehead scar, subject of numerous legends, which he carried for the rest of his life. When Hemingway was asked about the scar he was reluctant to answer.</w:t>
      </w:r>
      <w:hyperlink r:id="rId209" w:anchor="cite_note-67" w:history="1">
        <w:r>
          <w:rPr>
            <w:rStyle w:val="Hyperlink"/>
            <w:vertAlign w:val="superscript"/>
          </w:rPr>
          <w:t>[67]</w:t>
        </w:r>
      </w:hyperlink>
      <w:r>
        <w:t xml:space="preserve"> After his departure from Paris, Hemingway "never again lived in a big city".</w:t>
      </w:r>
      <w:hyperlink r:id="rId210" w:anchor="cite_note-Meyers_p204-68" w:history="1">
        <w:r>
          <w:rPr>
            <w:rStyle w:val="Hyperlink"/>
            <w:vertAlign w:val="superscript"/>
          </w:rPr>
          <w:t>[68]</w:t>
        </w:r>
      </w:hyperlink>
    </w:p>
    <w:p w:rsidR="0043406E" w:rsidRDefault="0043406E" w:rsidP="0043406E">
      <w:pPr>
        <w:pStyle w:val="Heading3"/>
      </w:pPr>
      <w:r>
        <w:rPr>
          <w:rStyle w:val="mw-headline"/>
        </w:rPr>
        <w:t>Key West and the Caribbean</w:t>
      </w:r>
    </w:p>
    <w:p w:rsidR="0043406E" w:rsidRDefault="0043406E">
      <w:r>
        <w:rPr>
          <w:noProof/>
        </w:rPr>
        <w:drawing>
          <wp:inline distT="0" distB="0" distL="0" distR="0">
            <wp:extent cx="2095500" cy="139255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
                    <a:srcRect/>
                    <a:stretch>
                      <a:fillRect/>
                    </a:stretch>
                  </pic:blipFill>
                  <pic:spPr bwMode="auto">
                    <a:xfrm>
                      <a:off x="0" y="0"/>
                      <a:ext cx="2095500" cy="1392555"/>
                    </a:xfrm>
                    <a:prstGeom prst="rect">
                      <a:avLst/>
                    </a:prstGeom>
                    <a:noFill/>
                    <a:ln w="9525">
                      <a:noFill/>
                      <a:miter lim="800000"/>
                      <a:headEnd/>
                      <a:tailEnd/>
                    </a:ln>
                  </pic:spPr>
                </pic:pic>
              </a:graphicData>
            </a:graphic>
          </wp:inline>
        </w:drawing>
      </w:r>
    </w:p>
    <w:p w:rsidR="0043406E" w:rsidRDefault="0043406E">
      <w:hyperlink r:id="rId212" w:tooltip="Ernest Hemingway House" w:history="1">
        <w:proofErr w:type="gramStart"/>
        <w:r>
          <w:rPr>
            <w:rStyle w:val="Hyperlink"/>
          </w:rPr>
          <w:t>Hemingway house</w:t>
        </w:r>
      </w:hyperlink>
      <w:r>
        <w:t xml:space="preserve"> in Key West where he lived with Pauline.</w:t>
      </w:r>
      <w:proofErr w:type="gramEnd"/>
      <w:r>
        <w:t xml:space="preserve"> He wrote </w:t>
      </w:r>
      <w:hyperlink r:id="rId213" w:tooltip="To Have &#10;and Have Not" w:history="1">
        <w:r>
          <w:rPr>
            <w:rStyle w:val="Hyperlink"/>
            <w:i/>
            <w:iCs/>
          </w:rPr>
          <w:t>To Have and Have Not</w:t>
        </w:r>
      </w:hyperlink>
      <w:r>
        <w:t xml:space="preserve"> in the second story pool house not seen in picture.</w:t>
      </w:r>
    </w:p>
    <w:p w:rsidR="0043406E" w:rsidRDefault="0043406E" w:rsidP="0043406E">
      <w:pPr>
        <w:pStyle w:val="NormalWeb"/>
      </w:pPr>
      <w:r>
        <w:t xml:space="preserve">In the late spring Hemingway and Pauline traveled to Kansas City where their son </w:t>
      </w:r>
      <w:hyperlink r:id="rId214" w:tooltip="Patrick Hemingway" w:history="1">
        <w:r>
          <w:rPr>
            <w:rStyle w:val="Hyperlink"/>
          </w:rPr>
          <w:t>Patrick Hemingway</w:t>
        </w:r>
      </w:hyperlink>
      <w:r>
        <w:t xml:space="preserve"> was born on June 28, 1928. Pauline had a difficult delivery, which Hemingway fictionalized in </w:t>
      </w:r>
      <w:hyperlink r:id="rId215" w:tooltip="A &#10;Farewell to Arms" w:history="1">
        <w:r>
          <w:rPr>
            <w:rStyle w:val="Hyperlink"/>
            <w:i/>
            <w:iCs/>
          </w:rPr>
          <w:t>A Farewell to Arms</w:t>
        </w:r>
      </w:hyperlink>
      <w:r>
        <w:t>.</w:t>
      </w:r>
      <w:hyperlink r:id="rId216" w:anchor="cite_note-Meyers_p208-69" w:history="1">
        <w:r>
          <w:rPr>
            <w:rStyle w:val="Hyperlink"/>
            <w:vertAlign w:val="superscript"/>
          </w:rPr>
          <w:t>[69]</w:t>
        </w:r>
      </w:hyperlink>
      <w:r>
        <w:t xml:space="preserve"> After Patrick's birth, Pauline and Hemingway traveled to Wyoming, Massachusetts and New York.</w:t>
      </w:r>
      <w:hyperlink r:id="rId217" w:anchor="cite_note-Meyers_p208-69" w:history="1">
        <w:r>
          <w:rPr>
            <w:rStyle w:val="Hyperlink"/>
            <w:vertAlign w:val="superscript"/>
          </w:rPr>
          <w:t>[69]</w:t>
        </w:r>
      </w:hyperlink>
      <w:r>
        <w:t xml:space="preserve"> In the fall he was in New York with Bumby, about to board a train to Florida, when he received a cable telling him that his father had committed suicide.</w:t>
      </w:r>
      <w:hyperlink r:id="rId218" w:anchor="cite_note-70" w:history="1">
        <w:r>
          <w:rPr>
            <w:rStyle w:val="Hyperlink"/>
            <w:vertAlign w:val="superscript"/>
          </w:rPr>
          <w:t>[</w:t>
        </w:r>
        <w:proofErr w:type="gramStart"/>
        <w:r>
          <w:rPr>
            <w:rStyle w:val="Hyperlink"/>
            <w:vertAlign w:val="superscript"/>
          </w:rPr>
          <w:t>note</w:t>
        </w:r>
        <w:proofErr w:type="gramEnd"/>
        <w:r>
          <w:rPr>
            <w:rStyle w:val="Hyperlink"/>
            <w:vertAlign w:val="superscript"/>
          </w:rPr>
          <w:t xml:space="preserve"> 2]</w:t>
        </w:r>
      </w:hyperlink>
      <w:hyperlink r:id="rId219" w:anchor="cite_note-71" w:history="1">
        <w:r>
          <w:rPr>
            <w:rStyle w:val="Hyperlink"/>
            <w:vertAlign w:val="superscript"/>
          </w:rPr>
          <w:t>[70]</w:t>
        </w:r>
      </w:hyperlink>
      <w:r>
        <w:t xml:space="preserve"> Hemingway was devastated, having earlier sent a letter to his father telling him not to worry about financial difficulties; the letter arrived minutes after the suicide. He realized how Hadley must have felt after her own father's suicide in 1903, and he suggested, "I'll probably go the same way."</w:t>
      </w:r>
      <w:hyperlink r:id="rId220" w:anchor="cite_note-72" w:history="1">
        <w:r>
          <w:rPr>
            <w:rStyle w:val="Hyperlink"/>
            <w:vertAlign w:val="superscript"/>
          </w:rPr>
          <w:t>[71]</w:t>
        </w:r>
      </w:hyperlink>
    </w:p>
    <w:p w:rsidR="0043406E" w:rsidRDefault="0043406E" w:rsidP="0043406E">
      <w:pPr>
        <w:pStyle w:val="NormalWeb"/>
      </w:pPr>
      <w:r>
        <w:t xml:space="preserve">Upon his return to Key West in December, Hemingway worked on the draft of </w:t>
      </w:r>
      <w:r>
        <w:rPr>
          <w:i/>
          <w:iCs/>
        </w:rPr>
        <w:t>A Farewell to Arms</w:t>
      </w:r>
      <w:r>
        <w:t xml:space="preserve"> before leaving for France in January. The draft had been finished in August but he delayed the revision. The serialization in </w:t>
      </w:r>
      <w:hyperlink r:id="rId221" w:tooltip="Scribner's Magazine" w:history="1">
        <w:r>
          <w:rPr>
            <w:rStyle w:val="Hyperlink"/>
            <w:i/>
            <w:iCs/>
          </w:rPr>
          <w:t>Scribner's Magazine</w:t>
        </w:r>
      </w:hyperlink>
      <w:r>
        <w:t xml:space="preserve"> was scheduled to begin in May, but by April, Hemingway was still working on the ending, which he may have rewritten as many as seventeen times. </w:t>
      </w:r>
      <w:r>
        <w:rPr>
          <w:i/>
          <w:iCs/>
        </w:rPr>
        <w:t>A Farewell to Arms</w:t>
      </w:r>
      <w:r>
        <w:t xml:space="preserve"> was published on September 27.</w:t>
      </w:r>
      <w:hyperlink r:id="rId222" w:anchor="cite_note-Meyers_p215-73" w:history="1">
        <w:r>
          <w:rPr>
            <w:rStyle w:val="Hyperlink"/>
            <w:vertAlign w:val="superscript"/>
          </w:rPr>
          <w:t>[72]</w:t>
        </w:r>
      </w:hyperlink>
      <w:r>
        <w:t xml:space="preserve"> Biographer James Mellow believes Hemingway's stature as an American writer was secured with the publication of </w:t>
      </w:r>
      <w:r>
        <w:rPr>
          <w:i/>
          <w:iCs/>
        </w:rPr>
        <w:t>A Farewell to Arms</w:t>
      </w:r>
      <w:r>
        <w:t xml:space="preserve">, which has a complexity not apparent in </w:t>
      </w:r>
      <w:r>
        <w:rPr>
          <w:i/>
          <w:iCs/>
        </w:rPr>
        <w:t>The Sun Also Rises</w:t>
      </w:r>
      <w:r>
        <w:t>.</w:t>
      </w:r>
      <w:hyperlink r:id="rId223" w:anchor="cite_note-Mellow_p378-74" w:history="1">
        <w:r>
          <w:rPr>
            <w:rStyle w:val="Hyperlink"/>
            <w:vertAlign w:val="superscript"/>
          </w:rPr>
          <w:t>[73]</w:t>
        </w:r>
      </w:hyperlink>
      <w:r>
        <w:t xml:space="preserve"> While in Spain during the summer of 1929, Hemingway researched his next work, </w:t>
      </w:r>
      <w:r>
        <w:rPr>
          <w:i/>
          <w:iCs/>
        </w:rPr>
        <w:t>Death in the Afternoon</w:t>
      </w:r>
      <w:r>
        <w:t xml:space="preserve">. He wanted to write a comprehensive </w:t>
      </w:r>
      <w:hyperlink r:id="rId224" w:tooltip="Treatise" w:history="1">
        <w:r>
          <w:rPr>
            <w:rStyle w:val="Hyperlink"/>
          </w:rPr>
          <w:t>treatise</w:t>
        </w:r>
      </w:hyperlink>
      <w:r>
        <w:t xml:space="preserve"> of bullfighting, with explanations of the </w:t>
      </w:r>
      <w:r>
        <w:rPr>
          <w:i/>
          <w:iCs/>
        </w:rPr>
        <w:t>toreros</w:t>
      </w:r>
      <w:r>
        <w:t xml:space="preserve"> and </w:t>
      </w:r>
      <w:r>
        <w:rPr>
          <w:i/>
          <w:iCs/>
        </w:rPr>
        <w:t>corridas</w:t>
      </w:r>
      <w:r>
        <w:t>, complete with glossaries and appendices, because he believed bullfighting was "of great tragic interest, being literally of life and death."</w:t>
      </w:r>
      <w:hyperlink r:id="rId225" w:anchor="cite_note-75" w:history="1">
        <w:r>
          <w:rPr>
            <w:rStyle w:val="Hyperlink"/>
            <w:vertAlign w:val="superscript"/>
          </w:rPr>
          <w:t>[74]</w:t>
        </w:r>
      </w:hyperlink>
    </w:p>
    <w:p w:rsidR="0043406E" w:rsidRDefault="0043406E" w:rsidP="0043406E">
      <w:pPr>
        <w:pStyle w:val="NormalWeb"/>
      </w:pPr>
      <w:r>
        <w:t>During the early 1930s Hemingway spent his winters in Key West and summers in Wyoming, where he found "the most beautiful country he had seen in the American West" and hunting that included deer, elk, and grizzly bear.</w:t>
      </w:r>
      <w:hyperlink r:id="rId226" w:anchor="cite_note-Meyers_p222-76" w:history="1">
        <w:r>
          <w:rPr>
            <w:rStyle w:val="Hyperlink"/>
            <w:vertAlign w:val="superscript"/>
          </w:rPr>
          <w:t>[75]</w:t>
        </w:r>
      </w:hyperlink>
      <w:r>
        <w:t xml:space="preserve"> His third son, </w:t>
      </w:r>
      <w:hyperlink r:id="rId227" w:tooltip="Gloria Hemingway" w:history="1">
        <w:r>
          <w:rPr>
            <w:rStyle w:val="Hyperlink"/>
          </w:rPr>
          <w:t>Gregory Hancock Hemingway</w:t>
        </w:r>
      </w:hyperlink>
      <w:r>
        <w:t>, was born on November 12, 1931 in Kansas City.</w:t>
      </w:r>
      <w:hyperlink r:id="rId228" w:anchor="cite_note-Harvnb.7COliver.7Cp.3D144-77" w:history="1">
        <w:r>
          <w:rPr>
            <w:rStyle w:val="Hyperlink"/>
            <w:vertAlign w:val="superscript"/>
          </w:rPr>
          <w:t>[76</w:t>
        </w:r>
        <w:proofErr w:type="gramStart"/>
        <w:r>
          <w:rPr>
            <w:rStyle w:val="Hyperlink"/>
            <w:vertAlign w:val="superscript"/>
          </w:rPr>
          <w:t>]</w:t>
        </w:r>
        <w:proofErr w:type="gramEnd"/>
      </w:hyperlink>
      <w:hyperlink r:id="rId229" w:anchor="cite_note-78" w:history="1">
        <w:r>
          <w:rPr>
            <w:rStyle w:val="Hyperlink"/>
            <w:vertAlign w:val="superscript"/>
          </w:rPr>
          <w:t>[note 3]</w:t>
        </w:r>
      </w:hyperlink>
      <w:r>
        <w:t xml:space="preserve"> Pauline's uncle bought the couple a </w:t>
      </w:r>
      <w:hyperlink r:id="rId230" w:tooltip="Ernest&#10; Hemingway House" w:history="1">
        <w:r>
          <w:rPr>
            <w:rStyle w:val="Hyperlink"/>
          </w:rPr>
          <w:t>house</w:t>
        </w:r>
      </w:hyperlink>
      <w:r>
        <w:t xml:space="preserve"> in Key West with the second floor of the carriage house converted to a writing den.</w:t>
      </w:r>
      <w:hyperlink r:id="rId231" w:anchor="cite_note-Meyers_pp222-227-79" w:history="1">
        <w:r>
          <w:rPr>
            <w:rStyle w:val="Hyperlink"/>
            <w:vertAlign w:val="superscript"/>
          </w:rPr>
          <w:t>[77]</w:t>
        </w:r>
      </w:hyperlink>
      <w:r>
        <w:t xml:space="preserve"> While in Key West he enticed his friends to join him on fishing expeditions—inviting </w:t>
      </w:r>
      <w:hyperlink r:id="rId232" w:tooltip="Waldo Peirce" w:history="1">
        <w:r>
          <w:rPr>
            <w:rStyle w:val="Hyperlink"/>
          </w:rPr>
          <w:t>Waldo Peirce</w:t>
        </w:r>
      </w:hyperlink>
      <w:r>
        <w:t xml:space="preserve">, John Dos Passos, and </w:t>
      </w:r>
      <w:hyperlink r:id="rId233" w:tooltip="Max Perkins" w:history="1">
        <w:r>
          <w:rPr>
            <w:rStyle w:val="Hyperlink"/>
          </w:rPr>
          <w:t>Max Perkins</w:t>
        </w:r>
      </w:hyperlink>
      <w:hyperlink r:id="rId234" w:anchor="cite_note-80" w:history="1">
        <w:r>
          <w:rPr>
            <w:rStyle w:val="Hyperlink"/>
            <w:vertAlign w:val="superscript"/>
          </w:rPr>
          <w:t>[78]</w:t>
        </w:r>
      </w:hyperlink>
      <w:r>
        <w:t xml:space="preserve">—with one all male trip to the </w:t>
      </w:r>
      <w:hyperlink r:id="rId235" w:tooltip="Dry Tortugas" w:history="1">
        <w:r>
          <w:rPr>
            <w:rStyle w:val="Hyperlink"/>
          </w:rPr>
          <w:t>Dry Tortugas</w:t>
        </w:r>
      </w:hyperlink>
      <w:r>
        <w:t xml:space="preserve">, and he frequented the local bar, </w:t>
      </w:r>
      <w:hyperlink r:id="rId236" w:tooltip="Sloppy Joe's (bar)" w:history="1">
        <w:r>
          <w:rPr>
            <w:rStyle w:val="Hyperlink"/>
          </w:rPr>
          <w:t>Sloppy Joe's</w:t>
        </w:r>
      </w:hyperlink>
      <w:r>
        <w:t>.</w:t>
      </w:r>
      <w:hyperlink r:id="rId237" w:anchor="cite_note-Mellow_p402-81" w:history="1">
        <w:r>
          <w:rPr>
            <w:rStyle w:val="Hyperlink"/>
            <w:vertAlign w:val="superscript"/>
          </w:rPr>
          <w:t>[79]</w:t>
        </w:r>
      </w:hyperlink>
      <w:r>
        <w:t xml:space="preserve"> He continued to travel to Europe and to </w:t>
      </w:r>
      <w:hyperlink r:id="rId238" w:tooltip="Cuba" w:history="1">
        <w:r>
          <w:rPr>
            <w:rStyle w:val="Hyperlink"/>
          </w:rPr>
          <w:t>Cuba</w:t>
        </w:r>
      </w:hyperlink>
      <w:r>
        <w:t>, and although he wrote of Key West in 1933, "We have a fine house here, and kids are all well," Mellow believes he "was plainly restless."</w:t>
      </w:r>
      <w:hyperlink r:id="rId239" w:anchor="cite_note-Mellow_p424-82" w:history="1">
        <w:r>
          <w:rPr>
            <w:rStyle w:val="Hyperlink"/>
            <w:vertAlign w:val="superscript"/>
          </w:rPr>
          <w:t>[80]</w:t>
        </w:r>
      </w:hyperlink>
    </w:p>
    <w:p w:rsidR="0043406E" w:rsidRDefault="0043406E">
      <w:r>
        <w:rPr>
          <w:noProof/>
        </w:rPr>
        <w:drawing>
          <wp:inline distT="0" distB="0" distL="0" distR="0">
            <wp:extent cx="2095500" cy="173545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0"/>
                    <a:srcRect/>
                    <a:stretch>
                      <a:fillRect/>
                    </a:stretch>
                  </pic:blipFill>
                  <pic:spPr bwMode="auto">
                    <a:xfrm>
                      <a:off x="0" y="0"/>
                      <a:ext cx="2095500" cy="1735455"/>
                    </a:xfrm>
                    <a:prstGeom prst="rect">
                      <a:avLst/>
                    </a:prstGeom>
                    <a:noFill/>
                    <a:ln w="9525">
                      <a:noFill/>
                      <a:miter lim="800000"/>
                      <a:headEnd/>
                      <a:tailEnd/>
                    </a:ln>
                  </pic:spPr>
                </pic:pic>
              </a:graphicData>
            </a:graphic>
          </wp:inline>
        </w:drawing>
      </w:r>
    </w:p>
    <w:p w:rsidR="0043406E" w:rsidRDefault="0043406E">
      <w:r>
        <w:t xml:space="preserve">Ernest, Pauline, Bumby, Patrick, and Gregory Hemingway pose with </w:t>
      </w:r>
      <w:hyperlink r:id="rId241" w:tooltip="Marlin" w:history="1">
        <w:r>
          <w:rPr>
            <w:rStyle w:val="Hyperlink"/>
          </w:rPr>
          <w:t>marlins</w:t>
        </w:r>
      </w:hyperlink>
      <w:r>
        <w:t xml:space="preserve"> after a fishing trip to </w:t>
      </w:r>
      <w:hyperlink r:id="rId242" w:tooltip="Bimini" w:history="1">
        <w:r>
          <w:rPr>
            <w:rStyle w:val="Hyperlink"/>
          </w:rPr>
          <w:t>Bimini</w:t>
        </w:r>
      </w:hyperlink>
      <w:r>
        <w:t xml:space="preserve"> in 1935</w:t>
      </w:r>
    </w:p>
    <w:p w:rsidR="0043406E" w:rsidRDefault="0043406E" w:rsidP="0043406E">
      <w:pPr>
        <w:pStyle w:val="NormalWeb"/>
      </w:pPr>
      <w:r>
        <w:t xml:space="preserve">In 1933 Hemingway and Pauline went on safari to East Africa. The 10-week trip provided material for </w:t>
      </w:r>
      <w:hyperlink r:id="rId243" w:tooltip="Green &#10;Hills of Africa" w:history="1">
        <w:r>
          <w:rPr>
            <w:rStyle w:val="Hyperlink"/>
            <w:i/>
            <w:iCs/>
          </w:rPr>
          <w:t>Green Hills of Africa</w:t>
        </w:r>
      </w:hyperlink>
      <w:r>
        <w:t>, as well as the short stories "</w:t>
      </w:r>
      <w:hyperlink r:id="rId244" w:tooltip="The Snows of Kilimanjaro" w:history="1">
        <w:r>
          <w:rPr>
            <w:rStyle w:val="Hyperlink"/>
          </w:rPr>
          <w:t>The Snows of Kilimanjaro</w:t>
        </w:r>
      </w:hyperlink>
      <w:r>
        <w:t>" and "</w:t>
      </w:r>
      <w:hyperlink r:id="rId245" w:tooltip="The Short Happy Life of Francis Macomber" w:history="1">
        <w:r>
          <w:rPr>
            <w:rStyle w:val="Hyperlink"/>
          </w:rPr>
          <w:t>The Short Happy Life of Francis Macomber</w:t>
        </w:r>
      </w:hyperlink>
      <w:r>
        <w:t>".</w:t>
      </w:r>
      <w:hyperlink r:id="rId246" w:anchor="cite_note-Desnoyers_p9-83" w:history="1">
        <w:r>
          <w:rPr>
            <w:rStyle w:val="Hyperlink"/>
            <w:vertAlign w:val="superscript"/>
          </w:rPr>
          <w:t>[81]</w:t>
        </w:r>
      </w:hyperlink>
      <w:r>
        <w:t xml:space="preserve"> They visited </w:t>
      </w:r>
      <w:hyperlink r:id="rId247" w:tooltip="Mombasa" w:history="1">
        <w:r>
          <w:rPr>
            <w:rStyle w:val="Hyperlink"/>
          </w:rPr>
          <w:t>Mombasa</w:t>
        </w:r>
      </w:hyperlink>
      <w:r>
        <w:t xml:space="preserve">, </w:t>
      </w:r>
      <w:hyperlink r:id="rId248" w:tooltip="Nairobi" w:history="1">
        <w:r>
          <w:rPr>
            <w:rStyle w:val="Hyperlink"/>
          </w:rPr>
          <w:t>Nairobi</w:t>
        </w:r>
      </w:hyperlink>
      <w:r>
        <w:t xml:space="preserve">, and </w:t>
      </w:r>
      <w:hyperlink r:id="rId249" w:tooltip="Machakos" w:history="1">
        <w:r>
          <w:rPr>
            <w:rStyle w:val="Hyperlink"/>
          </w:rPr>
          <w:t>Machakos</w:t>
        </w:r>
      </w:hyperlink>
      <w:r>
        <w:t xml:space="preserve"> in </w:t>
      </w:r>
      <w:hyperlink r:id="rId250" w:tooltip="Kenya" w:history="1">
        <w:r>
          <w:rPr>
            <w:rStyle w:val="Hyperlink"/>
          </w:rPr>
          <w:t>Kenya</w:t>
        </w:r>
      </w:hyperlink>
      <w:r>
        <w:t xml:space="preserve">, then on to </w:t>
      </w:r>
      <w:hyperlink r:id="rId251" w:tooltip="Tanganyika" w:history="1">
        <w:r>
          <w:rPr>
            <w:rStyle w:val="Hyperlink"/>
          </w:rPr>
          <w:t>Tanganyika</w:t>
        </w:r>
      </w:hyperlink>
      <w:r>
        <w:t xml:space="preserve">, where they hunted in the </w:t>
      </w:r>
      <w:hyperlink r:id="rId252" w:tooltip="Serengeti" w:history="1">
        <w:r>
          <w:rPr>
            <w:rStyle w:val="Hyperlink"/>
          </w:rPr>
          <w:t>Serengeti</w:t>
        </w:r>
      </w:hyperlink>
      <w:r>
        <w:t xml:space="preserve">, around </w:t>
      </w:r>
      <w:hyperlink r:id="rId253" w:tooltip="Lake &#10;Manyara" w:history="1">
        <w:r>
          <w:rPr>
            <w:rStyle w:val="Hyperlink"/>
          </w:rPr>
          <w:t>Lake Manyara</w:t>
        </w:r>
      </w:hyperlink>
      <w:r>
        <w:t xml:space="preserve"> and west and southeast of the present-day </w:t>
      </w:r>
      <w:hyperlink r:id="rId254" w:tooltip="Tarangire National Park" w:history="1">
        <w:r>
          <w:rPr>
            <w:rStyle w:val="Hyperlink"/>
          </w:rPr>
          <w:t>Tarangire National Park</w:t>
        </w:r>
      </w:hyperlink>
      <w:r>
        <w:t xml:space="preserve">. Hemingway contracted </w:t>
      </w:r>
      <w:hyperlink r:id="rId255" w:tooltip="Amoebic dysentery" w:history="1">
        <w:r>
          <w:rPr>
            <w:rStyle w:val="Hyperlink"/>
          </w:rPr>
          <w:t>amoebic dysentery</w:t>
        </w:r>
      </w:hyperlink>
      <w:r>
        <w:t xml:space="preserve"> that caused a prolapsed intestine, and he was evacuated by plane to Nairobi, an experience reflected in "The Snows of Kilimanjaro". Their guide was the noted "white hunter" Philip Hope Percival, who had guided </w:t>
      </w:r>
      <w:hyperlink r:id="rId256" w:tooltip="Theodore &#10;Roosevelt" w:history="1">
        <w:r>
          <w:rPr>
            <w:rStyle w:val="Hyperlink"/>
          </w:rPr>
          <w:t>Theodore Roosevelt</w:t>
        </w:r>
      </w:hyperlink>
      <w:r>
        <w:t xml:space="preserve"> on his 1909 safari. On his return to Key West in early 1934 Hemingway began work on </w:t>
      </w:r>
      <w:r>
        <w:rPr>
          <w:i/>
          <w:iCs/>
        </w:rPr>
        <w:t>Green Hills of Africa</w:t>
      </w:r>
      <w:r>
        <w:t>, published in 1935 to mixed reviews.</w:t>
      </w:r>
      <w:hyperlink r:id="rId257" w:anchor="cite_note-84" w:history="1">
        <w:r>
          <w:rPr>
            <w:rStyle w:val="Hyperlink"/>
            <w:vertAlign w:val="superscript"/>
          </w:rPr>
          <w:t>[82]</w:t>
        </w:r>
      </w:hyperlink>
    </w:p>
    <w:p w:rsidR="0043406E" w:rsidRDefault="0043406E" w:rsidP="0043406E">
      <w:pPr>
        <w:pStyle w:val="NormalWeb"/>
      </w:pPr>
      <w:r>
        <w:t xml:space="preserve">Hemingway bought a boat in 1934, named it the </w:t>
      </w:r>
      <w:r>
        <w:rPr>
          <w:i/>
          <w:iCs/>
        </w:rPr>
        <w:t>Pilar</w:t>
      </w:r>
      <w:r>
        <w:t xml:space="preserve">, and began sailing the </w:t>
      </w:r>
      <w:hyperlink r:id="rId258" w:tooltip="Caribbean" w:history="1">
        <w:r>
          <w:rPr>
            <w:rStyle w:val="Hyperlink"/>
          </w:rPr>
          <w:t>Caribbean</w:t>
        </w:r>
      </w:hyperlink>
      <w:r>
        <w:t>.</w:t>
      </w:r>
      <w:hyperlink r:id="rId259" w:anchor="cite_note-Meyers_p280-85" w:history="1">
        <w:r>
          <w:rPr>
            <w:rStyle w:val="Hyperlink"/>
            <w:vertAlign w:val="superscript"/>
          </w:rPr>
          <w:t>[83]</w:t>
        </w:r>
      </w:hyperlink>
      <w:r>
        <w:t xml:space="preserve"> In 1935 he first arrived at </w:t>
      </w:r>
      <w:hyperlink r:id="rId260" w:tooltip="Bimini" w:history="1">
        <w:r>
          <w:rPr>
            <w:rStyle w:val="Hyperlink"/>
          </w:rPr>
          <w:t>Bimini</w:t>
        </w:r>
      </w:hyperlink>
      <w:r>
        <w:t>, where he spent a considerable amount of time.</w:t>
      </w:r>
      <w:hyperlink r:id="rId261" w:anchor="cite_note-Desnoyers_p9-83" w:history="1">
        <w:r>
          <w:rPr>
            <w:rStyle w:val="Hyperlink"/>
            <w:vertAlign w:val="superscript"/>
          </w:rPr>
          <w:t>[81]</w:t>
        </w:r>
      </w:hyperlink>
      <w:r>
        <w:t xml:space="preserve"> During this period he also worked on </w:t>
      </w:r>
      <w:hyperlink r:id="rId262" w:tooltip="To Have &#10;and Have Not" w:history="1">
        <w:r>
          <w:rPr>
            <w:rStyle w:val="Hyperlink"/>
            <w:i/>
            <w:iCs/>
          </w:rPr>
          <w:t>To Have and Have Not</w:t>
        </w:r>
      </w:hyperlink>
      <w:r>
        <w:t>, published in 1937 while he was in Spain, the only novel he wrote during the 1930s.</w:t>
      </w:r>
      <w:hyperlink r:id="rId263" w:anchor="cite_note-Meyers_p292-86" w:history="1">
        <w:r>
          <w:rPr>
            <w:rStyle w:val="Hyperlink"/>
            <w:vertAlign w:val="superscript"/>
          </w:rPr>
          <w:t>[84]</w:t>
        </w:r>
      </w:hyperlink>
    </w:p>
    <w:p w:rsidR="0043406E" w:rsidRDefault="0043406E">
      <w:r>
        <w:rPr>
          <w:noProof/>
        </w:rPr>
        <w:drawing>
          <wp:inline distT="0" distB="0" distL="0" distR="0">
            <wp:extent cx="2095500" cy="145605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4"/>
                    <a:srcRect/>
                    <a:stretch>
                      <a:fillRect/>
                    </a:stretch>
                  </pic:blipFill>
                  <pic:spPr bwMode="auto">
                    <a:xfrm>
                      <a:off x="0" y="0"/>
                      <a:ext cx="2095500" cy="1456055"/>
                    </a:xfrm>
                    <a:prstGeom prst="rect">
                      <a:avLst/>
                    </a:prstGeom>
                    <a:noFill/>
                    <a:ln w="9525">
                      <a:noFill/>
                      <a:miter lim="800000"/>
                      <a:headEnd/>
                      <a:tailEnd/>
                    </a:ln>
                  </pic:spPr>
                </pic:pic>
              </a:graphicData>
            </a:graphic>
          </wp:inline>
        </w:drawing>
      </w:r>
    </w:p>
    <w:p w:rsidR="0043406E" w:rsidRDefault="0043406E">
      <w:proofErr w:type="gramStart"/>
      <w:r>
        <w:t xml:space="preserve">Hemingway (center) with Dutch filmmaker </w:t>
      </w:r>
      <w:hyperlink r:id="rId265" w:tooltip="Joris Ivens" w:history="1">
        <w:r>
          <w:rPr>
            <w:rStyle w:val="Hyperlink"/>
          </w:rPr>
          <w:t>Joris Ivens</w:t>
        </w:r>
      </w:hyperlink>
      <w:r>
        <w:t xml:space="preserve">, and </w:t>
      </w:r>
      <w:hyperlink r:id="rId266" w:tooltip="Ludwig Renn" w:history="1">
        <w:r>
          <w:rPr>
            <w:rStyle w:val="Hyperlink"/>
          </w:rPr>
          <w:t>Ludwig Renn</w:t>
        </w:r>
      </w:hyperlink>
      <w:r>
        <w:t xml:space="preserve"> (German writer as International Brigades officer).</w:t>
      </w:r>
      <w:proofErr w:type="gramEnd"/>
      <w:r>
        <w:t xml:space="preserve"> </w:t>
      </w:r>
      <w:proofErr w:type="gramStart"/>
      <w:r>
        <w:t>Spanish Civil War, 1937.</w:t>
      </w:r>
      <w:proofErr w:type="gramEnd"/>
    </w:p>
    <w:p w:rsidR="00A01052" w:rsidRDefault="00A01052" w:rsidP="00A01052">
      <w:pPr>
        <w:pStyle w:val="Heading3"/>
      </w:pPr>
      <w:r>
        <w:rPr>
          <w:rStyle w:val="mw-headline"/>
        </w:rPr>
        <w:t>Spanish Civil War and World War II</w:t>
      </w:r>
    </w:p>
    <w:p w:rsidR="00A01052" w:rsidRDefault="00A01052" w:rsidP="00A01052">
      <w:pPr>
        <w:pStyle w:val="NormalWeb"/>
      </w:pPr>
      <w:r>
        <w:t xml:space="preserve">In 1937 Hemingway agreed to report on the </w:t>
      </w:r>
      <w:hyperlink r:id="rId267" w:tooltip="Spanish &#10;Civil War" w:history="1">
        <w:r>
          <w:rPr>
            <w:rStyle w:val="Hyperlink"/>
          </w:rPr>
          <w:t>Spanish Civil War</w:t>
        </w:r>
      </w:hyperlink>
      <w:r>
        <w:t xml:space="preserve"> for the </w:t>
      </w:r>
      <w:hyperlink r:id="rId268" w:tooltip="North American Newspaper Alliance" w:history="1">
        <w:r>
          <w:rPr>
            <w:rStyle w:val="Hyperlink"/>
          </w:rPr>
          <w:t>North American Newspaper Alliance</w:t>
        </w:r>
      </w:hyperlink>
      <w:r>
        <w:t xml:space="preserve"> (NANA).</w:t>
      </w:r>
      <w:hyperlink r:id="rId269" w:anchor="cite_note-Mellow_p488-87" w:history="1">
        <w:r>
          <w:rPr>
            <w:rStyle w:val="Hyperlink"/>
            <w:vertAlign w:val="superscript"/>
          </w:rPr>
          <w:t>[85]</w:t>
        </w:r>
      </w:hyperlink>
      <w:r>
        <w:t xml:space="preserve"> In March he arrived in Spain with Dutch filmmaker </w:t>
      </w:r>
      <w:hyperlink r:id="rId270" w:tooltip="Joris Ivens" w:history="1">
        <w:r>
          <w:rPr>
            <w:rStyle w:val="Hyperlink"/>
          </w:rPr>
          <w:t>Joris Ivens</w:t>
        </w:r>
      </w:hyperlink>
      <w:r>
        <w:t>.</w:t>
      </w:r>
      <w:hyperlink r:id="rId271" w:anchor="cite_note-Koch_p87-88" w:history="1">
        <w:r>
          <w:rPr>
            <w:rStyle w:val="Hyperlink"/>
            <w:vertAlign w:val="superscript"/>
          </w:rPr>
          <w:t>[86]</w:t>
        </w:r>
      </w:hyperlink>
      <w:r>
        <w:t xml:space="preserve"> Ivens, who was filming </w:t>
      </w:r>
      <w:hyperlink r:id="rId272" w:tooltip="The Spanish&#10; Earth" w:history="1">
        <w:r>
          <w:rPr>
            <w:rStyle w:val="Hyperlink"/>
            <w:i/>
            <w:iCs/>
          </w:rPr>
          <w:t>The Spanish Earth</w:t>
        </w:r>
      </w:hyperlink>
      <w:r>
        <w:t xml:space="preserve">, needed Hemingway as a screenwriter to replace John Dos Passos, who left the project when his friend </w:t>
      </w:r>
      <w:hyperlink r:id="rId273" w:tooltip="José Robles" w:history="1">
        <w:r>
          <w:rPr>
            <w:rStyle w:val="Hyperlink"/>
          </w:rPr>
          <w:t>José Robles</w:t>
        </w:r>
      </w:hyperlink>
      <w:r>
        <w:t xml:space="preserve"> was arrested and later </w:t>
      </w:r>
      <w:proofErr w:type="gramStart"/>
      <w:r>
        <w:t>executed.</w:t>
      </w:r>
      <w:proofErr w:type="gramEnd"/>
      <w:r>
        <w:rPr>
          <w:vertAlign w:val="superscript"/>
        </w:rPr>
        <w:fldChar w:fldCharType="begin"/>
      </w:r>
      <w:r>
        <w:rPr>
          <w:vertAlign w:val="superscript"/>
        </w:rPr>
        <w:instrText xml:space="preserve"> HYPERLINK "http://en.wikipedia.org/wiki/Ernest_Hemingway" \l "cite_note-Meyers_p311-89" </w:instrText>
      </w:r>
      <w:r>
        <w:rPr>
          <w:vertAlign w:val="superscript"/>
        </w:rPr>
        <w:fldChar w:fldCharType="separate"/>
      </w:r>
      <w:r>
        <w:rPr>
          <w:rStyle w:val="Hyperlink"/>
          <w:vertAlign w:val="superscript"/>
        </w:rPr>
        <w:t>[87]</w:t>
      </w:r>
      <w:r>
        <w:rPr>
          <w:vertAlign w:val="superscript"/>
        </w:rPr>
        <w:fldChar w:fldCharType="end"/>
      </w:r>
      <w:r>
        <w:t xml:space="preserve"> The incident changed Dos Passos' opinion of the leftist republicans, which created a rift between him and Hemingway, who spread a rumor that Dos Passos was a coward for leaving Spain.</w:t>
      </w:r>
      <w:hyperlink r:id="rId274" w:anchor="cite_note-Koch_p164-90" w:history="1">
        <w:r>
          <w:rPr>
            <w:rStyle w:val="Hyperlink"/>
            <w:vertAlign w:val="superscript"/>
          </w:rPr>
          <w:t>[88]</w:t>
        </w:r>
      </w:hyperlink>
    </w:p>
    <w:p w:rsidR="00A01052" w:rsidRDefault="00A01052" w:rsidP="00A01052">
      <w:pPr>
        <w:pStyle w:val="NormalWeb"/>
      </w:pPr>
      <w:r>
        <w:t xml:space="preserve">Journalist and writer </w:t>
      </w:r>
      <w:hyperlink r:id="rId275" w:tooltip="Martha &#10;Gellhorn" w:history="1">
        <w:r>
          <w:rPr>
            <w:rStyle w:val="Hyperlink"/>
          </w:rPr>
          <w:t>Martha Gellhorn</w:t>
        </w:r>
      </w:hyperlink>
      <w:r>
        <w:t xml:space="preserve">, whom Hemingway had met in Key West the previous Christmas (1936), joined him in Spain. Like Hadley, Martha was a native of St. Louis, and like Pauline, she had worked for </w:t>
      </w:r>
      <w:r>
        <w:rPr>
          <w:i/>
          <w:iCs/>
        </w:rPr>
        <w:t>Vogue</w:t>
      </w:r>
      <w:r>
        <w:t xml:space="preserve"> in Paris. Of Martha, Kert explains, "she never catered to him the way other women did."</w:t>
      </w:r>
      <w:hyperlink r:id="rId276" w:anchor="cite_note-Kert_pp287-91" w:history="1">
        <w:r>
          <w:rPr>
            <w:rStyle w:val="Hyperlink"/>
            <w:vertAlign w:val="superscript"/>
          </w:rPr>
          <w:t>[89]</w:t>
        </w:r>
      </w:hyperlink>
      <w:r>
        <w:t xml:space="preserve"> Late in 1937, while in Madrid with Martha, Hemingway wrote his only play, </w:t>
      </w:r>
      <w:hyperlink r:id="rId277" w:tooltip="The Fifth Column and the First Forty-Nine Stories" w:history="1">
        <w:r>
          <w:rPr>
            <w:rStyle w:val="Hyperlink"/>
            <w:i/>
            <w:iCs/>
          </w:rPr>
          <w:t>The Fifth Column</w:t>
        </w:r>
      </w:hyperlink>
      <w:r>
        <w:t>, as the city was being bombarded.</w:t>
      </w:r>
      <w:hyperlink r:id="rId278" w:anchor="cite_note-Koch_p134-92" w:history="1">
        <w:r>
          <w:rPr>
            <w:rStyle w:val="Hyperlink"/>
            <w:vertAlign w:val="superscript"/>
          </w:rPr>
          <w:t>[90]</w:t>
        </w:r>
      </w:hyperlink>
      <w:r>
        <w:t xml:space="preserve"> He returned to Key West for a few months, then back to Spain twice in 1938. He was present at the </w:t>
      </w:r>
      <w:hyperlink r:id="rId279" w:tooltip="Battle of &#10;the Ebro" w:history="1">
        <w:r>
          <w:rPr>
            <w:rStyle w:val="Hyperlink"/>
          </w:rPr>
          <w:t>Battle of the Ebro</w:t>
        </w:r>
      </w:hyperlink>
      <w:r>
        <w:t>, the last republican stand, and was among fellow British and American journalists who were some of the last to leave the battle as they crossed the river.</w:t>
      </w:r>
      <w:hyperlink r:id="rId280" w:anchor="cite_note-Meyers_p321-93" w:history="1">
        <w:r>
          <w:rPr>
            <w:rStyle w:val="Hyperlink"/>
            <w:vertAlign w:val="superscript"/>
          </w:rPr>
          <w:t>[91</w:t>
        </w:r>
        <w:proofErr w:type="gramStart"/>
        <w:r>
          <w:rPr>
            <w:rStyle w:val="Hyperlink"/>
            <w:vertAlign w:val="superscript"/>
          </w:rPr>
          <w:t>]</w:t>
        </w:r>
        <w:proofErr w:type="gramEnd"/>
      </w:hyperlink>
      <w:hyperlink r:id="rId281" w:anchor="cite_note-Thomas_p833-94" w:history="1">
        <w:r>
          <w:rPr>
            <w:rStyle w:val="Hyperlink"/>
            <w:vertAlign w:val="superscript"/>
          </w:rPr>
          <w:t>[92]</w:t>
        </w:r>
      </w:hyperlink>
    </w:p>
    <w:p w:rsidR="00A01052" w:rsidRDefault="00A01052">
      <w:r>
        <w:rPr>
          <w:noProof/>
        </w:rPr>
        <w:drawing>
          <wp:inline distT="0" distB="0" distL="0" distR="0">
            <wp:extent cx="2095500" cy="217995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2"/>
                    <a:srcRect/>
                    <a:stretch>
                      <a:fillRect/>
                    </a:stretch>
                  </pic:blipFill>
                  <pic:spPr bwMode="auto">
                    <a:xfrm>
                      <a:off x="0" y="0"/>
                      <a:ext cx="2095500" cy="2179955"/>
                    </a:xfrm>
                    <a:prstGeom prst="rect">
                      <a:avLst/>
                    </a:prstGeom>
                    <a:noFill/>
                    <a:ln w="9525">
                      <a:noFill/>
                      <a:miter lim="800000"/>
                      <a:headEnd/>
                      <a:tailEnd/>
                    </a:ln>
                  </pic:spPr>
                </pic:pic>
              </a:graphicData>
            </a:graphic>
          </wp:inline>
        </w:drawing>
      </w:r>
    </w:p>
    <w:p w:rsidR="00A01052" w:rsidRDefault="00A01052">
      <w:proofErr w:type="gramStart"/>
      <w:r>
        <w:t xml:space="preserve">Hemingway and sons Patrick (left) and Gregory, with three cats at </w:t>
      </w:r>
      <w:hyperlink r:id="rId283" w:tooltip="Finca Vigía" w:history="1">
        <w:r>
          <w:rPr>
            <w:rStyle w:val="Hyperlink"/>
            <w:i/>
            <w:iCs/>
          </w:rPr>
          <w:t>Finca Vigía</w:t>
        </w:r>
      </w:hyperlink>
      <w:r>
        <w:t xml:space="preserve"> ca. 1942–1943.</w:t>
      </w:r>
      <w:proofErr w:type="gramEnd"/>
      <w:r>
        <w:t xml:space="preserve"> The Hemingways kept cats in Cuba 1942–1960. The </w:t>
      </w:r>
      <w:hyperlink r:id="rId284" w:tooltip="Polydactyl" w:history="1">
        <w:r>
          <w:rPr>
            <w:rStyle w:val="Hyperlink"/>
          </w:rPr>
          <w:t>polydactyl</w:t>
        </w:r>
      </w:hyperlink>
      <w:r>
        <w:t xml:space="preserve"> cats at Hemingway's </w:t>
      </w:r>
      <w:hyperlink r:id="rId285" w:tooltip="Ernest&#10; Hemingway House" w:history="1">
        <w:r>
          <w:rPr>
            <w:rStyle w:val="Hyperlink"/>
          </w:rPr>
          <w:t>Key West house</w:t>
        </w:r>
      </w:hyperlink>
      <w:r>
        <w:t xml:space="preserve"> arrived after the family's departure in 1940.</w:t>
      </w:r>
    </w:p>
    <w:p w:rsidR="00A01052" w:rsidRDefault="00A01052" w:rsidP="00A01052">
      <w:pPr>
        <w:pStyle w:val="NormalWeb"/>
      </w:pPr>
      <w:r>
        <w:t xml:space="preserve">In the spring of 1939, Hemingway crossed to Cuba in his boat to live in the </w:t>
      </w:r>
      <w:hyperlink r:id="rId286" w:tooltip="Hotel Ambos Mundos" w:history="1">
        <w:r>
          <w:rPr>
            <w:rStyle w:val="Hyperlink"/>
          </w:rPr>
          <w:t>Hotel Ambos Mundos</w:t>
        </w:r>
      </w:hyperlink>
      <w:r>
        <w:t xml:space="preserve"> in Havana. This was the separation phase of a slow and painful split from Pauline, which had begun when Hemingway met Martha.</w:t>
      </w:r>
      <w:hyperlink r:id="rId287" w:anchor="cite_note-Meyers_p326-95" w:history="1">
        <w:r>
          <w:rPr>
            <w:rStyle w:val="Hyperlink"/>
            <w:vertAlign w:val="superscript"/>
          </w:rPr>
          <w:t>[93]</w:t>
        </w:r>
      </w:hyperlink>
      <w:r>
        <w:t xml:space="preserve"> Martha soon joined him in Cuba, and they almost immediately rented "</w:t>
      </w:r>
      <w:hyperlink r:id="rId288" w:tooltip="Finca Vigia" w:history="1">
        <w:r>
          <w:rPr>
            <w:rStyle w:val="Hyperlink"/>
          </w:rPr>
          <w:t>Finca Vigia</w:t>
        </w:r>
      </w:hyperlink>
      <w:r>
        <w:t>" ("Lookout Farm"), a 15-acre (61,000 m</w:t>
      </w:r>
      <w:r>
        <w:rPr>
          <w:vertAlign w:val="superscript"/>
        </w:rPr>
        <w:t>2</w:t>
      </w:r>
      <w:r>
        <w:t>) property 15 miles (24 km) from Havana. Pauline and the children left Hemingway that summer, after the family was re-united during a visit to Wyoming. After Hemingway's divorce from Pauline was finalized, he and Martha were married November 20, 1940, in Cheyenne, Wyoming.</w:t>
      </w:r>
      <w:hyperlink r:id="rId289" w:anchor="cite_note-96" w:history="1">
        <w:r>
          <w:rPr>
            <w:rStyle w:val="Hyperlink"/>
            <w:vertAlign w:val="superscript"/>
          </w:rPr>
          <w:t>[94]</w:t>
        </w:r>
      </w:hyperlink>
      <w:r>
        <w:t xml:space="preserve"> As he had after his divorce from Hadley, he changed locations; moving his primary summer residence to </w:t>
      </w:r>
      <w:hyperlink r:id="rId290" w:tooltip="Ketchum, &#10;Idaho" w:history="1">
        <w:r>
          <w:rPr>
            <w:rStyle w:val="Hyperlink"/>
          </w:rPr>
          <w:t>Ketchum, Idaho</w:t>
        </w:r>
      </w:hyperlink>
      <w:r>
        <w:t xml:space="preserve">, just outside the newly built resort of </w:t>
      </w:r>
      <w:hyperlink r:id="rId291" w:tooltip="Sun Valley,&#10; Idaho" w:history="1">
        <w:r>
          <w:rPr>
            <w:rStyle w:val="Hyperlink"/>
          </w:rPr>
          <w:t>Sun Valley</w:t>
        </w:r>
      </w:hyperlink>
      <w:r>
        <w:t>, and his winter residence to Cuba.</w:t>
      </w:r>
      <w:hyperlink r:id="rId292" w:anchor="cite_note-Meyers_p342-97" w:history="1">
        <w:r>
          <w:rPr>
            <w:rStyle w:val="Hyperlink"/>
            <w:vertAlign w:val="superscript"/>
          </w:rPr>
          <w:t>[95]</w:t>
        </w:r>
      </w:hyperlink>
      <w:r>
        <w:t xml:space="preserve"> Hemingway, who had been disgusted when a Parisian friend allowed his cats to eat from the table, "developed a passion for cats" in Cuba, keeping dozens of them on the property.</w:t>
      </w:r>
      <w:hyperlink r:id="rId293" w:anchor="cite_note-Meyers_p353-98" w:history="1">
        <w:r>
          <w:rPr>
            <w:rStyle w:val="Hyperlink"/>
            <w:vertAlign w:val="superscript"/>
          </w:rPr>
          <w:t>[96]</w:t>
        </w:r>
      </w:hyperlink>
    </w:p>
    <w:p w:rsidR="00A01052" w:rsidRDefault="00A01052" w:rsidP="00A01052">
      <w:pPr>
        <w:pStyle w:val="NormalWeb"/>
      </w:pPr>
      <w:r>
        <w:t xml:space="preserve">He was at work on </w:t>
      </w:r>
      <w:r>
        <w:rPr>
          <w:i/>
          <w:iCs/>
        </w:rPr>
        <w:t>For Whom the Bell Tolls,</w:t>
      </w:r>
      <w:r>
        <w:t xml:space="preserve"> which he started in March 1939, finished in July 1940, and was published in October 1940.</w:t>
      </w:r>
      <w:hyperlink r:id="rId294" w:anchor="cite_note-Meyers_p334-99" w:history="1">
        <w:r>
          <w:rPr>
            <w:rStyle w:val="Hyperlink"/>
            <w:vertAlign w:val="superscript"/>
          </w:rPr>
          <w:t>[97]</w:t>
        </w:r>
      </w:hyperlink>
      <w:r>
        <w:t xml:space="preserve"> Consistent with his pattern of moving around while working on a manuscript, he wrote </w:t>
      </w:r>
      <w:r>
        <w:rPr>
          <w:i/>
          <w:iCs/>
        </w:rPr>
        <w:t>For Whom the Bell Tolls</w:t>
      </w:r>
      <w:r>
        <w:t xml:space="preserve"> in Cuba, Wyoming, and Sun Valley.</w:t>
      </w:r>
      <w:hyperlink r:id="rId295" w:anchor="cite_note-Meyers_p326-95" w:history="1">
        <w:r>
          <w:rPr>
            <w:rStyle w:val="Hyperlink"/>
            <w:vertAlign w:val="superscript"/>
          </w:rPr>
          <w:t>[</w:t>
        </w:r>
        <w:proofErr w:type="gramStart"/>
        <w:r>
          <w:rPr>
            <w:rStyle w:val="Hyperlink"/>
            <w:vertAlign w:val="superscript"/>
          </w:rPr>
          <w:t>93]</w:t>
        </w:r>
      </w:hyperlink>
      <w:proofErr w:type="gramEnd"/>
      <w:r>
        <w:t xml:space="preserve"> </w:t>
      </w:r>
      <w:r>
        <w:rPr>
          <w:i/>
          <w:iCs/>
        </w:rPr>
        <w:t>For Whom the Bell Tolls</w:t>
      </w:r>
      <w:r>
        <w:t xml:space="preserve"> became a book-of-the-month choice, sold half a million copies within months, was nominated for a </w:t>
      </w:r>
      <w:hyperlink r:id="rId296" w:tooltip="Pulitzer &#10;Prize" w:history="1">
        <w:r>
          <w:rPr>
            <w:rStyle w:val="Hyperlink"/>
          </w:rPr>
          <w:t>Pulitzer Prize</w:t>
        </w:r>
      </w:hyperlink>
      <w:r>
        <w:t>, and as Meyers describes, "triumphantly re-established Hemingway's literary reputation".</w:t>
      </w:r>
      <w:hyperlink r:id="rId297" w:anchor="cite_note-Meyers_pp334.E2.80.93339-100" w:history="1">
        <w:r>
          <w:rPr>
            <w:rStyle w:val="Hyperlink"/>
            <w:vertAlign w:val="superscript"/>
          </w:rPr>
          <w:t>[98]</w:t>
        </w:r>
      </w:hyperlink>
    </w:p>
    <w:p w:rsidR="00A01052" w:rsidRDefault="00A01052" w:rsidP="00A01052">
      <w:pPr>
        <w:pStyle w:val="NormalWeb"/>
      </w:pPr>
      <w:r>
        <w:t xml:space="preserve">In January 1941 Martha was sent to China on assignment for </w:t>
      </w:r>
      <w:hyperlink r:id="rId298" w:tooltip="Collier's" w:history="1">
        <w:r>
          <w:rPr>
            <w:rStyle w:val="Hyperlink"/>
            <w:i/>
            <w:iCs/>
          </w:rPr>
          <w:t>Collier's</w:t>
        </w:r>
      </w:hyperlink>
      <w:r>
        <w:t xml:space="preserve"> magazine, and Hemingway accompanied her. Although Hemingway wrote dispatches for </w:t>
      </w:r>
      <w:hyperlink r:id="rId299" w:tooltip="PM &#10;(newspaper)" w:history="1">
        <w:r>
          <w:rPr>
            <w:rStyle w:val="Hyperlink"/>
            <w:i/>
            <w:iCs/>
          </w:rPr>
          <w:t>PM</w:t>
        </w:r>
      </w:hyperlink>
      <w:r>
        <w:t>, he had little affinity for China.</w:t>
      </w:r>
      <w:hyperlink r:id="rId300" w:anchor="cite_note-Meyers_pp.3D356.E2.80.93361-101" w:history="1">
        <w:r>
          <w:rPr>
            <w:rStyle w:val="Hyperlink"/>
            <w:vertAlign w:val="superscript"/>
          </w:rPr>
          <w:t>[99]</w:t>
        </w:r>
      </w:hyperlink>
      <w:r>
        <w:t xml:space="preserve"> They had returned to Cuba before the </w:t>
      </w:r>
      <w:hyperlink r:id="rId301" w:tooltip="Declaration of war by the United States" w:history="1">
        <w:r>
          <w:rPr>
            <w:rStyle w:val="Hyperlink"/>
          </w:rPr>
          <w:t>declaration of war by the United States</w:t>
        </w:r>
      </w:hyperlink>
      <w:r>
        <w:t xml:space="preserve"> that December, and he convinced the Cuban government to help him refit the Pilar to ambush German submarines.</w:t>
      </w:r>
      <w:hyperlink r:id="rId302" w:anchor="cite_note-Putnam-19" w:history="1">
        <w:r>
          <w:rPr>
            <w:rStyle w:val="Hyperlink"/>
            <w:vertAlign w:val="superscript"/>
          </w:rPr>
          <w:t>[19]</w:t>
        </w:r>
      </w:hyperlink>
    </w:p>
    <w:p w:rsidR="00A01052" w:rsidRDefault="00A01052">
      <w:r>
        <w:rPr>
          <w:noProof/>
        </w:rPr>
        <w:drawing>
          <wp:inline distT="0" distB="0" distL="0" distR="0">
            <wp:extent cx="2095500" cy="282765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3"/>
                    <a:srcRect/>
                    <a:stretch>
                      <a:fillRect/>
                    </a:stretch>
                  </pic:blipFill>
                  <pic:spPr bwMode="auto">
                    <a:xfrm>
                      <a:off x="0" y="0"/>
                      <a:ext cx="2095500" cy="2827655"/>
                    </a:xfrm>
                    <a:prstGeom prst="rect">
                      <a:avLst/>
                    </a:prstGeom>
                    <a:noFill/>
                    <a:ln w="9525">
                      <a:noFill/>
                      <a:miter lim="800000"/>
                      <a:headEnd/>
                      <a:tailEnd/>
                    </a:ln>
                  </pic:spPr>
                </pic:pic>
              </a:graphicData>
            </a:graphic>
          </wp:inline>
        </w:drawing>
      </w:r>
    </w:p>
    <w:p w:rsidR="00A01052" w:rsidRDefault="00A01052">
      <w:proofErr w:type="gramStart"/>
      <w:r>
        <w:t>Hemingway with Col. Charles (Buck) T. Lanham in Germany, 1944, during the fighting in Hürtgenwald, after which he became ill with pneumonia.</w:t>
      </w:r>
      <w:proofErr w:type="gramEnd"/>
    </w:p>
    <w:p w:rsidR="00A01052" w:rsidRDefault="00A01052" w:rsidP="00A01052">
      <w:pPr>
        <w:pStyle w:val="NormalWeb"/>
      </w:pPr>
      <w:r>
        <w:t xml:space="preserve">During World War II, he was in Europe from June to December 1944. At the </w:t>
      </w:r>
      <w:hyperlink r:id="rId304" w:tooltip="Normandy Landings" w:history="1">
        <w:r>
          <w:rPr>
            <w:rStyle w:val="Hyperlink"/>
          </w:rPr>
          <w:t>D-Day</w:t>
        </w:r>
      </w:hyperlink>
      <w:r>
        <w:t xml:space="preserve"> landing, military officials who considered him "precious cargo", kept him to a landing craft</w:t>
      </w:r>
      <w:proofErr w:type="gramStart"/>
      <w:r>
        <w:t>,</w:t>
      </w:r>
      <w:proofErr w:type="gramEnd"/>
      <w:r>
        <w:rPr>
          <w:vertAlign w:val="superscript"/>
        </w:rPr>
        <w:fldChar w:fldCharType="begin"/>
      </w:r>
      <w:r>
        <w:rPr>
          <w:vertAlign w:val="superscript"/>
        </w:rPr>
        <w:instrText xml:space="preserve"> HYPERLINK "http://en.wikipedia.org/wiki/Ernest_Hemingway" \l "cite_note-Meyers_pp398-405-102" </w:instrText>
      </w:r>
      <w:r>
        <w:rPr>
          <w:vertAlign w:val="superscript"/>
        </w:rPr>
        <w:fldChar w:fldCharType="separate"/>
      </w:r>
      <w:r>
        <w:rPr>
          <w:rStyle w:val="Hyperlink"/>
          <w:vertAlign w:val="superscript"/>
        </w:rPr>
        <w:t>[100]</w:t>
      </w:r>
      <w:r>
        <w:rPr>
          <w:vertAlign w:val="superscript"/>
        </w:rPr>
        <w:fldChar w:fldCharType="end"/>
      </w:r>
      <w:r>
        <w:t xml:space="preserve"> although biographer Kenneth Lynn claims Hemingway fabricated accounts that he went ashore during the landings.</w:t>
      </w:r>
      <w:hyperlink r:id="rId305" w:anchor="cite_note-103" w:history="1">
        <w:r>
          <w:rPr>
            <w:rStyle w:val="Hyperlink"/>
            <w:vertAlign w:val="superscript"/>
          </w:rPr>
          <w:t>[101]</w:t>
        </w:r>
      </w:hyperlink>
      <w:r>
        <w:t xml:space="preserve"> Late in July he attached himself to "the </w:t>
      </w:r>
      <w:hyperlink r:id="rId306" w:tooltip="22nd Infantry Regiment (United States)" w:history="1">
        <w:r>
          <w:rPr>
            <w:rStyle w:val="Hyperlink"/>
          </w:rPr>
          <w:t>22nd Infantry Regiment</w:t>
        </w:r>
      </w:hyperlink>
      <w:r>
        <w:t xml:space="preserve"> commanded by </w:t>
      </w:r>
      <w:hyperlink r:id="rId307" w:tooltip="Charles T. Lanham" w:history="1">
        <w:r>
          <w:rPr>
            <w:rStyle w:val="Hyperlink"/>
          </w:rPr>
          <w:t>Col. Charles 'Buck' Lanaham</w:t>
        </w:r>
      </w:hyperlink>
      <w:r>
        <w:t xml:space="preserve">, as it drove toward Paris", and he led a small band of village militia in </w:t>
      </w:r>
      <w:hyperlink r:id="rId308" w:tooltip="Rambouillet" w:history="1">
        <w:r>
          <w:rPr>
            <w:rStyle w:val="Hyperlink"/>
          </w:rPr>
          <w:t>Rambouillet</w:t>
        </w:r>
      </w:hyperlink>
      <w:r>
        <w:t>, outside of Paris.</w:t>
      </w:r>
      <w:hyperlink r:id="rId309" w:anchor="cite_note-Meyers_pp398-405-102" w:history="1">
        <w:r>
          <w:rPr>
            <w:rStyle w:val="Hyperlink"/>
            <w:vertAlign w:val="superscript"/>
          </w:rPr>
          <w:t>[100]</w:t>
        </w:r>
      </w:hyperlink>
      <w:r>
        <w:t xml:space="preserve"> Of Hemingway's exploits, World War II historian Paul Fussell remarks: "Hemingway got into considerable trouble playing infantry captain to a group of Resistance people that he gathered because a correspondent is not supposed to lead troops, even if he does it well".</w:t>
      </w:r>
      <w:hyperlink r:id="rId310" w:anchor="cite_note-Putnam-19" w:history="1">
        <w:r>
          <w:rPr>
            <w:rStyle w:val="Hyperlink"/>
            <w:vertAlign w:val="superscript"/>
          </w:rPr>
          <w:t>[19]</w:t>
        </w:r>
      </w:hyperlink>
      <w:r>
        <w:t xml:space="preserve"> This was in fact in contraversion to the </w:t>
      </w:r>
      <w:hyperlink r:id="rId311" w:tooltip="Geneva &#10;Convention" w:history="1">
        <w:r>
          <w:rPr>
            <w:rStyle w:val="Hyperlink"/>
          </w:rPr>
          <w:t>Geneva Convention</w:t>
        </w:r>
      </w:hyperlink>
      <w:r>
        <w:t>, and Hemingway was brought up on formal charges; he said he "beat the rap" by claiming that his entire participation was to give advice.</w:t>
      </w:r>
      <w:hyperlink r:id="rId312" w:anchor="cite_note-Lynn_1987_518.E2.80.93519-104" w:history="1">
        <w:r>
          <w:rPr>
            <w:rStyle w:val="Hyperlink"/>
            <w:vertAlign w:val="superscript"/>
          </w:rPr>
          <w:t>[102]</w:t>
        </w:r>
      </w:hyperlink>
      <w:r>
        <w:t xml:space="preserve"> On August 25 he was present at the </w:t>
      </w:r>
      <w:hyperlink r:id="rId313" w:tooltip="Liberation of Paris" w:history="1">
        <w:r>
          <w:rPr>
            <w:rStyle w:val="Hyperlink"/>
          </w:rPr>
          <w:t>liberation of Paris</w:t>
        </w:r>
      </w:hyperlink>
      <w:r>
        <w:t>, although the assertion that he was first in the city, or that he liberated the Ritz is considered part of the Hemingway legend.</w:t>
      </w:r>
      <w:hyperlink r:id="rId314" w:anchor="cite_note-Meyers_p408-105" w:history="1">
        <w:r>
          <w:rPr>
            <w:rStyle w:val="Hyperlink"/>
            <w:vertAlign w:val="superscript"/>
          </w:rPr>
          <w:t>[103</w:t>
        </w:r>
        <w:proofErr w:type="gramStart"/>
        <w:r>
          <w:rPr>
            <w:rStyle w:val="Hyperlink"/>
            <w:vertAlign w:val="superscript"/>
          </w:rPr>
          <w:t>]</w:t>
        </w:r>
        <w:proofErr w:type="gramEnd"/>
      </w:hyperlink>
      <w:hyperlink r:id="rId315" w:anchor="cite_note-Mellow_p535-106" w:history="1">
        <w:r>
          <w:rPr>
            <w:rStyle w:val="Hyperlink"/>
            <w:vertAlign w:val="superscript"/>
          </w:rPr>
          <w:t>[104]</w:t>
        </w:r>
      </w:hyperlink>
      <w:r>
        <w:t xml:space="preserve"> While in Paris he attended a reunion hosted by Sylvia Beach, and "made peace with" Gertrude Stein.</w:t>
      </w:r>
      <w:hyperlink r:id="rId316" w:anchor="cite_note-Mellow_p541-107" w:history="1">
        <w:r>
          <w:rPr>
            <w:rStyle w:val="Hyperlink"/>
            <w:vertAlign w:val="superscript"/>
          </w:rPr>
          <w:t>[105]</w:t>
        </w:r>
      </w:hyperlink>
      <w:r>
        <w:t xml:space="preserve"> Hemingway was present at heavy fighting in the </w:t>
      </w:r>
      <w:hyperlink r:id="rId317" w:tooltip="Battle of Hürtgen Forest" w:history="1">
        <w:r>
          <w:rPr>
            <w:rStyle w:val="Hyperlink"/>
          </w:rPr>
          <w:t>Hürtgenwald</w:t>
        </w:r>
      </w:hyperlink>
      <w:r>
        <w:t xml:space="preserve"> near the end of 1944.</w:t>
      </w:r>
      <w:hyperlink r:id="rId318" w:anchor="cite_note-Meyers_p411-108" w:history="1">
        <w:r>
          <w:rPr>
            <w:rStyle w:val="Hyperlink"/>
            <w:vertAlign w:val="superscript"/>
          </w:rPr>
          <w:t>[106]</w:t>
        </w:r>
      </w:hyperlink>
      <w:r>
        <w:t xml:space="preserve"> On December 17, a feverish and ill Hemingway had himself driven to </w:t>
      </w:r>
      <w:hyperlink r:id="rId319" w:tooltip="Luxembourg" w:history="1">
        <w:r>
          <w:rPr>
            <w:rStyle w:val="Hyperlink"/>
          </w:rPr>
          <w:t>Luxembourg</w:t>
        </w:r>
      </w:hyperlink>
      <w:r>
        <w:t xml:space="preserve"> to cover what would later be called </w:t>
      </w:r>
      <w:hyperlink r:id="rId320" w:tooltip="The &#10;Battle of the Bulge" w:history="1">
        <w:r>
          <w:rPr>
            <w:rStyle w:val="Hyperlink"/>
          </w:rPr>
          <w:t>The Battle of the Bulge</w:t>
        </w:r>
      </w:hyperlink>
      <w:r>
        <w:t>. However, as soon as he arrived, Lanham handed him to the doctors, who hospitalized him with pneumonia, and by the time he recovered a week later, the main fighting was over.</w:t>
      </w:r>
      <w:hyperlink r:id="rId321" w:anchor="cite_note-Lynn_1987_518.E2.80.93519-104" w:history="1">
        <w:r>
          <w:rPr>
            <w:rStyle w:val="Hyperlink"/>
            <w:vertAlign w:val="superscript"/>
          </w:rPr>
          <w:t>[102]</w:t>
        </w:r>
      </w:hyperlink>
    </w:p>
    <w:p w:rsidR="00A01052" w:rsidRDefault="00A01052" w:rsidP="00A01052">
      <w:pPr>
        <w:pStyle w:val="NormalWeb"/>
      </w:pPr>
      <w:r>
        <w:t xml:space="preserve">In 1947 Hemingway was awarded a </w:t>
      </w:r>
      <w:hyperlink r:id="rId322" w:tooltip="Bronze Star" w:history="1">
        <w:r>
          <w:rPr>
            <w:rStyle w:val="Hyperlink"/>
          </w:rPr>
          <w:t>Bronze Star</w:t>
        </w:r>
      </w:hyperlink>
      <w:r>
        <w:t xml:space="preserve"> for his bravery during World War II. He was recognized for his valor in having been "under fire in combat areas in order to obtain an accurate picture of conditions", with the commendation that "through his talent of expression, Mr. Hemingway enabled readers to obtain a vivid picture of the difficulties and triumphs of the front-line soldier and his organization in combat".</w:t>
      </w:r>
      <w:hyperlink r:id="rId323" w:anchor="cite_note-Putnam-19" w:history="1">
        <w:r>
          <w:rPr>
            <w:rStyle w:val="Hyperlink"/>
            <w:vertAlign w:val="superscript"/>
          </w:rPr>
          <w:t>[19]</w:t>
        </w:r>
      </w:hyperlink>
    </w:p>
    <w:p w:rsidR="00A01052" w:rsidRDefault="00A01052" w:rsidP="00A01052">
      <w:pPr>
        <w:pStyle w:val="NormalWeb"/>
      </w:pPr>
      <w:r>
        <w:t xml:space="preserve">When Hemingway initially arrived in England, he met </w:t>
      </w:r>
      <w:hyperlink r:id="rId324" w:tooltip="Time &#10;(magazine)" w:history="1">
        <w:r>
          <w:rPr>
            <w:rStyle w:val="Hyperlink"/>
            <w:i/>
            <w:iCs/>
          </w:rPr>
          <w:t>Time</w:t>
        </w:r>
      </w:hyperlink>
      <w:r>
        <w:t xml:space="preserve"> magazine correspondent Mary Welsh in London, and was infatuated. Martha—who had been forced to cross the Atlantic in a ship filled with explosives because he refused to help her get a press pass on a plane—arrived in London to find Hemingway hospitalized with a </w:t>
      </w:r>
      <w:hyperlink r:id="rId325" w:tooltip="Concussion" w:history="1">
        <w:r>
          <w:rPr>
            <w:rStyle w:val="Hyperlink"/>
          </w:rPr>
          <w:t>concussion</w:t>
        </w:r>
      </w:hyperlink>
      <w:r>
        <w:t xml:space="preserve"> from a car accident. Unsympathetic to his plight, she accused him of being a bully, and told him she was "through, absolutely finished."</w:t>
      </w:r>
      <w:hyperlink r:id="rId326" w:anchor="cite_note-Kert_pp393-398-109" w:history="1">
        <w:r>
          <w:rPr>
            <w:rStyle w:val="Hyperlink"/>
            <w:vertAlign w:val="superscript"/>
          </w:rPr>
          <w:t>[107]</w:t>
        </w:r>
      </w:hyperlink>
      <w:r>
        <w:t xml:space="preserve"> </w:t>
      </w:r>
      <w:proofErr w:type="gramStart"/>
      <w:r>
        <w:t>The</w:t>
      </w:r>
      <w:proofErr w:type="gramEnd"/>
      <w:r>
        <w:t xml:space="preserve"> last time he saw her was in March 1945, as he was preparing to return to Cuba.</w:t>
      </w:r>
      <w:hyperlink r:id="rId327" w:anchor="cite_note-Meyers_p416-110" w:history="1">
        <w:r>
          <w:rPr>
            <w:rStyle w:val="Hyperlink"/>
            <w:vertAlign w:val="superscript"/>
          </w:rPr>
          <w:t>[108]</w:t>
        </w:r>
      </w:hyperlink>
      <w:r>
        <w:t xml:space="preserve"> </w:t>
      </w:r>
      <w:proofErr w:type="gramStart"/>
      <w:r>
        <w:t>Meanwhile</w:t>
      </w:r>
      <w:proofErr w:type="gramEnd"/>
      <w:r>
        <w:t>, he had asked Mary Welsh to marry him on their third meeting.</w:t>
      </w:r>
      <w:hyperlink r:id="rId328" w:anchor="cite_note-Kert_pp393-398-109" w:history="1">
        <w:r>
          <w:rPr>
            <w:rStyle w:val="Hyperlink"/>
            <w:vertAlign w:val="superscript"/>
          </w:rPr>
          <w:t>[107]</w:t>
        </w:r>
      </w:hyperlink>
    </w:p>
    <w:p w:rsidR="00A01052" w:rsidRDefault="00A01052" w:rsidP="00A01052">
      <w:pPr>
        <w:pStyle w:val="Heading3"/>
      </w:pPr>
      <w:r>
        <w:rPr>
          <w:rStyle w:val="mw-headline"/>
        </w:rPr>
        <w:t>Cuba</w:t>
      </w:r>
    </w:p>
    <w:p w:rsidR="00A01052" w:rsidRDefault="00A01052">
      <w:r>
        <w:rPr>
          <w:noProof/>
        </w:rPr>
        <w:drawing>
          <wp:inline distT="0" distB="0" distL="0" distR="0">
            <wp:extent cx="2095500" cy="20955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9"/>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A01052" w:rsidRDefault="00A01052">
      <w:r>
        <w:t xml:space="preserve">Ernest Hemingway on </w:t>
      </w:r>
      <w:hyperlink r:id="rId330" w:tooltip="Safari" w:history="1">
        <w:r>
          <w:rPr>
            <w:rStyle w:val="Hyperlink"/>
          </w:rPr>
          <w:t>safari</w:t>
        </w:r>
      </w:hyperlink>
      <w:r>
        <w:t xml:space="preserve"> in </w:t>
      </w:r>
      <w:hyperlink r:id="rId331" w:tooltip="Kenya" w:history="1">
        <w:r>
          <w:rPr>
            <w:rStyle w:val="Hyperlink"/>
          </w:rPr>
          <w:t>Kenya</w:t>
        </w:r>
      </w:hyperlink>
      <w:r>
        <w:t xml:space="preserve"> in 1953, shortly before he was injured in two plane accidents</w:t>
      </w:r>
    </w:p>
    <w:p w:rsidR="00A01052" w:rsidRDefault="00A01052" w:rsidP="00A01052">
      <w:pPr>
        <w:pStyle w:val="NormalWeb"/>
      </w:pPr>
      <w:r>
        <w:t>Hemingway said he "was out of business as a writer" from 1942 to 1945.</w:t>
      </w:r>
      <w:hyperlink r:id="rId332" w:anchor="cite_note-Mellow_p552-111" w:history="1">
        <w:r>
          <w:rPr>
            <w:rStyle w:val="Hyperlink"/>
            <w:vertAlign w:val="superscript"/>
          </w:rPr>
          <w:t>[109]</w:t>
        </w:r>
      </w:hyperlink>
      <w:r>
        <w:t xml:space="preserve"> </w:t>
      </w:r>
      <w:proofErr w:type="gramStart"/>
      <w:r>
        <w:t>In</w:t>
      </w:r>
      <w:proofErr w:type="gramEnd"/>
      <w:r>
        <w:t xml:space="preserve"> 1946 he married Mary, who had an </w:t>
      </w:r>
      <w:hyperlink r:id="rId333" w:tooltip="Ectopic &#10;pregnancy" w:history="1">
        <w:r>
          <w:rPr>
            <w:rStyle w:val="Hyperlink"/>
          </w:rPr>
          <w:t>ectopic pregnancy</w:t>
        </w:r>
      </w:hyperlink>
      <w:r>
        <w:t xml:space="preserve"> five months later. Hemingway and Mary had a series of accidents and health problems after the war: in a 1945 car accident he "smashed his knee" and sustained another "deep wound on his forehead"; Mary broke her right ankle and then her left ankle in successive skiing accidents. In 1947 his sons Patrick and Gregory were in a car accident, leaving Patrick with a head wound and severely ill.</w:t>
      </w:r>
      <w:hyperlink r:id="rId334" w:anchor="cite_note-Meyers_pp420.E2.80.93421-112" w:history="1">
        <w:r>
          <w:rPr>
            <w:rStyle w:val="Hyperlink"/>
            <w:vertAlign w:val="superscript"/>
          </w:rPr>
          <w:t>[110]</w:t>
        </w:r>
      </w:hyperlink>
      <w:r>
        <w:t xml:space="preserve"> Hemingway became depressed as his literary friends died: in 1939 </w:t>
      </w:r>
      <w:hyperlink r:id="rId335" w:tooltip="Yeats" w:history="1">
        <w:r>
          <w:rPr>
            <w:rStyle w:val="Hyperlink"/>
          </w:rPr>
          <w:t>Yeats</w:t>
        </w:r>
      </w:hyperlink>
      <w:r>
        <w:t xml:space="preserve"> and Ford Madox Ford; in 1940 Scott Fitzgerald; in 1941 Sherwood Anderson and James Joyce; in 1946 Gertrude Stein; and the following year in 1947, Max Perkins, Hemingway's long time Scribner's editor and friend.</w:t>
      </w:r>
      <w:hyperlink r:id="rId336" w:anchor="cite_note-Mellow_pp548.E2.80.93550-113" w:history="1">
        <w:r>
          <w:rPr>
            <w:rStyle w:val="Hyperlink"/>
            <w:vertAlign w:val="superscript"/>
          </w:rPr>
          <w:t>[111]</w:t>
        </w:r>
      </w:hyperlink>
      <w:r>
        <w:t xml:space="preserve"> During this period he had severe headaches, high blood pressure, weight problems, and eventually diabetes—much of which was the result of previous accidents and heavy drinking.</w:t>
      </w:r>
      <w:hyperlink r:id="rId337" w:anchor="cite_note-Desnoyers_p12-114" w:history="1">
        <w:r>
          <w:rPr>
            <w:rStyle w:val="Hyperlink"/>
            <w:vertAlign w:val="superscript"/>
          </w:rPr>
          <w:t>[112]</w:t>
        </w:r>
      </w:hyperlink>
      <w:r>
        <w:t xml:space="preserve"> Nonetheless, early in 1946 he began work on </w:t>
      </w:r>
      <w:hyperlink r:id="rId338" w:tooltip="The Garden&#10; of Eden" w:history="1">
        <w:r>
          <w:rPr>
            <w:rStyle w:val="Hyperlink"/>
            <w:i/>
            <w:iCs/>
          </w:rPr>
          <w:t>The Garden of Eden</w:t>
        </w:r>
      </w:hyperlink>
      <w:r>
        <w:t>, finishing 800 pages by June.</w:t>
      </w:r>
      <w:hyperlink r:id="rId339" w:anchor="cite_note-115" w:history="1">
        <w:r>
          <w:rPr>
            <w:rStyle w:val="Hyperlink"/>
            <w:vertAlign w:val="superscript"/>
          </w:rPr>
          <w:t>[113]</w:t>
        </w:r>
      </w:hyperlink>
      <w:hyperlink r:id="rId340" w:anchor="cite_note-116" w:history="1">
        <w:r>
          <w:rPr>
            <w:rStyle w:val="Hyperlink"/>
            <w:vertAlign w:val="superscript"/>
          </w:rPr>
          <w:t>[note 4]</w:t>
        </w:r>
      </w:hyperlink>
      <w:r>
        <w:t xml:space="preserve"> During the post–war years he also began work on a trilogy to be called "The Land", "The Sea" and "The Air" which he intended to combine in one novel known as </w:t>
      </w:r>
      <w:r>
        <w:rPr>
          <w:i/>
          <w:iCs/>
        </w:rPr>
        <w:t>The Sea Book</w:t>
      </w:r>
      <w:r>
        <w:t>. However, both projects stalled and Mellow considers his inability to continue "a symptom of his troubles" during these years.</w:t>
      </w:r>
      <w:hyperlink r:id="rId341" w:anchor="cite_note-117" w:history="1">
        <w:r>
          <w:rPr>
            <w:rStyle w:val="Hyperlink"/>
            <w:vertAlign w:val="superscript"/>
          </w:rPr>
          <w:t>[114</w:t>
        </w:r>
        <w:proofErr w:type="gramStart"/>
        <w:r>
          <w:rPr>
            <w:rStyle w:val="Hyperlink"/>
            <w:vertAlign w:val="superscript"/>
          </w:rPr>
          <w:t>]</w:t>
        </w:r>
        <w:proofErr w:type="gramEnd"/>
      </w:hyperlink>
      <w:hyperlink r:id="rId342" w:anchor="cite_note-118" w:history="1">
        <w:r>
          <w:rPr>
            <w:rStyle w:val="Hyperlink"/>
            <w:vertAlign w:val="superscript"/>
          </w:rPr>
          <w:t>[note 5]</w:t>
        </w:r>
      </w:hyperlink>
    </w:p>
    <w:p w:rsidR="00A01052" w:rsidRDefault="00A01052" w:rsidP="00A01052">
      <w:pPr>
        <w:pStyle w:val="NormalWeb"/>
      </w:pPr>
      <w:r>
        <w:t xml:space="preserve">In 1948 Hemingway and Mary traveled to Europe. In Italy he returned to the site of his World War I accident, and shortly afterwards began work on </w:t>
      </w:r>
      <w:hyperlink r:id="rId343" w:tooltip="Across the River and Into the Trees" w:history="1">
        <w:r>
          <w:rPr>
            <w:rStyle w:val="Hyperlink"/>
            <w:i/>
            <w:iCs/>
          </w:rPr>
          <w:t xml:space="preserve">Across the River and </w:t>
        </w:r>
        <w:proofErr w:type="gramStart"/>
        <w:r>
          <w:rPr>
            <w:rStyle w:val="Hyperlink"/>
            <w:i/>
            <w:iCs/>
          </w:rPr>
          <w:t>Into</w:t>
        </w:r>
        <w:proofErr w:type="gramEnd"/>
        <w:r>
          <w:rPr>
            <w:rStyle w:val="Hyperlink"/>
            <w:i/>
            <w:iCs/>
          </w:rPr>
          <w:t xml:space="preserve"> the Trees</w:t>
        </w:r>
      </w:hyperlink>
      <w:r>
        <w:t>, which he continued through 1949; it was published in 1950 to bad reviews.</w:t>
      </w:r>
      <w:hyperlink r:id="rId344" w:anchor="cite_note-Meyers_p453-119" w:history="1">
        <w:r>
          <w:rPr>
            <w:rStyle w:val="Hyperlink"/>
            <w:vertAlign w:val="superscript"/>
          </w:rPr>
          <w:t>[115]</w:t>
        </w:r>
      </w:hyperlink>
      <w:r>
        <w:t xml:space="preserve"> The next year he wrote the draft of </w:t>
      </w:r>
      <w:r>
        <w:rPr>
          <w:i/>
          <w:iCs/>
        </w:rPr>
        <w:t>Old Man and the Sea</w:t>
      </w:r>
      <w:r>
        <w:t xml:space="preserve"> in eight weeks, considering it "the best I can write ever for all of my life".</w:t>
      </w:r>
      <w:hyperlink r:id="rId345" w:anchor="cite_note-Desnoyers_p12-114" w:history="1">
        <w:r>
          <w:rPr>
            <w:rStyle w:val="Hyperlink"/>
            <w:vertAlign w:val="superscript"/>
          </w:rPr>
          <w:t>[112]</w:t>
        </w:r>
      </w:hyperlink>
      <w:r>
        <w:t xml:space="preserve"> </w:t>
      </w:r>
      <w:r>
        <w:rPr>
          <w:i/>
          <w:iCs/>
        </w:rPr>
        <w:t>The Old Man and the Sea</w:t>
      </w:r>
      <w:r>
        <w:t xml:space="preserve"> became a book-of-the month selection, made Hemingway an international celebrity, and won the Pulitzer Prize in May 1952, a month before he left for his second trip to Africa.</w:t>
      </w:r>
      <w:hyperlink r:id="rId346" w:anchor="cite_note-Desnoyers_p13-120" w:history="1">
        <w:r>
          <w:rPr>
            <w:rStyle w:val="Hyperlink"/>
            <w:vertAlign w:val="superscript"/>
          </w:rPr>
          <w:t>[116</w:t>
        </w:r>
        <w:proofErr w:type="gramStart"/>
        <w:r>
          <w:rPr>
            <w:rStyle w:val="Hyperlink"/>
            <w:vertAlign w:val="superscript"/>
          </w:rPr>
          <w:t>]</w:t>
        </w:r>
        <w:proofErr w:type="gramEnd"/>
      </w:hyperlink>
      <w:hyperlink r:id="rId347" w:anchor="cite_note-Meyers_p489-121" w:history="1">
        <w:r>
          <w:rPr>
            <w:rStyle w:val="Hyperlink"/>
            <w:vertAlign w:val="superscript"/>
          </w:rPr>
          <w:t>[117]</w:t>
        </w:r>
      </w:hyperlink>
    </w:p>
    <w:p w:rsidR="00A01052" w:rsidRDefault="00A01052" w:rsidP="00A01052">
      <w:pPr>
        <w:pStyle w:val="NormalWeb"/>
      </w:pPr>
      <w:r>
        <w:t xml:space="preserve">In Africa he was seriously injured in two successive plane crashes. Hemingway chartered a sightseeing flight of the </w:t>
      </w:r>
      <w:hyperlink r:id="rId348" w:tooltip="Belgian Congo" w:history="1">
        <w:r>
          <w:rPr>
            <w:rStyle w:val="Hyperlink"/>
          </w:rPr>
          <w:t>Belgian Congo</w:t>
        </w:r>
      </w:hyperlink>
      <w:r>
        <w:t xml:space="preserve"> as a Christmas present to Mary. On their way to photograph </w:t>
      </w:r>
      <w:hyperlink r:id="rId349" w:tooltip="Murchison &#10;Falls" w:history="1">
        <w:r>
          <w:rPr>
            <w:rStyle w:val="Hyperlink"/>
          </w:rPr>
          <w:t>Murchison Falls</w:t>
        </w:r>
      </w:hyperlink>
      <w:r>
        <w:t xml:space="preserve"> from the air, the plane struck an abandoned utility pole and "crash landed in heavy brush." Hemingway's injuries included a head wound, while Mary broke two ribs.</w:t>
      </w:r>
      <w:hyperlink r:id="rId350" w:anchor="cite_note-122" w:history="1">
        <w:r>
          <w:rPr>
            <w:rStyle w:val="Hyperlink"/>
            <w:vertAlign w:val="superscript"/>
          </w:rPr>
          <w:t>[118]</w:t>
        </w:r>
      </w:hyperlink>
      <w:r>
        <w:t xml:space="preserve"> The next day, attempting to reach medical care in </w:t>
      </w:r>
      <w:hyperlink r:id="rId351" w:tooltip="Entebbe" w:history="1">
        <w:r>
          <w:rPr>
            <w:rStyle w:val="Hyperlink"/>
          </w:rPr>
          <w:t>Entebbe</w:t>
        </w:r>
      </w:hyperlink>
      <w:r>
        <w:t>, they boarded a second plane that exploded at take-off with Hemingway suffering burns and another concussion, this one serious enough to cause leaking of cerebral fluid.</w:t>
      </w:r>
      <w:hyperlink r:id="rId352" w:anchor="cite_note-123" w:history="1">
        <w:r>
          <w:rPr>
            <w:rStyle w:val="Hyperlink"/>
            <w:vertAlign w:val="superscript"/>
          </w:rPr>
          <w:t>[119]</w:t>
        </w:r>
      </w:hyperlink>
      <w:r>
        <w:t xml:space="preserve"> </w:t>
      </w:r>
      <w:proofErr w:type="gramStart"/>
      <w:r>
        <w:t>They</w:t>
      </w:r>
      <w:proofErr w:type="gramEnd"/>
      <w:r>
        <w:t xml:space="preserve"> eventually arrived in Entebbe to find reporters covering the story of Hemingway's death. He briefed the reporters, and spent the next few weeks recuperating and reading his obituaries.</w:t>
      </w:r>
      <w:hyperlink r:id="rId353" w:anchor="cite_note-124" w:history="1">
        <w:r>
          <w:rPr>
            <w:rStyle w:val="Hyperlink"/>
            <w:vertAlign w:val="superscript"/>
          </w:rPr>
          <w:t>[120]</w:t>
        </w:r>
      </w:hyperlink>
      <w:r>
        <w:t xml:space="preserve"> Despite his injuries, Hemingway accompanied Patrick and his wife on a planned fishing expedition in February, but pain caused him to be irascible and difficult to get along with.</w:t>
      </w:r>
      <w:hyperlink r:id="rId354" w:anchor="cite_note-Mellow_1992_588-125" w:history="1">
        <w:r>
          <w:rPr>
            <w:rStyle w:val="Hyperlink"/>
            <w:vertAlign w:val="superscript"/>
          </w:rPr>
          <w:t>[121]</w:t>
        </w:r>
      </w:hyperlink>
      <w:r>
        <w:t xml:space="preserve"> When a </w:t>
      </w:r>
      <w:hyperlink r:id="rId355" w:tooltip="Bushfire" w:history="1">
        <w:r>
          <w:rPr>
            <w:rStyle w:val="Hyperlink"/>
          </w:rPr>
          <w:t>bushfire</w:t>
        </w:r>
      </w:hyperlink>
      <w:r>
        <w:t xml:space="preserve"> broke out he was again injured, with second degree burns on his legs, front torso, lips, left hand and right forearm.</w:t>
      </w:r>
      <w:hyperlink r:id="rId356" w:anchor="cite_note-Meyers_pp505-507-126" w:history="1">
        <w:proofErr w:type="gramStart"/>
        <w:r>
          <w:rPr>
            <w:rStyle w:val="Hyperlink"/>
            <w:vertAlign w:val="superscript"/>
          </w:rPr>
          <w:t>[122]</w:t>
        </w:r>
      </w:hyperlink>
      <w:r>
        <w:t xml:space="preserve"> Months later in </w:t>
      </w:r>
      <w:hyperlink r:id="rId357" w:tooltip="Venice" w:history="1">
        <w:r>
          <w:rPr>
            <w:rStyle w:val="Hyperlink"/>
          </w:rPr>
          <w:t>Venice</w:t>
        </w:r>
      </w:hyperlink>
      <w:r>
        <w:t>, "according to Mary they learned the full extent of Hemingway's injuries".</w:t>
      </w:r>
      <w:proofErr w:type="gramEnd"/>
      <w:r>
        <w:t xml:space="preserve"> She reported to friends that he had two cracked </w:t>
      </w:r>
      <w:hyperlink r:id="rId358" w:tooltip="Intervertebral disc" w:history="1">
        <w:r>
          <w:rPr>
            <w:rStyle w:val="Hyperlink"/>
          </w:rPr>
          <w:t>discs</w:t>
        </w:r>
      </w:hyperlink>
      <w:r>
        <w:t xml:space="preserve">, a kidney and liver rupture, a </w:t>
      </w:r>
      <w:hyperlink r:id="rId359" w:tooltip="Dislocated shoulder" w:history="1">
        <w:r>
          <w:rPr>
            <w:rStyle w:val="Hyperlink"/>
          </w:rPr>
          <w:t>dislocated shoulder</w:t>
        </w:r>
      </w:hyperlink>
      <w:r>
        <w:t xml:space="preserve"> and a broken skull.</w:t>
      </w:r>
      <w:hyperlink r:id="rId360" w:anchor="cite_note-Mellow_1992_588-125" w:history="1">
        <w:r>
          <w:rPr>
            <w:rStyle w:val="Hyperlink"/>
            <w:vertAlign w:val="superscript"/>
          </w:rPr>
          <w:t>[121]</w:t>
        </w:r>
      </w:hyperlink>
      <w:r>
        <w:t xml:space="preserve"> </w:t>
      </w:r>
      <w:proofErr w:type="gramStart"/>
      <w:r>
        <w:t>The</w:t>
      </w:r>
      <w:proofErr w:type="gramEnd"/>
      <w:r>
        <w:t xml:space="preserve"> accidents may have precipitated the physical deterioration that was to follow. After the plane crashes, Hemingway, who had been "a thinly controlled alcoholic throughout much of his life, drank more heavily than usual to combat the pain of his injuries."</w:t>
      </w:r>
      <w:hyperlink r:id="rId361" w:anchor="cite_note-127" w:history="1">
        <w:r>
          <w:rPr>
            <w:rStyle w:val="Hyperlink"/>
            <w:vertAlign w:val="superscript"/>
          </w:rPr>
          <w:t>[123]</w:t>
        </w:r>
      </w:hyperlink>
    </w:p>
    <w:p w:rsidR="00A01052" w:rsidRDefault="00A01052">
      <w:r>
        <w:rPr>
          <w:noProof/>
        </w:rPr>
        <w:drawing>
          <wp:inline distT="0" distB="0" distL="0" distR="0">
            <wp:extent cx="2095500" cy="20955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2"/>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A01052" w:rsidRDefault="00A01052">
      <w:r>
        <w:t>Ernest Hemingway in the cabin of his boat Pilar, off the coast of Cuba</w:t>
      </w:r>
    </w:p>
    <w:p w:rsidR="00A01052" w:rsidRDefault="00A01052" w:rsidP="00A01052">
      <w:pPr>
        <w:pStyle w:val="NormalWeb"/>
      </w:pPr>
      <w:r>
        <w:t xml:space="preserve">In October 1954 Hemingway received the </w:t>
      </w:r>
      <w:hyperlink r:id="rId363" w:tooltip="Nobel Prize in Literature" w:history="1">
        <w:r>
          <w:rPr>
            <w:rStyle w:val="Hyperlink"/>
          </w:rPr>
          <w:t>Nobel Prize in Literature</w:t>
        </w:r>
      </w:hyperlink>
      <w:r>
        <w:t xml:space="preserve">. He modestly told the press that </w:t>
      </w:r>
      <w:hyperlink r:id="rId364" w:tooltip="Carl Sandburg" w:history="1">
        <w:r>
          <w:rPr>
            <w:rStyle w:val="Hyperlink"/>
          </w:rPr>
          <w:t>Carl Sandburg</w:t>
        </w:r>
      </w:hyperlink>
      <w:r>
        <w:t xml:space="preserve">, </w:t>
      </w:r>
      <w:hyperlink r:id="rId365" w:tooltip="Isak Dinesen" w:history="1">
        <w:r>
          <w:rPr>
            <w:rStyle w:val="Hyperlink"/>
          </w:rPr>
          <w:t>Isak Dinesen</w:t>
        </w:r>
      </w:hyperlink>
      <w:r>
        <w:t xml:space="preserve"> and </w:t>
      </w:r>
      <w:hyperlink r:id="rId366" w:tooltip="Bernard &#10;Berenson" w:history="1">
        <w:r>
          <w:rPr>
            <w:rStyle w:val="Hyperlink"/>
          </w:rPr>
          <w:t>Bernard Berenson</w:t>
        </w:r>
      </w:hyperlink>
      <w:r>
        <w:t xml:space="preserve"> deserved the prize,</w:t>
      </w:r>
      <w:hyperlink r:id="rId367" w:anchor="cite_note-128" w:history="1">
        <w:r>
          <w:rPr>
            <w:rStyle w:val="Hyperlink"/>
            <w:vertAlign w:val="superscript"/>
          </w:rPr>
          <w:t>[124]</w:t>
        </w:r>
      </w:hyperlink>
      <w:r>
        <w:t xml:space="preserve"> but the prize money would be welcome.</w:t>
      </w:r>
      <w:hyperlink r:id="rId368" w:anchor="cite_note-Baker_p338-129" w:history="1">
        <w:r>
          <w:rPr>
            <w:rStyle w:val="Hyperlink"/>
            <w:vertAlign w:val="superscript"/>
          </w:rPr>
          <w:t>[125]</w:t>
        </w:r>
      </w:hyperlink>
      <w:r>
        <w:t xml:space="preserve"> Mellow claims Hemingway "had coveted the Nobel Prize", but when he won it, months after his plane accidents and the ensuing world-wide press coverage, "there must have been a lingering suspicion in Hemingway's mind that his obituary notices had played a part in the academy's decision."</w:t>
      </w:r>
      <w:hyperlink r:id="rId369" w:anchor="cite_note-Mellow_pp588.E2.80.93589-130" w:history="1">
        <w:r>
          <w:rPr>
            <w:rStyle w:val="Hyperlink"/>
            <w:vertAlign w:val="superscript"/>
          </w:rPr>
          <w:t>[126]</w:t>
        </w:r>
      </w:hyperlink>
      <w:r>
        <w:t xml:space="preserve"> </w:t>
      </w:r>
      <w:proofErr w:type="gramStart"/>
      <w:r>
        <w:t>Because</w:t>
      </w:r>
      <w:proofErr w:type="gramEnd"/>
      <w:r>
        <w:t xml:space="preserve"> he was suffering pain from the African accidents, he decided against traveling to </w:t>
      </w:r>
      <w:hyperlink r:id="rId370" w:tooltip="Stockholm" w:history="1">
        <w:r>
          <w:rPr>
            <w:rStyle w:val="Hyperlink"/>
          </w:rPr>
          <w:t>Stockholm</w:t>
        </w:r>
      </w:hyperlink>
      <w:r>
        <w:t>.</w:t>
      </w:r>
      <w:hyperlink r:id="rId371" w:anchor="cite_note-Meyers_p509-131" w:history="1">
        <w:r>
          <w:rPr>
            <w:rStyle w:val="Hyperlink"/>
            <w:vertAlign w:val="superscript"/>
          </w:rPr>
          <w:t>[127]</w:t>
        </w:r>
      </w:hyperlink>
      <w:r>
        <w:t xml:space="preserve"> </w:t>
      </w:r>
      <w:proofErr w:type="gramStart"/>
      <w:r>
        <w:t>Instead</w:t>
      </w:r>
      <w:proofErr w:type="gramEnd"/>
      <w:r>
        <w:t xml:space="preserve"> he sent a speech to be read, defining the writer's life: "Writing, at its best, is a lonely life. Organizations for writers palliate the writer's loneliness but I doubt if they improve his writing. He grows in public stature as he sheds his loneliness and often his work deteriorates. For he does his work alone and if he is a good enough writer he must face eternity, or the lack of it, each day."</w:t>
      </w:r>
      <w:hyperlink r:id="rId372" w:anchor="cite_note-132" w:history="1">
        <w:r>
          <w:rPr>
            <w:rStyle w:val="Hyperlink"/>
            <w:vertAlign w:val="superscript"/>
          </w:rPr>
          <w:t>[128</w:t>
        </w:r>
        <w:proofErr w:type="gramStart"/>
        <w:r>
          <w:rPr>
            <w:rStyle w:val="Hyperlink"/>
            <w:vertAlign w:val="superscript"/>
          </w:rPr>
          <w:t>]</w:t>
        </w:r>
        <w:proofErr w:type="gramEnd"/>
      </w:hyperlink>
      <w:hyperlink r:id="rId373" w:anchor="cite_note-133" w:history="1">
        <w:r>
          <w:rPr>
            <w:rStyle w:val="Hyperlink"/>
            <w:vertAlign w:val="superscript"/>
          </w:rPr>
          <w:t>[note 6]</w:t>
        </w:r>
      </w:hyperlink>
    </w:p>
    <w:p w:rsidR="00A01052" w:rsidRDefault="00A01052" w:rsidP="00A01052">
      <w:pPr>
        <w:pStyle w:val="NormalWeb"/>
      </w:pPr>
      <w:r>
        <w:t>From the end of the year in 1955 to early 1956, Hemingway was bedridden.</w:t>
      </w:r>
      <w:hyperlink r:id="rId374" w:anchor="cite_note-Meyers_p512-134" w:history="1">
        <w:r>
          <w:rPr>
            <w:rStyle w:val="Hyperlink"/>
            <w:vertAlign w:val="superscript"/>
          </w:rPr>
          <w:t>[129]</w:t>
        </w:r>
      </w:hyperlink>
      <w:r>
        <w:t xml:space="preserve"> He was told to stop drinking to mitigate liver damage, advice he initially followed but then disregarded.</w:t>
      </w:r>
      <w:hyperlink r:id="rId375" w:anchor="cite_note-135" w:history="1">
        <w:r>
          <w:rPr>
            <w:rStyle w:val="Hyperlink"/>
            <w:vertAlign w:val="superscript"/>
          </w:rPr>
          <w:t>[130]</w:t>
        </w:r>
      </w:hyperlink>
      <w:r>
        <w:t xml:space="preserve"> In October 1956 he returned to Europe and met </w:t>
      </w:r>
      <w:hyperlink r:id="rId376" w:tooltip="Basque people" w:history="1">
        <w:r>
          <w:rPr>
            <w:rStyle w:val="Hyperlink"/>
          </w:rPr>
          <w:t>Basque</w:t>
        </w:r>
      </w:hyperlink>
      <w:r>
        <w:t xml:space="preserve"> writer </w:t>
      </w:r>
      <w:hyperlink r:id="rId377" w:tooltip="Pio &#10;Baroja" w:history="1">
        <w:r>
          <w:rPr>
            <w:rStyle w:val="Hyperlink"/>
          </w:rPr>
          <w:t>Pio Baroja</w:t>
        </w:r>
      </w:hyperlink>
      <w:r>
        <w:t>, who was seriously ill and died weeks later. During the trip Hemingway became ill again, and was treated for "high blood pressure, liver disease, and arteriosclerosis".</w:t>
      </w:r>
      <w:hyperlink r:id="rId378" w:anchor="cite_note-Meyers_p512-134" w:history="1">
        <w:r>
          <w:rPr>
            <w:rStyle w:val="Hyperlink"/>
            <w:vertAlign w:val="superscript"/>
          </w:rPr>
          <w:t>[129]</w:t>
        </w:r>
      </w:hyperlink>
      <w:r>
        <w:t xml:space="preserve"> That November he recovered trunks left in the "basement of the Ritz Hotel in Paris when he left for Key West in 1928", filled with notebooks and writing from his Paris years. Back in Cuba in 1957 he started to shape the recovered work into his memoir </w:t>
      </w:r>
      <w:hyperlink r:id="rId379" w:tooltip="A Moveable &#10;Feast" w:history="1">
        <w:r>
          <w:rPr>
            <w:rStyle w:val="Hyperlink"/>
            <w:i/>
            <w:iCs/>
          </w:rPr>
          <w:t>A Moveable Feast</w:t>
        </w:r>
      </w:hyperlink>
      <w:r>
        <w:t>.</w:t>
      </w:r>
      <w:hyperlink r:id="rId380" w:anchor="cite_note-Meyers_p533-136" w:history="1">
        <w:r>
          <w:rPr>
            <w:rStyle w:val="Hyperlink"/>
            <w:vertAlign w:val="superscript"/>
          </w:rPr>
          <w:t>[131]</w:t>
        </w:r>
      </w:hyperlink>
      <w:r>
        <w:t xml:space="preserve"> By 1959 he culminated a period of intense activity: finished </w:t>
      </w:r>
      <w:r>
        <w:rPr>
          <w:i/>
          <w:iCs/>
        </w:rPr>
        <w:t>A Moveable Feast</w:t>
      </w:r>
      <w:r>
        <w:t xml:space="preserve"> (scheduled to be released the following year); brought </w:t>
      </w:r>
      <w:r>
        <w:rPr>
          <w:i/>
          <w:iCs/>
        </w:rPr>
        <w:t>True at First Light</w:t>
      </w:r>
      <w:r>
        <w:t xml:space="preserve"> to 200,000 words; added chapters to </w:t>
      </w:r>
      <w:r>
        <w:rPr>
          <w:i/>
          <w:iCs/>
        </w:rPr>
        <w:t>The Garden of Eden</w:t>
      </w:r>
      <w:r>
        <w:t xml:space="preserve">; and worked on </w:t>
      </w:r>
      <w:r>
        <w:rPr>
          <w:i/>
          <w:iCs/>
        </w:rPr>
        <w:t>Islands in the Stream</w:t>
      </w:r>
      <w:r>
        <w:t xml:space="preserve">. The latter three were stored in a safe deposit box in Havana, as he focused on the finishing touches for </w:t>
      </w:r>
      <w:r>
        <w:rPr>
          <w:i/>
          <w:iCs/>
        </w:rPr>
        <w:t>A Moveable Feast</w:t>
      </w:r>
      <w:r>
        <w:t>. Reynolds claims that it was during this period he slid into depression, from which he was unable to recover.</w:t>
      </w:r>
      <w:hyperlink r:id="rId381" w:anchor="cite_note-137" w:history="1">
        <w:r>
          <w:rPr>
            <w:rStyle w:val="Hyperlink"/>
            <w:vertAlign w:val="superscript"/>
          </w:rPr>
          <w:t>[132]</w:t>
        </w:r>
      </w:hyperlink>
      <w:r>
        <w:t xml:space="preserve"> The Finca Vigia became crowded with guests and tourists, as Hemingway, beginning to become unhappy with life there, considered a permanent move to Idaho. In 1959 he bought a home overlooking the </w:t>
      </w:r>
      <w:hyperlink r:id="rId382" w:tooltip="Big Wood &#10;River" w:history="1">
        <w:r>
          <w:rPr>
            <w:rStyle w:val="Hyperlink"/>
          </w:rPr>
          <w:t>Big Wood River</w:t>
        </w:r>
      </w:hyperlink>
      <w:r>
        <w:t xml:space="preserve">, outside of Ketchum, and left Cuba—although he apparently remained on easy terms with the </w:t>
      </w:r>
      <w:hyperlink r:id="rId383" w:tooltip="Fidel Castro" w:history="1">
        <w:r>
          <w:rPr>
            <w:rStyle w:val="Hyperlink"/>
          </w:rPr>
          <w:t>Castro</w:t>
        </w:r>
      </w:hyperlink>
      <w:r>
        <w:t xml:space="preserve"> government, telling the </w:t>
      </w:r>
      <w:r>
        <w:rPr>
          <w:i/>
          <w:iCs/>
        </w:rPr>
        <w:t>New York Times</w:t>
      </w:r>
      <w:r>
        <w:t xml:space="preserve"> he was "delighted" with Castro's overthrow of </w:t>
      </w:r>
      <w:hyperlink r:id="rId384" w:tooltip="Havana" w:history="1">
        <w:r>
          <w:rPr>
            <w:rStyle w:val="Hyperlink"/>
          </w:rPr>
          <w:t>Havana</w:t>
        </w:r>
      </w:hyperlink>
      <w:r>
        <w:t>.</w:t>
      </w:r>
      <w:hyperlink r:id="rId385" w:anchor="cite_note-138" w:history="1">
        <w:r>
          <w:rPr>
            <w:rStyle w:val="Hyperlink"/>
            <w:vertAlign w:val="superscript"/>
          </w:rPr>
          <w:t>[133]</w:t>
        </w:r>
      </w:hyperlink>
      <w:hyperlink r:id="rId386" w:anchor="cite_note-Meyers_pp516.E2.80.93519-139" w:history="1">
        <w:r>
          <w:rPr>
            <w:rStyle w:val="Hyperlink"/>
            <w:vertAlign w:val="superscript"/>
          </w:rPr>
          <w:t>[134]</w:t>
        </w:r>
      </w:hyperlink>
      <w:r>
        <w:t xml:space="preserve"> In 1960 the Finca Vigia was expropriated by the Cuban government after the </w:t>
      </w:r>
      <w:hyperlink r:id="rId387" w:tooltip="Bay of Pigs Invasion" w:history="1">
        <w:r>
          <w:rPr>
            <w:rStyle w:val="Hyperlink"/>
          </w:rPr>
          <w:t>Bay of Pigs Invasion</w:t>
        </w:r>
      </w:hyperlink>
      <w:r>
        <w:t>, (two months before Hemingway's death), complete with Hemingway's collection of "four to six thousand books"; the Hemingways were forced to leave art and manuscripts in a bank vault in Havana.</w:t>
      </w:r>
      <w:hyperlink r:id="rId388" w:anchor="cite_note-Mellow_p599-140" w:history="1">
        <w:r>
          <w:rPr>
            <w:rStyle w:val="Hyperlink"/>
            <w:vertAlign w:val="superscript"/>
          </w:rPr>
          <w:t>[135]</w:t>
        </w:r>
      </w:hyperlink>
    </w:p>
    <w:p w:rsidR="00A01052" w:rsidRDefault="00A01052" w:rsidP="00A01052">
      <w:pPr>
        <w:pStyle w:val="Heading3"/>
      </w:pPr>
      <w:r>
        <w:rPr>
          <w:rStyle w:val="mw-headline"/>
        </w:rPr>
        <w:t>Idaho and suicide</w:t>
      </w:r>
    </w:p>
    <w:p w:rsidR="00A01052" w:rsidRDefault="00A01052">
      <w:r>
        <w:rPr>
          <w:noProof/>
        </w:rPr>
        <w:drawing>
          <wp:inline distT="0" distB="0" distL="0" distR="0">
            <wp:extent cx="2095500" cy="149415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9"/>
                    <a:srcRect/>
                    <a:stretch>
                      <a:fillRect/>
                    </a:stretch>
                  </pic:blipFill>
                  <pic:spPr bwMode="auto">
                    <a:xfrm>
                      <a:off x="0" y="0"/>
                      <a:ext cx="2095500" cy="1494155"/>
                    </a:xfrm>
                    <a:prstGeom prst="rect">
                      <a:avLst/>
                    </a:prstGeom>
                    <a:noFill/>
                    <a:ln w="9525">
                      <a:noFill/>
                      <a:miter lim="800000"/>
                      <a:headEnd/>
                      <a:tailEnd/>
                    </a:ln>
                  </pic:spPr>
                </pic:pic>
              </a:graphicData>
            </a:graphic>
          </wp:inline>
        </w:drawing>
      </w:r>
    </w:p>
    <w:p w:rsidR="00A01052" w:rsidRDefault="00A01052">
      <w:r>
        <w:t xml:space="preserve">Hemingway in Sun Valley, January 1959. With him is </w:t>
      </w:r>
      <w:hyperlink r:id="rId390" w:tooltip="Gary Cooper" w:history="1">
        <w:r>
          <w:rPr>
            <w:rStyle w:val="Hyperlink"/>
          </w:rPr>
          <w:t>Gary Cooper</w:t>
        </w:r>
      </w:hyperlink>
      <w:r>
        <w:t xml:space="preserve">, a friend first met at Sun Valley 20 years before, and who played Robert Jordan in the 1943 film adaptation of </w:t>
      </w:r>
      <w:hyperlink r:id="rId391" w:tooltip="For Whom the Bell Tolls (film)" w:history="1">
        <w:r>
          <w:rPr>
            <w:rStyle w:val="Hyperlink"/>
            <w:i/>
            <w:iCs/>
          </w:rPr>
          <w:t>For Whom the Bell Tolls</w:t>
        </w:r>
      </w:hyperlink>
      <w:r>
        <w:t>.</w:t>
      </w:r>
    </w:p>
    <w:p w:rsidR="00A01052" w:rsidRDefault="00A01052" w:rsidP="00A01052">
      <w:pPr>
        <w:pStyle w:val="NormalWeb"/>
      </w:pPr>
      <w:r>
        <w:t xml:space="preserve">He continued to work on </w:t>
      </w:r>
      <w:r>
        <w:rPr>
          <w:i/>
          <w:iCs/>
        </w:rPr>
        <w:t>A Moveable Feast</w:t>
      </w:r>
      <w:r>
        <w:t xml:space="preserve"> through the end of the 1950s,</w:t>
      </w:r>
      <w:hyperlink r:id="rId392" w:anchor="cite_note-Meyers_p533-136" w:history="1">
        <w:r>
          <w:rPr>
            <w:rStyle w:val="Hyperlink"/>
            <w:vertAlign w:val="superscript"/>
          </w:rPr>
          <w:t>[131]</w:t>
        </w:r>
      </w:hyperlink>
      <w:hyperlink r:id="rId393" w:anchor="cite_note-Hotchner-141" w:history="1">
        <w:r>
          <w:rPr>
            <w:rStyle w:val="Hyperlink"/>
            <w:vertAlign w:val="superscript"/>
          </w:rPr>
          <w:t>[136]</w:t>
        </w:r>
      </w:hyperlink>
      <w:r>
        <w:t xml:space="preserve"> and in the summer of 1959 he visited Spain to research a series of bullfighting articles for </w:t>
      </w:r>
      <w:hyperlink r:id="rId394" w:tooltip="Life Magazine" w:history="1">
        <w:r>
          <w:rPr>
            <w:rStyle w:val="Hyperlink"/>
            <w:i/>
            <w:iCs/>
          </w:rPr>
          <w:t>Life Magazine</w:t>
        </w:r>
      </w:hyperlink>
      <w:r>
        <w:t>.</w:t>
      </w:r>
      <w:hyperlink r:id="rId395" w:anchor="cite_note-Meyers_p520-142" w:history="1">
        <w:r>
          <w:rPr>
            <w:rStyle w:val="Hyperlink"/>
            <w:vertAlign w:val="superscript"/>
          </w:rPr>
          <w:t>[137]</w:t>
        </w:r>
      </w:hyperlink>
      <w:r>
        <w:t xml:space="preserve"> Back in Ketchum at Christmas he appeared to be suffering from </w:t>
      </w:r>
      <w:hyperlink r:id="rId396" w:tooltip="Paranoia" w:history="1">
        <w:r>
          <w:rPr>
            <w:rStyle w:val="Hyperlink"/>
          </w:rPr>
          <w:t>paranoia</w:t>
        </w:r>
      </w:hyperlink>
      <w:r>
        <w:t xml:space="preserve">; at a restaurant one night with friends, he claimed the lights were on in the adjacent bank building because the FBI were "checking our accounts". By January he returned to Cuba and continued work on the </w:t>
      </w:r>
      <w:r>
        <w:rPr>
          <w:i/>
          <w:iCs/>
        </w:rPr>
        <w:t>Life</w:t>
      </w:r>
      <w:r>
        <w:t xml:space="preserve"> magazine series. The manuscript grew to 63,000 words—</w:t>
      </w:r>
      <w:r>
        <w:rPr>
          <w:i/>
          <w:iCs/>
        </w:rPr>
        <w:t>Life</w:t>
      </w:r>
      <w:r>
        <w:t xml:space="preserve"> wanted only 10,000 words—and he asked </w:t>
      </w:r>
      <w:hyperlink r:id="rId397" w:tooltip="A. E. &#10;Hotchner" w:history="1">
        <w:r>
          <w:rPr>
            <w:rStyle w:val="Hyperlink"/>
          </w:rPr>
          <w:t>A. E. Hotchner</w:t>
        </w:r>
      </w:hyperlink>
      <w:r>
        <w:t xml:space="preserve"> to help organize the work that would become </w:t>
      </w:r>
      <w:hyperlink r:id="rId398" w:tooltip="The Dangerous Summer" w:history="1">
        <w:r>
          <w:rPr>
            <w:rStyle w:val="Hyperlink"/>
            <w:i/>
            <w:iCs/>
          </w:rPr>
          <w:t>The Dangerous Summer</w:t>
        </w:r>
      </w:hyperlink>
      <w:r>
        <w:t>. Hotchner found Hemingway to be "unusually hesitant, disorganized, and confused".</w:t>
      </w:r>
      <w:hyperlink r:id="rId399" w:anchor="cite_note-Meyers_p542-544-143" w:history="1">
        <w:r>
          <w:rPr>
            <w:rStyle w:val="Hyperlink"/>
            <w:vertAlign w:val="superscript"/>
          </w:rPr>
          <w:t>[138</w:t>
        </w:r>
        <w:proofErr w:type="gramStart"/>
        <w:r>
          <w:rPr>
            <w:rStyle w:val="Hyperlink"/>
            <w:vertAlign w:val="superscript"/>
          </w:rPr>
          <w:t>]</w:t>
        </w:r>
        <w:proofErr w:type="gramEnd"/>
      </w:hyperlink>
      <w:hyperlink r:id="rId400" w:anchor="cite_note-Mellow_pp598.E2.80.93600-144" w:history="1">
        <w:r>
          <w:rPr>
            <w:rStyle w:val="Hyperlink"/>
            <w:vertAlign w:val="superscript"/>
          </w:rPr>
          <w:t>[139]</w:t>
        </w:r>
      </w:hyperlink>
    </w:p>
    <w:p w:rsidR="00A01052" w:rsidRDefault="00A01052" w:rsidP="00A01052">
      <w:pPr>
        <w:pStyle w:val="NormalWeb"/>
      </w:pPr>
      <w:r>
        <w:t xml:space="preserve">Although Hemingway's mental deterioration was noticeable in the summer of 1960, he again traveled to Spain to obtain photographs for the manuscript. Without Mary, he was lonely and took to his bed for days, retreating into silence. The first installments of </w:t>
      </w:r>
      <w:r>
        <w:rPr>
          <w:i/>
          <w:iCs/>
        </w:rPr>
        <w:t>The Dangerous Summer</w:t>
      </w:r>
      <w:r>
        <w:t xml:space="preserve"> were published in </w:t>
      </w:r>
      <w:r>
        <w:rPr>
          <w:i/>
          <w:iCs/>
        </w:rPr>
        <w:t>Life</w:t>
      </w:r>
      <w:r>
        <w:t xml:space="preserve"> in September 1960 to good reviews. When he left Spain, he went straight to Idaho</w:t>
      </w:r>
      <w:proofErr w:type="gramStart"/>
      <w:r>
        <w:t>,</w:t>
      </w:r>
      <w:proofErr w:type="gramEnd"/>
      <w:r>
        <w:rPr>
          <w:vertAlign w:val="superscript"/>
        </w:rPr>
        <w:fldChar w:fldCharType="begin"/>
      </w:r>
      <w:r>
        <w:rPr>
          <w:vertAlign w:val="superscript"/>
        </w:rPr>
        <w:instrText xml:space="preserve"> HYPERLINK "http://en.wikipedia.org/wiki/Ernest_Hemingway" \l "cite_note-Mellow_pp598-601-145" </w:instrText>
      </w:r>
      <w:r>
        <w:rPr>
          <w:vertAlign w:val="superscript"/>
        </w:rPr>
        <w:fldChar w:fldCharType="separate"/>
      </w:r>
      <w:r>
        <w:rPr>
          <w:rStyle w:val="Hyperlink"/>
          <w:vertAlign w:val="superscript"/>
        </w:rPr>
        <w:t>[140]</w:t>
      </w:r>
      <w:r>
        <w:rPr>
          <w:vertAlign w:val="superscript"/>
        </w:rPr>
        <w:fldChar w:fldCharType="end"/>
      </w:r>
      <w:r>
        <w:t xml:space="preserve"> but was worried about money and his safety.</w:t>
      </w:r>
      <w:hyperlink r:id="rId401" w:anchor="cite_note-Meyers_p542-544-143" w:history="1">
        <w:r>
          <w:rPr>
            <w:rStyle w:val="Hyperlink"/>
            <w:vertAlign w:val="superscript"/>
          </w:rPr>
          <w:t>[138]</w:t>
        </w:r>
      </w:hyperlink>
      <w:r>
        <w:t xml:space="preserve"> </w:t>
      </w:r>
      <w:proofErr w:type="gramStart"/>
      <w:r>
        <w:t>As</w:t>
      </w:r>
      <w:proofErr w:type="gramEnd"/>
      <w:r>
        <w:t xml:space="preserve"> his paranoia increased, he believed the FBI was actively monitoring his movements.</w:t>
      </w:r>
      <w:hyperlink r:id="rId402" w:anchor="cite_note-146" w:history="1">
        <w:r>
          <w:rPr>
            <w:rStyle w:val="Hyperlink"/>
            <w:vertAlign w:val="superscript"/>
          </w:rPr>
          <w:t>[141</w:t>
        </w:r>
        <w:proofErr w:type="gramStart"/>
        <w:r>
          <w:rPr>
            <w:rStyle w:val="Hyperlink"/>
            <w:vertAlign w:val="superscript"/>
          </w:rPr>
          <w:t>]</w:t>
        </w:r>
        <w:proofErr w:type="gramEnd"/>
      </w:hyperlink>
      <w:hyperlink r:id="rId403" w:anchor="cite_note-147" w:history="1">
        <w:r>
          <w:rPr>
            <w:rStyle w:val="Hyperlink"/>
            <w:vertAlign w:val="superscript"/>
          </w:rPr>
          <w:t>[note 7]</w:t>
        </w:r>
      </w:hyperlink>
      <w:r>
        <w:t xml:space="preserve"> Hemingway suffered from physical problems as well: his health declined and his eyesight was failing.</w:t>
      </w:r>
      <w:hyperlink r:id="rId404" w:anchor="cite_note-148" w:history="1">
        <w:r>
          <w:rPr>
            <w:rStyle w:val="Hyperlink"/>
            <w:vertAlign w:val="superscript"/>
          </w:rPr>
          <w:t>[142]</w:t>
        </w:r>
      </w:hyperlink>
      <w:r>
        <w:t xml:space="preserve"> In November he was admitted to the </w:t>
      </w:r>
      <w:hyperlink r:id="rId405" w:tooltip="Mayo Clinic" w:history="1">
        <w:r>
          <w:rPr>
            <w:rStyle w:val="Hyperlink"/>
          </w:rPr>
          <w:t>Mayo Clinic</w:t>
        </w:r>
      </w:hyperlink>
      <w:r>
        <w:t xml:space="preserve"> in Minnesota</w:t>
      </w:r>
      <w:proofErr w:type="gramStart"/>
      <w:r>
        <w:t>,</w:t>
      </w:r>
      <w:proofErr w:type="gramEnd"/>
      <w:r>
        <w:rPr>
          <w:vertAlign w:val="superscript"/>
        </w:rPr>
        <w:fldChar w:fldCharType="begin"/>
      </w:r>
      <w:r>
        <w:rPr>
          <w:vertAlign w:val="superscript"/>
        </w:rPr>
        <w:instrText xml:space="preserve"> HYPERLINK "http://en.wikipedia.org/wiki/Ernest_Hemingway" \l "cite_note-Mellow_pp598-601-145" </w:instrText>
      </w:r>
      <w:r>
        <w:rPr>
          <w:vertAlign w:val="superscript"/>
        </w:rPr>
        <w:fldChar w:fldCharType="separate"/>
      </w:r>
      <w:r>
        <w:rPr>
          <w:rStyle w:val="Hyperlink"/>
          <w:vertAlign w:val="superscript"/>
        </w:rPr>
        <w:t>[140]</w:t>
      </w:r>
      <w:r>
        <w:rPr>
          <w:vertAlign w:val="superscript"/>
        </w:rPr>
        <w:fldChar w:fldCharType="end"/>
      </w:r>
      <w:r>
        <w:t xml:space="preserve"> where he may have believed he was to be treated for </w:t>
      </w:r>
      <w:hyperlink r:id="rId406" w:tooltip="Hypertension" w:history="1">
        <w:r>
          <w:rPr>
            <w:rStyle w:val="Hyperlink"/>
          </w:rPr>
          <w:t>hypertension</w:t>
        </w:r>
      </w:hyperlink>
      <w:r>
        <w:t>.</w:t>
      </w:r>
      <w:hyperlink r:id="rId407" w:anchor="cite_note-Meyers_p545-149" w:history="1">
        <w:r>
          <w:rPr>
            <w:rStyle w:val="Hyperlink"/>
            <w:vertAlign w:val="superscript"/>
          </w:rPr>
          <w:t>[143]</w:t>
        </w:r>
      </w:hyperlink>
      <w:r>
        <w:t xml:space="preserve"> Meyers writes that "an aura of secrecy surrounds Hemingway's treatment at the Mayo", but confirms that in December 1960 he received </w:t>
      </w:r>
      <w:hyperlink r:id="rId408" w:tooltip="Electroconvulsive therapy" w:history="1">
        <w:r>
          <w:rPr>
            <w:rStyle w:val="Hyperlink"/>
          </w:rPr>
          <w:t>electroconvulsive therapy</w:t>
        </w:r>
      </w:hyperlink>
      <w:r>
        <w:t xml:space="preserve"> as many as 15 times, then in January 1961 he was "released in ruins".</w:t>
      </w:r>
      <w:hyperlink r:id="rId409" w:anchor="cite_note-150" w:history="1">
        <w:r>
          <w:rPr>
            <w:rStyle w:val="Hyperlink"/>
            <w:vertAlign w:val="superscript"/>
          </w:rPr>
          <w:t>[144]</w:t>
        </w:r>
      </w:hyperlink>
    </w:p>
    <w:p w:rsidR="00A01052" w:rsidRDefault="00A01052">
      <w:r>
        <w:rPr>
          <w:noProof/>
        </w:rPr>
        <w:drawing>
          <wp:inline distT="0" distB="0" distL="0" distR="0">
            <wp:extent cx="1905000" cy="143065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0"/>
                    <a:srcRect/>
                    <a:stretch>
                      <a:fillRect/>
                    </a:stretch>
                  </pic:blipFill>
                  <pic:spPr bwMode="auto">
                    <a:xfrm>
                      <a:off x="0" y="0"/>
                      <a:ext cx="1905000" cy="1430655"/>
                    </a:xfrm>
                    <a:prstGeom prst="rect">
                      <a:avLst/>
                    </a:prstGeom>
                    <a:noFill/>
                    <a:ln w="9525">
                      <a:noFill/>
                      <a:miter lim="800000"/>
                      <a:headEnd/>
                      <a:tailEnd/>
                    </a:ln>
                  </pic:spPr>
                </pic:pic>
              </a:graphicData>
            </a:graphic>
          </wp:inline>
        </w:drawing>
      </w:r>
    </w:p>
    <w:p w:rsidR="00A01052" w:rsidRDefault="00A01052">
      <w:r>
        <w:t>Ernest and Mary Hemingway are buried in the town cemetery in Ketchum, Idaho.</w:t>
      </w:r>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During his final years, Hemingway's behavior was similar to his father's before he himself committed suicide;</w:t>
      </w:r>
      <w:hyperlink r:id="rId411" w:anchor="cite_note-Burwell_p234-155" w:history="1">
        <w:r w:rsidRPr="00A01052">
          <w:rPr>
            <w:rFonts w:ascii="Times New Roman" w:eastAsia="Times New Roman" w:hAnsi="Times New Roman" w:cs="Times New Roman"/>
            <w:color w:val="0000FF"/>
            <w:sz w:val="24"/>
            <w:szCs w:val="24"/>
            <w:u w:val="single"/>
            <w:vertAlign w:val="superscript"/>
          </w:rPr>
          <w:t>[149]</w:t>
        </w:r>
      </w:hyperlink>
      <w:r w:rsidRPr="00A01052">
        <w:rPr>
          <w:rFonts w:ascii="Times New Roman" w:eastAsia="Times New Roman" w:hAnsi="Times New Roman" w:cs="Times New Roman"/>
          <w:sz w:val="24"/>
          <w:szCs w:val="24"/>
        </w:rPr>
        <w:t xml:space="preserve"> his father may have had the genetic disease </w:t>
      </w:r>
      <w:hyperlink r:id="rId412" w:tooltip="Hemochromatosis" w:history="1">
        <w:r w:rsidRPr="00A01052">
          <w:rPr>
            <w:rFonts w:ascii="Times New Roman" w:eastAsia="Times New Roman" w:hAnsi="Times New Roman" w:cs="Times New Roman"/>
            <w:color w:val="0000FF"/>
            <w:sz w:val="24"/>
            <w:szCs w:val="24"/>
            <w:u w:val="single"/>
          </w:rPr>
          <w:t>hemochromatosis</w:t>
        </w:r>
      </w:hyperlink>
      <w:r w:rsidRPr="00A01052">
        <w:rPr>
          <w:rFonts w:ascii="Times New Roman" w:eastAsia="Times New Roman" w:hAnsi="Times New Roman" w:cs="Times New Roman"/>
          <w:sz w:val="24"/>
          <w:szCs w:val="24"/>
        </w:rPr>
        <w:t>, in which the inability to metabolize iron culminates in mental and physical deterioration.</w:t>
      </w:r>
      <w:hyperlink r:id="rId413" w:anchor="cite_note-Burwell_p14-156" w:history="1">
        <w:r w:rsidRPr="00A01052">
          <w:rPr>
            <w:rFonts w:ascii="Times New Roman" w:eastAsia="Times New Roman" w:hAnsi="Times New Roman" w:cs="Times New Roman"/>
            <w:color w:val="0000FF"/>
            <w:sz w:val="24"/>
            <w:szCs w:val="24"/>
            <w:u w:val="single"/>
            <w:vertAlign w:val="superscript"/>
          </w:rPr>
          <w:t>[150]</w:t>
        </w:r>
      </w:hyperlink>
      <w:r w:rsidRPr="00A01052">
        <w:rPr>
          <w:rFonts w:ascii="Times New Roman" w:eastAsia="Times New Roman" w:hAnsi="Times New Roman" w:cs="Times New Roman"/>
          <w:sz w:val="24"/>
          <w:szCs w:val="24"/>
        </w:rPr>
        <w:t xml:space="preserve"> Medical records made available in 1991 confirm that Hemingway's hemochromatosis had been diagnosed in early 1961.</w:t>
      </w:r>
      <w:hyperlink r:id="rId414" w:anchor="cite_note-Burwell_p189-157" w:history="1">
        <w:r w:rsidRPr="00A01052">
          <w:rPr>
            <w:rFonts w:ascii="Times New Roman" w:eastAsia="Times New Roman" w:hAnsi="Times New Roman" w:cs="Times New Roman"/>
            <w:color w:val="0000FF"/>
            <w:sz w:val="24"/>
            <w:szCs w:val="24"/>
            <w:u w:val="single"/>
            <w:vertAlign w:val="superscript"/>
          </w:rPr>
          <w:t>[151]</w:t>
        </w:r>
      </w:hyperlink>
      <w:r w:rsidRPr="00A01052">
        <w:rPr>
          <w:rFonts w:ascii="Times New Roman" w:eastAsia="Times New Roman" w:hAnsi="Times New Roman" w:cs="Times New Roman"/>
          <w:sz w:val="24"/>
          <w:szCs w:val="24"/>
        </w:rPr>
        <w:t xml:space="preserve"> His sister Ursula and his brother Leicester also committed suicide.</w:t>
      </w:r>
      <w:hyperlink r:id="rId415" w:anchor="cite_note-158" w:history="1">
        <w:r w:rsidRPr="00A01052">
          <w:rPr>
            <w:rFonts w:ascii="Times New Roman" w:eastAsia="Times New Roman" w:hAnsi="Times New Roman" w:cs="Times New Roman"/>
            <w:color w:val="0000FF"/>
            <w:sz w:val="24"/>
            <w:szCs w:val="24"/>
            <w:u w:val="single"/>
            <w:vertAlign w:val="superscript"/>
          </w:rPr>
          <w:t>[152]</w:t>
        </w:r>
      </w:hyperlink>
      <w:r w:rsidRPr="00A01052">
        <w:rPr>
          <w:rFonts w:ascii="Times New Roman" w:eastAsia="Times New Roman" w:hAnsi="Times New Roman" w:cs="Times New Roman"/>
          <w:sz w:val="24"/>
          <w:szCs w:val="24"/>
        </w:rPr>
        <w:t xml:space="preserve"> Added to Hemingway's physical ailments was the additional problem that he had been a heavy drinker for most of his life.</w:t>
      </w:r>
      <w:hyperlink r:id="rId416" w:anchor="cite_note-Desnoyers_p12-114" w:history="1">
        <w:r w:rsidRPr="00A01052">
          <w:rPr>
            <w:rFonts w:ascii="Times New Roman" w:eastAsia="Times New Roman" w:hAnsi="Times New Roman" w:cs="Times New Roman"/>
            <w:color w:val="0000FF"/>
            <w:sz w:val="24"/>
            <w:szCs w:val="24"/>
            <w:u w:val="single"/>
            <w:vertAlign w:val="superscript"/>
          </w:rPr>
          <w:t>[112]</w:t>
        </w:r>
      </w:hyperlink>
      <w:r w:rsidRPr="00A01052">
        <w:rPr>
          <w:rFonts w:ascii="Times New Roman" w:eastAsia="Times New Roman" w:hAnsi="Times New Roman" w:cs="Times New Roman"/>
          <w:sz w:val="24"/>
          <w:szCs w:val="24"/>
        </w:rPr>
        <w:t xml:space="preserve"> Writing In "Ernest Hemingway: A Psychological Autopsy of a Suicide", Christopher Martin evaluates the causes of the suicide: "Careful reading of Hemingway's major biographies and his personal and public writings reveals evidence suggesting the presence of the following conditions during his lifetime: </w:t>
      </w:r>
      <w:hyperlink r:id="rId417" w:tooltip="Bipolar &#10;disorder" w:history="1">
        <w:r w:rsidRPr="00A01052">
          <w:rPr>
            <w:rFonts w:ascii="Times New Roman" w:eastAsia="Times New Roman" w:hAnsi="Times New Roman" w:cs="Times New Roman"/>
            <w:color w:val="0000FF"/>
            <w:sz w:val="24"/>
            <w:szCs w:val="24"/>
            <w:u w:val="single"/>
          </w:rPr>
          <w:t>bipolar disorder</w:t>
        </w:r>
      </w:hyperlink>
      <w:r w:rsidRPr="00A01052">
        <w:rPr>
          <w:rFonts w:ascii="Times New Roman" w:eastAsia="Times New Roman" w:hAnsi="Times New Roman" w:cs="Times New Roman"/>
          <w:sz w:val="24"/>
          <w:szCs w:val="24"/>
        </w:rPr>
        <w:t xml:space="preserve">, </w:t>
      </w:r>
      <w:hyperlink r:id="rId418" w:tooltip="Alcohol &#10;dependence" w:history="1">
        <w:r w:rsidRPr="00A01052">
          <w:rPr>
            <w:rFonts w:ascii="Times New Roman" w:eastAsia="Times New Roman" w:hAnsi="Times New Roman" w:cs="Times New Roman"/>
            <w:color w:val="0000FF"/>
            <w:sz w:val="24"/>
            <w:szCs w:val="24"/>
            <w:u w:val="single"/>
          </w:rPr>
          <w:t>alcohol dependence</w:t>
        </w:r>
      </w:hyperlink>
      <w:r w:rsidRPr="00A01052">
        <w:rPr>
          <w:rFonts w:ascii="Times New Roman" w:eastAsia="Times New Roman" w:hAnsi="Times New Roman" w:cs="Times New Roman"/>
          <w:sz w:val="24"/>
          <w:szCs w:val="24"/>
        </w:rPr>
        <w:t xml:space="preserve">, </w:t>
      </w:r>
      <w:hyperlink r:id="rId419" w:tooltip="Traumatic brain injury" w:history="1">
        <w:r w:rsidRPr="00A01052">
          <w:rPr>
            <w:rFonts w:ascii="Times New Roman" w:eastAsia="Times New Roman" w:hAnsi="Times New Roman" w:cs="Times New Roman"/>
            <w:color w:val="0000FF"/>
            <w:sz w:val="24"/>
            <w:szCs w:val="24"/>
            <w:u w:val="single"/>
          </w:rPr>
          <w:t>traumatic brain injury</w:t>
        </w:r>
      </w:hyperlink>
      <w:r w:rsidRPr="00A01052">
        <w:rPr>
          <w:rFonts w:ascii="Times New Roman" w:eastAsia="Times New Roman" w:hAnsi="Times New Roman" w:cs="Times New Roman"/>
          <w:sz w:val="24"/>
          <w:szCs w:val="24"/>
        </w:rPr>
        <w:t xml:space="preserve">, and probable </w:t>
      </w:r>
      <w:hyperlink r:id="rId420" w:tooltip="Borderline personality disorder" w:history="1">
        <w:r w:rsidRPr="00A01052">
          <w:rPr>
            <w:rFonts w:ascii="Times New Roman" w:eastAsia="Times New Roman" w:hAnsi="Times New Roman" w:cs="Times New Roman"/>
            <w:color w:val="0000FF"/>
            <w:sz w:val="24"/>
            <w:szCs w:val="24"/>
            <w:u w:val="single"/>
          </w:rPr>
          <w:t>borderline</w:t>
        </w:r>
      </w:hyperlink>
      <w:r w:rsidRPr="00A01052">
        <w:rPr>
          <w:rFonts w:ascii="Times New Roman" w:eastAsia="Times New Roman" w:hAnsi="Times New Roman" w:cs="Times New Roman"/>
          <w:sz w:val="24"/>
          <w:szCs w:val="24"/>
        </w:rPr>
        <w:t xml:space="preserve"> and </w:t>
      </w:r>
      <w:hyperlink r:id="rId421" w:tooltip="Narcissistic personality disorder" w:history="1">
        <w:r w:rsidRPr="00A01052">
          <w:rPr>
            <w:rFonts w:ascii="Times New Roman" w:eastAsia="Times New Roman" w:hAnsi="Times New Roman" w:cs="Times New Roman"/>
            <w:color w:val="0000FF"/>
            <w:sz w:val="24"/>
            <w:szCs w:val="24"/>
            <w:u w:val="single"/>
          </w:rPr>
          <w:t>narcissistic</w:t>
        </w:r>
      </w:hyperlink>
      <w:r w:rsidRPr="00A01052">
        <w:rPr>
          <w:rFonts w:ascii="Times New Roman" w:eastAsia="Times New Roman" w:hAnsi="Times New Roman" w:cs="Times New Roman"/>
          <w:sz w:val="24"/>
          <w:szCs w:val="24"/>
        </w:rPr>
        <w:t xml:space="preserve"> personality traits".</w:t>
      </w:r>
      <w:hyperlink r:id="rId422" w:anchor="cite_note-Martin-159" w:history="1">
        <w:r w:rsidRPr="00A01052">
          <w:rPr>
            <w:rFonts w:ascii="Times New Roman" w:eastAsia="Times New Roman" w:hAnsi="Times New Roman" w:cs="Times New Roman"/>
            <w:color w:val="0000FF"/>
            <w:sz w:val="24"/>
            <w:szCs w:val="24"/>
            <w:u w:val="single"/>
            <w:vertAlign w:val="superscript"/>
          </w:rPr>
          <w:t>[153]</w:t>
        </w:r>
      </w:hyperlink>
      <w:r w:rsidRPr="00A01052">
        <w:rPr>
          <w:rFonts w:ascii="Times New Roman" w:eastAsia="Times New Roman" w:hAnsi="Times New Roman" w:cs="Times New Roman"/>
          <w:sz w:val="24"/>
          <w:szCs w:val="24"/>
        </w:rPr>
        <w:t xml:space="preserve"> Martin claims suicide was inevitable because Hemingway "suffered from an enormous burden of psychiatric comorbidities and risk factors for suicide"</w:t>
      </w:r>
      <w:proofErr w:type="gramStart"/>
      <w:r w:rsidRPr="00A01052">
        <w:rPr>
          <w:rFonts w:ascii="Times New Roman" w:eastAsia="Times New Roman" w:hAnsi="Times New Roman" w:cs="Times New Roman"/>
          <w:sz w:val="24"/>
          <w:szCs w:val="24"/>
        </w:rPr>
        <w:t>,</w:t>
      </w:r>
      <w:proofErr w:type="gramEnd"/>
      <w:r w:rsidRPr="00A01052">
        <w:rPr>
          <w:rFonts w:ascii="Times New Roman" w:eastAsia="Times New Roman" w:hAnsi="Times New Roman" w:cs="Times New Roman"/>
          <w:sz w:val="24"/>
          <w:szCs w:val="24"/>
        </w:rPr>
        <w:t xml:space="preserve"> although without a clinical evaluation of the patient, Martin concedes a diagnosis is difficult.</w:t>
      </w:r>
      <w:hyperlink r:id="rId423" w:anchor="cite_note-Martin-159" w:history="1">
        <w:r w:rsidRPr="00A01052">
          <w:rPr>
            <w:rFonts w:ascii="Times New Roman" w:eastAsia="Times New Roman" w:hAnsi="Times New Roman" w:cs="Times New Roman"/>
            <w:color w:val="0000FF"/>
            <w:sz w:val="24"/>
            <w:szCs w:val="24"/>
            <w:u w:val="single"/>
            <w:vertAlign w:val="superscript"/>
          </w:rPr>
          <w:t>[153]</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Hemingway's family and friends flew to Ketchum for the funeral, which was </w:t>
      </w:r>
      <w:proofErr w:type="gramStart"/>
      <w:r w:rsidRPr="00A01052">
        <w:rPr>
          <w:rFonts w:ascii="Times New Roman" w:eastAsia="Times New Roman" w:hAnsi="Times New Roman" w:cs="Times New Roman"/>
          <w:sz w:val="24"/>
          <w:szCs w:val="24"/>
        </w:rPr>
        <w:t>officiated</w:t>
      </w:r>
      <w:proofErr w:type="gramEnd"/>
      <w:r w:rsidRPr="00A01052">
        <w:rPr>
          <w:rFonts w:ascii="Times New Roman" w:eastAsia="Times New Roman" w:hAnsi="Times New Roman" w:cs="Times New Roman"/>
          <w:sz w:val="24"/>
          <w:szCs w:val="24"/>
        </w:rPr>
        <w:t xml:space="preserve"> by the local Catholic priest who believed the death accidental.</w:t>
      </w:r>
      <w:hyperlink r:id="rId424" w:anchor="cite_note-Kertp504-154" w:history="1">
        <w:r w:rsidRPr="00A01052">
          <w:rPr>
            <w:rFonts w:ascii="Times New Roman" w:eastAsia="Times New Roman" w:hAnsi="Times New Roman" w:cs="Times New Roman"/>
            <w:color w:val="0000FF"/>
            <w:sz w:val="24"/>
            <w:szCs w:val="24"/>
            <w:u w:val="single"/>
            <w:vertAlign w:val="superscript"/>
          </w:rPr>
          <w:t>[148]</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Of</w:t>
      </w:r>
      <w:proofErr w:type="gramEnd"/>
      <w:r w:rsidRPr="00A01052">
        <w:rPr>
          <w:rFonts w:ascii="Times New Roman" w:eastAsia="Times New Roman" w:hAnsi="Times New Roman" w:cs="Times New Roman"/>
          <w:sz w:val="24"/>
          <w:szCs w:val="24"/>
        </w:rPr>
        <w:t xml:space="preserve"> the funeral (during which an altar boy fainted at the head of the casket), his brother Leicester wrote: "It seemed to me Ernest would have approved of it all."</w:t>
      </w:r>
      <w:hyperlink r:id="rId425" w:anchor="cite_note-HemingwayLeicesterpp14-18-160" w:history="1">
        <w:r w:rsidRPr="00A01052">
          <w:rPr>
            <w:rFonts w:ascii="Times New Roman" w:eastAsia="Times New Roman" w:hAnsi="Times New Roman" w:cs="Times New Roman"/>
            <w:color w:val="0000FF"/>
            <w:sz w:val="24"/>
            <w:szCs w:val="24"/>
            <w:u w:val="single"/>
            <w:vertAlign w:val="superscript"/>
          </w:rPr>
          <w:t>[154]</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In a press interview five years later Mary Hemingway admitted her husband had committed suicide.</w:t>
      </w:r>
      <w:hyperlink r:id="rId426" w:anchor="cite_note-161" w:history="1">
        <w:r w:rsidRPr="00A01052">
          <w:rPr>
            <w:rFonts w:ascii="Times New Roman" w:eastAsia="Times New Roman" w:hAnsi="Times New Roman" w:cs="Times New Roman"/>
            <w:color w:val="0000FF"/>
            <w:sz w:val="24"/>
            <w:szCs w:val="24"/>
            <w:u w:val="single"/>
            <w:vertAlign w:val="superscript"/>
          </w:rPr>
          <w:t>[155]</w:t>
        </w:r>
      </w:hyperlink>
    </w:p>
    <w:p w:rsidR="00A01052" w:rsidRPr="00A01052" w:rsidRDefault="00A01052" w:rsidP="00A01052">
      <w:pPr>
        <w:spacing w:before="100" w:beforeAutospacing="1" w:after="100" w:afterAutospacing="1" w:line="240" w:lineRule="auto"/>
        <w:outlineLvl w:val="1"/>
        <w:rPr>
          <w:rFonts w:ascii="Times New Roman" w:eastAsia="Times New Roman" w:hAnsi="Times New Roman" w:cs="Times New Roman"/>
          <w:b/>
          <w:bCs/>
          <w:sz w:val="36"/>
          <w:szCs w:val="36"/>
        </w:rPr>
      </w:pPr>
      <w:r w:rsidRPr="00A01052">
        <w:rPr>
          <w:rFonts w:ascii="Times New Roman" w:eastAsia="Times New Roman" w:hAnsi="Times New Roman" w:cs="Times New Roman"/>
          <w:b/>
          <w:bCs/>
          <w:sz w:val="36"/>
          <w:szCs w:val="36"/>
        </w:rPr>
        <w:t>Writing style</w:t>
      </w:r>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The </w:t>
      </w:r>
      <w:r w:rsidRPr="00A01052">
        <w:rPr>
          <w:rFonts w:ascii="Times New Roman" w:eastAsia="Times New Roman" w:hAnsi="Times New Roman" w:cs="Times New Roman"/>
          <w:i/>
          <w:iCs/>
          <w:sz w:val="24"/>
          <w:szCs w:val="24"/>
        </w:rPr>
        <w:t>New York Times</w:t>
      </w:r>
      <w:r w:rsidRPr="00A01052">
        <w:rPr>
          <w:rFonts w:ascii="Times New Roman" w:eastAsia="Times New Roman" w:hAnsi="Times New Roman" w:cs="Times New Roman"/>
          <w:sz w:val="24"/>
          <w:szCs w:val="24"/>
        </w:rPr>
        <w:t xml:space="preserve"> wrote in 1926 of Hemingway's first novel: "No amount of analysis can convey the quality of </w:t>
      </w:r>
      <w:r w:rsidRPr="00A01052">
        <w:rPr>
          <w:rFonts w:ascii="Times New Roman" w:eastAsia="Times New Roman" w:hAnsi="Times New Roman" w:cs="Times New Roman"/>
          <w:i/>
          <w:iCs/>
          <w:sz w:val="24"/>
          <w:szCs w:val="24"/>
        </w:rPr>
        <w:t>The Sun Also Rises</w:t>
      </w:r>
      <w:r w:rsidRPr="00A01052">
        <w:rPr>
          <w:rFonts w:ascii="Times New Roman" w:eastAsia="Times New Roman" w:hAnsi="Times New Roman" w:cs="Times New Roman"/>
          <w:sz w:val="24"/>
          <w:szCs w:val="24"/>
        </w:rPr>
        <w:t>. It is a truly gripping story, told in a lean, hard, athletic narrative prose that puts more literary English to shame".</w:t>
      </w:r>
      <w:hyperlink r:id="rId427" w:anchor="cite_note-162" w:history="1">
        <w:r w:rsidRPr="00A01052">
          <w:rPr>
            <w:rFonts w:ascii="Times New Roman" w:eastAsia="Times New Roman" w:hAnsi="Times New Roman" w:cs="Times New Roman"/>
            <w:color w:val="0000FF"/>
            <w:sz w:val="24"/>
            <w:szCs w:val="24"/>
            <w:u w:val="single"/>
            <w:vertAlign w:val="superscript"/>
          </w:rPr>
          <w:t>[156]</w:t>
        </w:r>
      </w:hyperlink>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i/>
          <w:iCs/>
          <w:sz w:val="24"/>
          <w:szCs w:val="24"/>
        </w:rPr>
        <w:t>The Sun Also Rises</w:t>
      </w:r>
      <w:r w:rsidRPr="00A01052">
        <w:rPr>
          <w:rFonts w:ascii="Times New Roman" w:eastAsia="Times New Roman" w:hAnsi="Times New Roman" w:cs="Times New Roman"/>
          <w:sz w:val="24"/>
          <w:szCs w:val="24"/>
        </w:rPr>
        <w:t xml:space="preserve"> is written in the spare, tightly written prose, for which Hemingway is famous; a style that has influenced countless crime and pulp fiction novels.</w:t>
      </w:r>
      <w:hyperlink r:id="rId428" w:anchor="cite_note-Nagel_1996_87-163" w:history="1">
        <w:r w:rsidRPr="00A01052">
          <w:rPr>
            <w:rFonts w:ascii="Times New Roman" w:eastAsia="Times New Roman" w:hAnsi="Times New Roman" w:cs="Times New Roman"/>
            <w:color w:val="0000FF"/>
            <w:sz w:val="24"/>
            <w:szCs w:val="24"/>
            <w:u w:val="single"/>
            <w:vertAlign w:val="superscript"/>
          </w:rPr>
          <w:t>[157]</w:t>
        </w:r>
      </w:hyperlink>
      <w:r w:rsidRPr="00A01052">
        <w:rPr>
          <w:rFonts w:ascii="Times New Roman" w:eastAsia="Times New Roman" w:hAnsi="Times New Roman" w:cs="Times New Roman"/>
          <w:sz w:val="24"/>
          <w:szCs w:val="24"/>
        </w:rPr>
        <w:t xml:space="preserve"> In 1954, when Hemingway was awarded the Nobel Prize for Literature, it was for "his mastery of the art of narrative, most recently demonstrated in </w:t>
      </w:r>
      <w:r w:rsidRPr="00A01052">
        <w:rPr>
          <w:rFonts w:ascii="Times New Roman" w:eastAsia="Times New Roman" w:hAnsi="Times New Roman" w:cs="Times New Roman"/>
          <w:i/>
          <w:iCs/>
          <w:sz w:val="24"/>
          <w:szCs w:val="24"/>
        </w:rPr>
        <w:t>The Old Man and the Sea</w:t>
      </w:r>
      <w:r w:rsidRPr="00A01052">
        <w:rPr>
          <w:rFonts w:ascii="Times New Roman" w:eastAsia="Times New Roman" w:hAnsi="Times New Roman" w:cs="Times New Roman"/>
          <w:sz w:val="24"/>
          <w:szCs w:val="24"/>
        </w:rPr>
        <w:t>, and for the influence that he has exerted on contemporary style."</w:t>
      </w:r>
      <w:hyperlink r:id="rId429" w:anchor="cite_note-164" w:history="1">
        <w:r w:rsidRPr="00A01052">
          <w:rPr>
            <w:rFonts w:ascii="Times New Roman" w:eastAsia="Times New Roman" w:hAnsi="Times New Roman" w:cs="Times New Roman"/>
            <w:color w:val="0000FF"/>
            <w:sz w:val="24"/>
            <w:szCs w:val="24"/>
            <w:u w:val="single"/>
            <w:vertAlign w:val="superscript"/>
          </w:rPr>
          <w:t>[158]</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hyperlink r:id="rId430" w:tooltip="Henry&#10; Louis Gates" w:history="1">
        <w:r w:rsidRPr="00A01052">
          <w:rPr>
            <w:rFonts w:ascii="Times New Roman" w:eastAsia="Times New Roman" w:hAnsi="Times New Roman" w:cs="Times New Roman"/>
            <w:color w:val="0000FF"/>
            <w:sz w:val="24"/>
            <w:szCs w:val="24"/>
            <w:u w:val="single"/>
          </w:rPr>
          <w:t>Henry Louis Gates</w:t>
        </w:r>
      </w:hyperlink>
      <w:r w:rsidRPr="00A01052">
        <w:rPr>
          <w:rFonts w:ascii="Times New Roman" w:eastAsia="Times New Roman" w:hAnsi="Times New Roman" w:cs="Times New Roman"/>
          <w:sz w:val="24"/>
          <w:szCs w:val="24"/>
        </w:rPr>
        <w:t xml:space="preserve"> believes Hemingway's style was fundamentally shaped "in reaction to [his] experience of world war". After World War I, he and other modernists "lost faith in the central institutions of Western civilization," by reacting against the "elaborate style" of 19th century writers; and by creating a style "in which meaning is established through dialogue, through action, and silences—a fiction in which nothing crucial—or at least very little—is stated explicitly."</w:t>
      </w:r>
      <w:hyperlink r:id="rId431" w:anchor="cite_note-Putnam-19" w:history="1">
        <w:r w:rsidRPr="00A01052">
          <w:rPr>
            <w:rFonts w:ascii="Times New Roman" w:eastAsia="Times New Roman" w:hAnsi="Times New Roman" w:cs="Times New Roman"/>
            <w:color w:val="0000FF"/>
            <w:sz w:val="24"/>
            <w:szCs w:val="24"/>
            <w:u w:val="single"/>
            <w:vertAlign w:val="superscript"/>
          </w:rPr>
          <w:t>[19]</w:t>
        </w:r>
      </w:hyperlink>
    </w:p>
    <w:tbl>
      <w:tblPr>
        <w:tblW w:w="6000" w:type="dxa"/>
        <w:tblCellSpacing w:w="25" w:type="dxa"/>
        <w:tblInd w:w="240" w:type="dxa"/>
        <w:shd w:val="clear" w:color="auto" w:fill="C6DBF7"/>
        <w:tblCellMar>
          <w:top w:w="15" w:type="dxa"/>
          <w:left w:w="15" w:type="dxa"/>
          <w:bottom w:w="15" w:type="dxa"/>
          <w:right w:w="15" w:type="dxa"/>
        </w:tblCellMar>
        <w:tblLook w:val="04A0"/>
      </w:tblPr>
      <w:tblGrid>
        <w:gridCol w:w="6000"/>
      </w:tblGrid>
      <w:tr w:rsidR="00A01052" w:rsidRPr="00A01052" w:rsidTr="00A01052">
        <w:trPr>
          <w:tblCellSpacing w:w="25" w:type="dxa"/>
        </w:trPr>
        <w:tc>
          <w:tcPr>
            <w:tcW w:w="0" w:type="auto"/>
            <w:shd w:val="clear" w:color="auto" w:fill="C6DBF7"/>
            <w:vAlign w:val="center"/>
            <w:hideMark/>
          </w:tcPr>
          <w:p w:rsidR="00A01052" w:rsidRPr="00A01052" w:rsidRDefault="00A01052" w:rsidP="00A01052">
            <w:pPr>
              <w:spacing w:after="0" w:line="240" w:lineRule="auto"/>
              <w:rPr>
                <w:rFonts w:ascii="Times New Roman" w:eastAsia="Times New Roman" w:hAnsi="Times New Roman" w:cs="Times New Roman"/>
                <w:color w:val="000000"/>
                <w:sz w:val="20"/>
                <w:szCs w:val="20"/>
              </w:rPr>
            </w:pPr>
            <w:r w:rsidRPr="00A01052">
              <w:rPr>
                <w:rFonts w:ascii="Times New Roman" w:eastAsia="Times New Roman" w:hAnsi="Times New Roman" w:cs="Times New Roman"/>
                <w:color w:val="000000"/>
                <w:sz w:val="20"/>
                <w:szCs w:val="20"/>
              </w:rPr>
              <w:t>If a writer of prose knows enough of what he is writing about he may omit things that he knows and the reader, if the writer is writing truly enough, will have a feeling of those things as strongly as though the writer had stated them. The dignity of movement of an ice-berg is due to only one-eighth of it being above water. A writer who omits things because he does not know them only makes hollow places in his writing.</w:t>
            </w:r>
          </w:p>
        </w:tc>
      </w:tr>
      <w:tr w:rsidR="00A01052" w:rsidRPr="00A01052" w:rsidTr="00A01052">
        <w:trPr>
          <w:tblCellSpacing w:w="25" w:type="dxa"/>
        </w:trPr>
        <w:tc>
          <w:tcPr>
            <w:tcW w:w="0" w:type="auto"/>
            <w:shd w:val="clear" w:color="auto" w:fill="C6DBF7"/>
            <w:vAlign w:val="center"/>
            <w:hideMark/>
          </w:tcPr>
          <w:p w:rsidR="00A01052" w:rsidRPr="00A01052" w:rsidRDefault="00A01052" w:rsidP="00A01052">
            <w:pPr>
              <w:spacing w:after="0" w:line="240" w:lineRule="auto"/>
              <w:rPr>
                <w:rFonts w:ascii="Times New Roman" w:eastAsia="Times New Roman" w:hAnsi="Times New Roman" w:cs="Times New Roman"/>
                <w:color w:val="000000"/>
                <w:sz w:val="20"/>
                <w:szCs w:val="20"/>
              </w:rPr>
            </w:pPr>
            <w:r w:rsidRPr="00A01052">
              <w:rPr>
                <w:rFonts w:ascii="Times New Roman" w:eastAsia="Times New Roman" w:hAnsi="Times New Roman" w:cs="Times New Roman"/>
                <w:color w:val="000000"/>
                <w:sz w:val="20"/>
                <w:szCs w:val="20"/>
              </w:rPr>
              <w:t xml:space="preserve">—Ernest Hemingway in </w:t>
            </w:r>
            <w:hyperlink r:id="rId432" w:tooltip="Death &#10;in the Afternoon" w:history="1">
              <w:r w:rsidRPr="00A01052">
                <w:rPr>
                  <w:rFonts w:ascii="Times New Roman" w:eastAsia="Times New Roman" w:hAnsi="Times New Roman" w:cs="Times New Roman"/>
                  <w:i/>
                  <w:iCs/>
                  <w:color w:val="0000FF"/>
                  <w:sz w:val="20"/>
                  <w:u w:val="single"/>
                </w:rPr>
                <w:t>Death in the Afternoon</w:t>
              </w:r>
            </w:hyperlink>
            <w:hyperlink r:id="rId433" w:anchor="cite_note-165" w:history="1">
              <w:r w:rsidRPr="00A01052">
                <w:rPr>
                  <w:rFonts w:ascii="Times New Roman" w:eastAsia="Times New Roman" w:hAnsi="Times New Roman" w:cs="Times New Roman"/>
                  <w:color w:val="0000FF"/>
                  <w:sz w:val="20"/>
                  <w:u w:val="single"/>
                  <w:vertAlign w:val="superscript"/>
                </w:rPr>
                <w:t>[159]</w:t>
              </w:r>
            </w:hyperlink>
          </w:p>
        </w:tc>
      </w:tr>
    </w:tbl>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Because he began as a writer of short stories, Baker believes Hemingway learned to "get the most from the least, how to prune language how to multiply intensities, and how to tell nothing but the truth in a way that allowed for telling more than the truth."</w:t>
      </w:r>
      <w:hyperlink r:id="rId434" w:anchor="cite_note-Baker_p117-166" w:history="1">
        <w:r w:rsidRPr="00A01052">
          <w:rPr>
            <w:rFonts w:ascii="Times New Roman" w:eastAsia="Times New Roman" w:hAnsi="Times New Roman" w:cs="Times New Roman"/>
            <w:color w:val="0000FF"/>
            <w:sz w:val="24"/>
            <w:szCs w:val="24"/>
            <w:u w:val="single"/>
            <w:vertAlign w:val="superscript"/>
          </w:rPr>
          <w:t>[160]</w:t>
        </w:r>
      </w:hyperlink>
      <w:r w:rsidRPr="00A01052">
        <w:rPr>
          <w:rFonts w:ascii="Times New Roman" w:eastAsia="Times New Roman" w:hAnsi="Times New Roman" w:cs="Times New Roman"/>
          <w:sz w:val="24"/>
          <w:szCs w:val="24"/>
        </w:rPr>
        <w:t xml:space="preserve"> Hemingway referred to his style as the </w:t>
      </w:r>
      <w:hyperlink r:id="rId435" w:tooltip="Iceberg &#10;Theory" w:history="1">
        <w:r w:rsidRPr="00A01052">
          <w:rPr>
            <w:rFonts w:ascii="Times New Roman" w:eastAsia="Times New Roman" w:hAnsi="Times New Roman" w:cs="Times New Roman"/>
            <w:color w:val="0000FF"/>
            <w:sz w:val="24"/>
            <w:szCs w:val="24"/>
            <w:u w:val="single"/>
          </w:rPr>
          <w:t>iceberg theory</w:t>
        </w:r>
      </w:hyperlink>
      <w:r w:rsidRPr="00A01052">
        <w:rPr>
          <w:rFonts w:ascii="Times New Roman" w:eastAsia="Times New Roman" w:hAnsi="Times New Roman" w:cs="Times New Roman"/>
          <w:sz w:val="24"/>
          <w:szCs w:val="24"/>
        </w:rPr>
        <w:t>: in his writing the facts float above water; the supporting structure and symbolism operate out-of-sight.</w:t>
      </w:r>
      <w:hyperlink r:id="rId436" w:anchor="cite_note-Baker_p117-166" w:history="1">
        <w:r w:rsidRPr="00A01052">
          <w:rPr>
            <w:rFonts w:ascii="Times New Roman" w:eastAsia="Times New Roman" w:hAnsi="Times New Roman" w:cs="Times New Roman"/>
            <w:color w:val="0000FF"/>
            <w:sz w:val="24"/>
            <w:szCs w:val="24"/>
            <w:u w:val="single"/>
            <w:vertAlign w:val="superscript"/>
          </w:rPr>
          <w:t>[160]</w:t>
        </w:r>
      </w:hyperlink>
      <w:r w:rsidRPr="00A01052">
        <w:rPr>
          <w:rFonts w:ascii="Times New Roman" w:eastAsia="Times New Roman" w:hAnsi="Times New Roman" w:cs="Times New Roman"/>
          <w:sz w:val="24"/>
          <w:szCs w:val="24"/>
        </w:rPr>
        <w:t xml:space="preserve"> Writing in "The Art of the Short Story," he explains: "A few things I have found to be true. If you leave out important things or events that you know about, the story is strengthened. If you leave or skip something because you do not know it, the story will be worthless. The test of any story is how very good the stuff that you, not your editors, omit."</w:t>
      </w:r>
      <w:hyperlink r:id="rId437" w:anchor="cite_note-167" w:history="1">
        <w:r w:rsidRPr="00A01052">
          <w:rPr>
            <w:rFonts w:ascii="Times New Roman" w:eastAsia="Times New Roman" w:hAnsi="Times New Roman" w:cs="Times New Roman"/>
            <w:color w:val="0000FF"/>
            <w:sz w:val="24"/>
            <w:szCs w:val="24"/>
            <w:u w:val="single"/>
            <w:vertAlign w:val="superscript"/>
          </w:rPr>
          <w:t>[161]</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Jackson Benson believes Hemingway used autobiographical details as framing devices about life in general—not only about his life. For example, Benson postulates that Hemingway used his experiences and drew them out with "what if" scenarios: "what if I were wounded in such a way that I could not sleep at night? What if I were wounded and made crazy, what would happen if I were sent back to the front?"</w:t>
      </w:r>
      <w:hyperlink r:id="rId438" w:anchor="cite_note-168" w:history="1">
        <w:r w:rsidRPr="00A01052">
          <w:rPr>
            <w:rFonts w:ascii="Times New Roman" w:eastAsia="Times New Roman" w:hAnsi="Times New Roman" w:cs="Times New Roman"/>
            <w:color w:val="0000FF"/>
            <w:sz w:val="24"/>
            <w:szCs w:val="24"/>
            <w:u w:val="single"/>
            <w:vertAlign w:val="superscript"/>
          </w:rPr>
          <w:t>[162]</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The</w:t>
      </w:r>
      <w:proofErr w:type="gramEnd"/>
      <w:r w:rsidRPr="00A01052">
        <w:rPr>
          <w:rFonts w:ascii="Times New Roman" w:eastAsia="Times New Roman" w:hAnsi="Times New Roman" w:cs="Times New Roman"/>
          <w:sz w:val="24"/>
          <w:szCs w:val="24"/>
        </w:rPr>
        <w:t xml:space="preserve"> concept of the iceberg theory is sometimes referred to as the "theory of omission." Hemingway believed the writer could describe one thing (such as Nick Adams fishing in "The Big Two-Hearted River") though an entirely different thing occurs below the surface (Nick Adams concentrating on fishing to the extent that he does not have to think about anything else).</w:t>
      </w:r>
      <w:hyperlink r:id="rId439" w:anchor="cite_note-169" w:history="1">
        <w:r w:rsidRPr="00A01052">
          <w:rPr>
            <w:rFonts w:ascii="Times New Roman" w:eastAsia="Times New Roman" w:hAnsi="Times New Roman" w:cs="Times New Roman"/>
            <w:color w:val="0000FF"/>
            <w:sz w:val="24"/>
            <w:szCs w:val="24"/>
            <w:u w:val="single"/>
            <w:vertAlign w:val="superscript"/>
          </w:rPr>
          <w:t>[163]</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The simplicity of the prose is deceptive. Zoe Trodd believes Hemingway crafted skeletal sentences in response to </w:t>
      </w:r>
      <w:hyperlink r:id="rId440" w:tooltip="Henry James" w:history="1">
        <w:r w:rsidRPr="00A01052">
          <w:rPr>
            <w:rFonts w:ascii="Times New Roman" w:eastAsia="Times New Roman" w:hAnsi="Times New Roman" w:cs="Times New Roman"/>
            <w:color w:val="0000FF"/>
            <w:sz w:val="24"/>
            <w:szCs w:val="24"/>
            <w:u w:val="single"/>
          </w:rPr>
          <w:t>Henry James</w:t>
        </w:r>
      </w:hyperlink>
      <w:r w:rsidRPr="00A01052">
        <w:rPr>
          <w:rFonts w:ascii="Times New Roman" w:eastAsia="Times New Roman" w:hAnsi="Times New Roman" w:cs="Times New Roman"/>
          <w:sz w:val="24"/>
          <w:szCs w:val="24"/>
        </w:rPr>
        <w:t xml:space="preserve">'s observation that World War I had "used up words." Hemingway offers a "multi-focal" photographic reality. His iceberg theory of omission is the foundation on which he builds. The syntax, which lacks </w:t>
      </w:r>
      <w:hyperlink r:id="rId441" w:tooltip="Grammatical conjunction" w:history="1">
        <w:r w:rsidRPr="00A01052">
          <w:rPr>
            <w:rFonts w:ascii="Times New Roman" w:eastAsia="Times New Roman" w:hAnsi="Times New Roman" w:cs="Times New Roman"/>
            <w:color w:val="0000FF"/>
            <w:sz w:val="24"/>
            <w:szCs w:val="24"/>
            <w:u w:val="single"/>
          </w:rPr>
          <w:t>subordinating conjunctions</w:t>
        </w:r>
      </w:hyperlink>
      <w:r w:rsidRPr="00A01052">
        <w:rPr>
          <w:rFonts w:ascii="Times New Roman" w:eastAsia="Times New Roman" w:hAnsi="Times New Roman" w:cs="Times New Roman"/>
          <w:sz w:val="24"/>
          <w:szCs w:val="24"/>
        </w:rPr>
        <w:t>, creates static sentences. The photographic "</w:t>
      </w:r>
      <w:hyperlink r:id="rId442" w:tooltip="Snapshot (photography)" w:history="1">
        <w:r w:rsidRPr="00A01052">
          <w:rPr>
            <w:rFonts w:ascii="Times New Roman" w:eastAsia="Times New Roman" w:hAnsi="Times New Roman" w:cs="Times New Roman"/>
            <w:color w:val="0000FF"/>
            <w:sz w:val="24"/>
            <w:szCs w:val="24"/>
            <w:u w:val="single"/>
          </w:rPr>
          <w:t>snapshot</w:t>
        </w:r>
      </w:hyperlink>
      <w:r w:rsidRPr="00A01052">
        <w:rPr>
          <w:rFonts w:ascii="Times New Roman" w:eastAsia="Times New Roman" w:hAnsi="Times New Roman" w:cs="Times New Roman"/>
          <w:sz w:val="24"/>
          <w:szCs w:val="24"/>
        </w:rPr>
        <w:t xml:space="preserve">" style creates a </w:t>
      </w:r>
      <w:hyperlink r:id="rId443" w:tooltip="Collage" w:history="1">
        <w:r w:rsidRPr="00A01052">
          <w:rPr>
            <w:rFonts w:ascii="Times New Roman" w:eastAsia="Times New Roman" w:hAnsi="Times New Roman" w:cs="Times New Roman"/>
            <w:color w:val="0000FF"/>
            <w:sz w:val="24"/>
            <w:szCs w:val="24"/>
            <w:u w:val="single"/>
          </w:rPr>
          <w:t>collage</w:t>
        </w:r>
      </w:hyperlink>
      <w:r w:rsidRPr="00A01052">
        <w:rPr>
          <w:rFonts w:ascii="Times New Roman" w:eastAsia="Times New Roman" w:hAnsi="Times New Roman" w:cs="Times New Roman"/>
          <w:sz w:val="24"/>
          <w:szCs w:val="24"/>
        </w:rPr>
        <w:t xml:space="preserve"> of images. Many types of internal punctuation (colons, semicolons, dashes, parentheses) are omitted in favor of short declarative sentences. The sentences build on each other, as events build to create a sense of the whole. Multiple strands exist in one story; an "embedded text" bridges to a different angle. He also uses other cinematic techniques of "cutting" quickly from one scene to the next; or of "splicing" a scene into another. Intentional omissions allow the reader to fill the gap, as though responding to instructions from the author, and create three-dimensional prose.</w:t>
      </w:r>
      <w:hyperlink r:id="rId444" w:anchor="cite_note-170" w:history="1">
        <w:r w:rsidRPr="00A01052">
          <w:rPr>
            <w:rFonts w:ascii="Times New Roman" w:eastAsia="Times New Roman" w:hAnsi="Times New Roman" w:cs="Times New Roman"/>
            <w:color w:val="0000FF"/>
            <w:sz w:val="24"/>
            <w:szCs w:val="24"/>
            <w:u w:val="single"/>
            <w:vertAlign w:val="superscript"/>
          </w:rPr>
          <w:t>[164]</w:t>
        </w:r>
      </w:hyperlink>
    </w:p>
    <w:tbl>
      <w:tblPr>
        <w:tblW w:w="6000" w:type="dxa"/>
        <w:tblCellSpacing w:w="25" w:type="dxa"/>
        <w:tblInd w:w="240" w:type="dxa"/>
        <w:shd w:val="clear" w:color="auto" w:fill="C6DBF7"/>
        <w:tblCellMar>
          <w:top w:w="15" w:type="dxa"/>
          <w:left w:w="15" w:type="dxa"/>
          <w:bottom w:w="15" w:type="dxa"/>
          <w:right w:w="15" w:type="dxa"/>
        </w:tblCellMar>
        <w:tblLook w:val="04A0"/>
      </w:tblPr>
      <w:tblGrid>
        <w:gridCol w:w="6000"/>
      </w:tblGrid>
      <w:tr w:rsidR="00A01052" w:rsidRPr="00A01052" w:rsidTr="00A01052">
        <w:trPr>
          <w:tblCellSpacing w:w="25" w:type="dxa"/>
        </w:trPr>
        <w:tc>
          <w:tcPr>
            <w:tcW w:w="0" w:type="auto"/>
            <w:shd w:val="clear" w:color="auto" w:fill="C6DBF7"/>
            <w:vAlign w:val="center"/>
            <w:hideMark/>
          </w:tcPr>
          <w:p w:rsidR="00A01052" w:rsidRPr="00A01052" w:rsidRDefault="00A01052" w:rsidP="00A01052">
            <w:pPr>
              <w:spacing w:after="0" w:line="240" w:lineRule="auto"/>
              <w:rPr>
                <w:rFonts w:ascii="Times New Roman" w:eastAsia="Times New Roman" w:hAnsi="Times New Roman" w:cs="Times New Roman"/>
                <w:color w:val="000000"/>
                <w:sz w:val="20"/>
                <w:szCs w:val="20"/>
              </w:rPr>
            </w:pPr>
            <w:r w:rsidRPr="00A01052">
              <w:rPr>
                <w:rFonts w:ascii="Times New Roman" w:eastAsia="Times New Roman" w:hAnsi="Times New Roman" w:cs="Times New Roman"/>
                <w:color w:val="000000"/>
                <w:sz w:val="20"/>
                <w:szCs w:val="20"/>
              </w:rPr>
              <w:t>In the late summer that year we lived in a house in a village that looked across the river and the plain to the mountains. In the bed of the river there were pebbles and boulders, dry and white in the sun, and the water was clear and swiftly moving and blue in the channels. Troops went by the house and down the road and the dust they raised powdered the trees.</w:t>
            </w:r>
          </w:p>
        </w:tc>
      </w:tr>
      <w:tr w:rsidR="00A01052" w:rsidRPr="00A01052" w:rsidTr="00A01052">
        <w:trPr>
          <w:tblCellSpacing w:w="25" w:type="dxa"/>
        </w:trPr>
        <w:tc>
          <w:tcPr>
            <w:tcW w:w="0" w:type="auto"/>
            <w:shd w:val="clear" w:color="auto" w:fill="C6DBF7"/>
            <w:vAlign w:val="center"/>
            <w:hideMark/>
          </w:tcPr>
          <w:p w:rsidR="00A01052" w:rsidRPr="00A01052" w:rsidRDefault="00A01052" w:rsidP="00A01052">
            <w:pPr>
              <w:spacing w:after="0" w:line="240" w:lineRule="auto"/>
              <w:rPr>
                <w:rFonts w:ascii="Times New Roman" w:eastAsia="Times New Roman" w:hAnsi="Times New Roman" w:cs="Times New Roman"/>
                <w:color w:val="000000"/>
                <w:sz w:val="20"/>
                <w:szCs w:val="20"/>
              </w:rPr>
            </w:pPr>
            <w:r w:rsidRPr="00A01052">
              <w:rPr>
                <w:rFonts w:ascii="Times New Roman" w:eastAsia="Times New Roman" w:hAnsi="Times New Roman" w:cs="Times New Roman"/>
                <w:color w:val="000000"/>
                <w:sz w:val="20"/>
                <w:szCs w:val="20"/>
              </w:rPr>
              <w:t xml:space="preserve">—Opening passage of </w:t>
            </w:r>
            <w:hyperlink r:id="rId445" w:tooltip="A Farewell&#10; to Arms" w:history="1">
              <w:r w:rsidRPr="00A01052">
                <w:rPr>
                  <w:rFonts w:ascii="Times New Roman" w:eastAsia="Times New Roman" w:hAnsi="Times New Roman" w:cs="Times New Roman"/>
                  <w:i/>
                  <w:iCs/>
                  <w:color w:val="0000FF"/>
                  <w:sz w:val="20"/>
                  <w:u w:val="single"/>
                </w:rPr>
                <w:t>A Farewell to Arms</w:t>
              </w:r>
            </w:hyperlink>
            <w:r w:rsidRPr="00A01052">
              <w:rPr>
                <w:rFonts w:ascii="Times New Roman" w:eastAsia="Times New Roman" w:hAnsi="Times New Roman" w:cs="Times New Roman"/>
                <w:color w:val="000000"/>
                <w:sz w:val="20"/>
                <w:szCs w:val="20"/>
              </w:rPr>
              <w:t xml:space="preserve"> showing Hemingway's use of the word </w:t>
            </w:r>
            <w:r w:rsidRPr="00A01052">
              <w:rPr>
                <w:rFonts w:ascii="Times New Roman" w:eastAsia="Times New Roman" w:hAnsi="Times New Roman" w:cs="Times New Roman"/>
                <w:i/>
                <w:iCs/>
                <w:color w:val="000000"/>
                <w:sz w:val="20"/>
                <w:szCs w:val="20"/>
              </w:rPr>
              <w:t>and</w:t>
            </w:r>
            <w:hyperlink r:id="rId446" w:anchor="cite_note-171" w:history="1">
              <w:r w:rsidRPr="00A01052">
                <w:rPr>
                  <w:rFonts w:ascii="Times New Roman" w:eastAsia="Times New Roman" w:hAnsi="Times New Roman" w:cs="Times New Roman"/>
                  <w:color w:val="0000FF"/>
                  <w:sz w:val="20"/>
                  <w:u w:val="single"/>
                  <w:vertAlign w:val="superscript"/>
                </w:rPr>
                <w:t>[165]</w:t>
              </w:r>
            </w:hyperlink>
          </w:p>
        </w:tc>
      </w:tr>
    </w:tbl>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In his literature, and in his personal writing, Hemingway habitually used the word "and" in place of commas. This use of </w:t>
      </w:r>
      <w:hyperlink r:id="rId447" w:tooltip="Polysyndeton" w:history="1">
        <w:r w:rsidRPr="00A01052">
          <w:rPr>
            <w:rFonts w:ascii="Times New Roman" w:eastAsia="Times New Roman" w:hAnsi="Times New Roman" w:cs="Times New Roman"/>
            <w:color w:val="0000FF"/>
            <w:sz w:val="24"/>
            <w:szCs w:val="24"/>
            <w:u w:val="single"/>
          </w:rPr>
          <w:t>polysyndeton</w:t>
        </w:r>
      </w:hyperlink>
      <w:r w:rsidRPr="00A01052">
        <w:rPr>
          <w:rFonts w:ascii="Times New Roman" w:eastAsia="Times New Roman" w:hAnsi="Times New Roman" w:cs="Times New Roman"/>
          <w:sz w:val="24"/>
          <w:szCs w:val="24"/>
        </w:rPr>
        <w:t xml:space="preserve"> may serve to convey immediacy. Hemingway's polysyndetonic sentence—or in later works his use of subordinate clauses—uses conjunctions to juxtapose startling visions and images; Jackson Benson compares them to </w:t>
      </w:r>
      <w:hyperlink r:id="rId448" w:tooltip="Haiku" w:history="1">
        <w:r w:rsidRPr="00A01052">
          <w:rPr>
            <w:rFonts w:ascii="Times New Roman" w:eastAsia="Times New Roman" w:hAnsi="Times New Roman" w:cs="Times New Roman"/>
            <w:color w:val="0000FF"/>
            <w:sz w:val="24"/>
            <w:szCs w:val="24"/>
            <w:u w:val="single"/>
          </w:rPr>
          <w:t>haikus</w:t>
        </w:r>
      </w:hyperlink>
      <w:r w:rsidRPr="00A01052">
        <w:rPr>
          <w:rFonts w:ascii="Times New Roman" w:eastAsia="Times New Roman" w:hAnsi="Times New Roman" w:cs="Times New Roman"/>
          <w:sz w:val="24"/>
          <w:szCs w:val="24"/>
        </w:rPr>
        <w:t>.</w:t>
      </w:r>
      <w:hyperlink r:id="rId449" w:anchor="cite_note-McCormick_p49-172" w:history="1">
        <w:r w:rsidRPr="00A01052">
          <w:rPr>
            <w:rFonts w:ascii="Times New Roman" w:eastAsia="Times New Roman" w:hAnsi="Times New Roman" w:cs="Times New Roman"/>
            <w:color w:val="0000FF"/>
            <w:sz w:val="24"/>
            <w:szCs w:val="24"/>
            <w:u w:val="single"/>
            <w:vertAlign w:val="superscript"/>
          </w:rPr>
          <w:t>[166</w:t>
        </w:r>
        <w:proofErr w:type="gramStart"/>
        <w:r w:rsidRPr="00A01052">
          <w:rPr>
            <w:rFonts w:ascii="Times New Roman" w:eastAsia="Times New Roman" w:hAnsi="Times New Roman" w:cs="Times New Roman"/>
            <w:color w:val="0000FF"/>
            <w:sz w:val="24"/>
            <w:szCs w:val="24"/>
            <w:u w:val="single"/>
            <w:vertAlign w:val="superscript"/>
          </w:rPr>
          <w:t>]</w:t>
        </w:r>
        <w:proofErr w:type="gramEnd"/>
      </w:hyperlink>
      <w:hyperlink r:id="rId450" w:anchor="cite_note-173" w:history="1">
        <w:r w:rsidRPr="00A01052">
          <w:rPr>
            <w:rFonts w:ascii="Times New Roman" w:eastAsia="Times New Roman" w:hAnsi="Times New Roman" w:cs="Times New Roman"/>
            <w:color w:val="0000FF"/>
            <w:sz w:val="24"/>
            <w:szCs w:val="24"/>
            <w:u w:val="single"/>
            <w:vertAlign w:val="superscript"/>
          </w:rPr>
          <w:t>[167]</w:t>
        </w:r>
      </w:hyperlink>
      <w:r w:rsidRPr="00A01052">
        <w:rPr>
          <w:rFonts w:ascii="Times New Roman" w:eastAsia="Times New Roman" w:hAnsi="Times New Roman" w:cs="Times New Roman"/>
          <w:sz w:val="24"/>
          <w:szCs w:val="24"/>
        </w:rPr>
        <w:t xml:space="preserve"> Many of Hemingway's followers misinterpreted his lead and frowned upon all expression of emotion; </w:t>
      </w:r>
      <w:hyperlink r:id="rId451" w:tooltip="Saul Bellow" w:history="1">
        <w:r w:rsidRPr="00A01052">
          <w:rPr>
            <w:rFonts w:ascii="Times New Roman" w:eastAsia="Times New Roman" w:hAnsi="Times New Roman" w:cs="Times New Roman"/>
            <w:color w:val="0000FF"/>
            <w:sz w:val="24"/>
            <w:szCs w:val="24"/>
            <w:u w:val="single"/>
          </w:rPr>
          <w:t>Saul Bellow</w:t>
        </w:r>
      </w:hyperlink>
      <w:r w:rsidRPr="00A01052">
        <w:rPr>
          <w:rFonts w:ascii="Times New Roman" w:eastAsia="Times New Roman" w:hAnsi="Times New Roman" w:cs="Times New Roman"/>
          <w:sz w:val="24"/>
          <w:szCs w:val="24"/>
        </w:rPr>
        <w:t xml:space="preserve"> satirized this style as "Do you have emotions? Strangle them."</w:t>
      </w:r>
      <w:hyperlink r:id="rId452" w:anchor="cite_note-174" w:history="1">
        <w:r w:rsidRPr="00A01052">
          <w:rPr>
            <w:rFonts w:ascii="Times New Roman" w:eastAsia="Times New Roman" w:hAnsi="Times New Roman" w:cs="Times New Roman"/>
            <w:color w:val="0000FF"/>
            <w:sz w:val="24"/>
            <w:szCs w:val="24"/>
            <w:u w:val="single"/>
            <w:vertAlign w:val="superscript"/>
          </w:rPr>
          <w:t>[168]</w:t>
        </w:r>
      </w:hyperlink>
      <w:r w:rsidRPr="00A01052">
        <w:rPr>
          <w:rFonts w:ascii="Times New Roman" w:eastAsia="Times New Roman" w:hAnsi="Times New Roman" w:cs="Times New Roman"/>
          <w:sz w:val="24"/>
          <w:szCs w:val="24"/>
        </w:rPr>
        <w:t xml:space="preserve"> However, Hemingway's intent was not to eliminate emotion, but to portray it more scientifically. Hemingway thought it would be easy, and pointless, to describe emotions; he sculpted collages of images in order to grasp "the real thing, the sequence of motion and fact which made the emotion and which would be as valid in a year or in ten years or, with luck and if you stated it purely enough, always."</w:t>
      </w:r>
      <w:hyperlink r:id="rId453" w:anchor="cite_note-175" w:history="1">
        <w:r w:rsidRPr="00A01052">
          <w:rPr>
            <w:rFonts w:ascii="Times New Roman" w:eastAsia="Times New Roman" w:hAnsi="Times New Roman" w:cs="Times New Roman"/>
            <w:color w:val="0000FF"/>
            <w:sz w:val="24"/>
            <w:szCs w:val="24"/>
            <w:u w:val="single"/>
            <w:vertAlign w:val="superscript"/>
          </w:rPr>
          <w:t>[169]</w:t>
        </w:r>
      </w:hyperlink>
      <w:r w:rsidRPr="00A01052">
        <w:rPr>
          <w:rFonts w:ascii="Times New Roman" w:eastAsia="Times New Roman" w:hAnsi="Times New Roman" w:cs="Times New Roman"/>
          <w:sz w:val="24"/>
          <w:szCs w:val="24"/>
        </w:rPr>
        <w:t xml:space="preserve"> This use of an image as an </w:t>
      </w:r>
      <w:hyperlink r:id="rId454" w:tooltip="Objective correlative" w:history="1">
        <w:r w:rsidRPr="00A01052">
          <w:rPr>
            <w:rFonts w:ascii="Times New Roman" w:eastAsia="Times New Roman" w:hAnsi="Times New Roman" w:cs="Times New Roman"/>
            <w:color w:val="0000FF"/>
            <w:sz w:val="24"/>
            <w:szCs w:val="24"/>
            <w:u w:val="single"/>
          </w:rPr>
          <w:t>objective correlative</w:t>
        </w:r>
      </w:hyperlink>
      <w:r w:rsidRPr="00A01052">
        <w:rPr>
          <w:rFonts w:ascii="Times New Roman" w:eastAsia="Times New Roman" w:hAnsi="Times New Roman" w:cs="Times New Roman"/>
          <w:sz w:val="24"/>
          <w:szCs w:val="24"/>
        </w:rPr>
        <w:t xml:space="preserve"> is characteristic of Ezra Pound, T. S. Eliot, James Joyce, and </w:t>
      </w:r>
      <w:hyperlink r:id="rId455" w:tooltip="Proust" w:history="1">
        <w:r w:rsidRPr="00A01052">
          <w:rPr>
            <w:rFonts w:ascii="Times New Roman" w:eastAsia="Times New Roman" w:hAnsi="Times New Roman" w:cs="Times New Roman"/>
            <w:color w:val="0000FF"/>
            <w:sz w:val="24"/>
            <w:szCs w:val="24"/>
            <w:u w:val="single"/>
          </w:rPr>
          <w:t>Proust</w:t>
        </w:r>
      </w:hyperlink>
      <w:r w:rsidRPr="00A01052">
        <w:rPr>
          <w:rFonts w:ascii="Times New Roman" w:eastAsia="Times New Roman" w:hAnsi="Times New Roman" w:cs="Times New Roman"/>
          <w:sz w:val="24"/>
          <w:szCs w:val="24"/>
        </w:rPr>
        <w:t>.</w:t>
      </w:r>
      <w:hyperlink r:id="rId456" w:anchor="cite_note-176" w:history="1">
        <w:r w:rsidRPr="00A01052">
          <w:rPr>
            <w:rFonts w:ascii="Times New Roman" w:eastAsia="Times New Roman" w:hAnsi="Times New Roman" w:cs="Times New Roman"/>
            <w:color w:val="0000FF"/>
            <w:sz w:val="24"/>
            <w:szCs w:val="24"/>
            <w:u w:val="single"/>
            <w:vertAlign w:val="superscript"/>
          </w:rPr>
          <w:t>[170]</w:t>
        </w:r>
      </w:hyperlink>
      <w:r w:rsidRPr="00A01052">
        <w:rPr>
          <w:rFonts w:ascii="Times New Roman" w:eastAsia="Times New Roman" w:hAnsi="Times New Roman" w:cs="Times New Roman"/>
          <w:sz w:val="24"/>
          <w:szCs w:val="24"/>
        </w:rPr>
        <w:t xml:space="preserve"> Hemingway's letters refer to Proust's </w:t>
      </w:r>
      <w:hyperlink r:id="rId457" w:tooltip="In &#10;Search of Lost Time" w:history="1">
        <w:r w:rsidRPr="00A01052">
          <w:rPr>
            <w:rFonts w:ascii="Times New Roman" w:eastAsia="Times New Roman" w:hAnsi="Times New Roman" w:cs="Times New Roman"/>
            <w:i/>
            <w:iCs/>
            <w:color w:val="0000FF"/>
            <w:sz w:val="24"/>
            <w:szCs w:val="24"/>
            <w:u w:val="single"/>
          </w:rPr>
          <w:t>Remembrance of Things Past</w:t>
        </w:r>
      </w:hyperlink>
      <w:r w:rsidRPr="00A01052">
        <w:rPr>
          <w:rFonts w:ascii="Times New Roman" w:eastAsia="Times New Roman" w:hAnsi="Times New Roman" w:cs="Times New Roman"/>
          <w:sz w:val="24"/>
          <w:szCs w:val="24"/>
        </w:rPr>
        <w:t xml:space="preserve"> several times over the years, and indicate he read the book at least twice.</w:t>
      </w:r>
      <w:hyperlink r:id="rId458" w:anchor="cite_note-Burwell_p187-177" w:history="1">
        <w:r w:rsidRPr="00A01052">
          <w:rPr>
            <w:rFonts w:ascii="Times New Roman" w:eastAsia="Times New Roman" w:hAnsi="Times New Roman" w:cs="Times New Roman"/>
            <w:color w:val="0000FF"/>
            <w:sz w:val="24"/>
            <w:szCs w:val="24"/>
            <w:u w:val="single"/>
            <w:vertAlign w:val="superscript"/>
          </w:rPr>
          <w:t>[171]</w:t>
        </w:r>
      </w:hyperlink>
      <w:r w:rsidRPr="00A01052">
        <w:rPr>
          <w:rFonts w:ascii="Times New Roman" w:eastAsia="Times New Roman" w:hAnsi="Times New Roman" w:cs="Times New Roman"/>
          <w:sz w:val="24"/>
          <w:szCs w:val="24"/>
        </w:rPr>
        <w:t xml:space="preserve"> His writing was likely also influenced by the </w:t>
      </w:r>
      <w:hyperlink r:id="rId459" w:tooltip="Japanese &#10;poetry" w:history="1">
        <w:r w:rsidRPr="00A01052">
          <w:rPr>
            <w:rFonts w:ascii="Times New Roman" w:eastAsia="Times New Roman" w:hAnsi="Times New Roman" w:cs="Times New Roman"/>
            <w:color w:val="0000FF"/>
            <w:sz w:val="24"/>
            <w:szCs w:val="24"/>
            <w:u w:val="single"/>
          </w:rPr>
          <w:t>Japanese poetic canon</w:t>
        </w:r>
      </w:hyperlink>
      <w:r w:rsidRPr="00A01052">
        <w:rPr>
          <w:rFonts w:ascii="Times New Roman" w:eastAsia="Times New Roman" w:hAnsi="Times New Roman" w:cs="Times New Roman"/>
          <w:sz w:val="24"/>
          <w:szCs w:val="24"/>
        </w:rPr>
        <w:t>.</w:t>
      </w:r>
      <w:hyperlink r:id="rId460" w:anchor="cite_note-178" w:history="1">
        <w:r w:rsidRPr="00A01052">
          <w:rPr>
            <w:rFonts w:ascii="Times New Roman" w:eastAsia="Times New Roman" w:hAnsi="Times New Roman" w:cs="Times New Roman"/>
            <w:color w:val="0000FF"/>
            <w:sz w:val="24"/>
            <w:szCs w:val="24"/>
            <w:u w:val="single"/>
            <w:vertAlign w:val="superscript"/>
          </w:rPr>
          <w:t>[172</w:t>
        </w:r>
        <w:proofErr w:type="gramStart"/>
        <w:r w:rsidRPr="00A01052">
          <w:rPr>
            <w:rFonts w:ascii="Times New Roman" w:eastAsia="Times New Roman" w:hAnsi="Times New Roman" w:cs="Times New Roman"/>
            <w:color w:val="0000FF"/>
            <w:sz w:val="24"/>
            <w:szCs w:val="24"/>
            <w:u w:val="single"/>
            <w:vertAlign w:val="superscript"/>
          </w:rPr>
          <w:t>]</w:t>
        </w:r>
        <w:proofErr w:type="gramEnd"/>
      </w:hyperlink>
      <w:hyperlink r:id="rId461" w:anchor="cite_note-179" w:history="1">
        <w:r w:rsidRPr="00A01052">
          <w:rPr>
            <w:rFonts w:ascii="Times New Roman" w:eastAsia="Times New Roman" w:hAnsi="Times New Roman" w:cs="Times New Roman"/>
            <w:color w:val="0000FF"/>
            <w:sz w:val="24"/>
            <w:szCs w:val="24"/>
            <w:u w:val="single"/>
            <w:vertAlign w:val="superscript"/>
          </w:rPr>
          <w:t>[note 8]</w:t>
        </w:r>
      </w:hyperlink>
    </w:p>
    <w:p w:rsidR="00A01052" w:rsidRPr="00A01052" w:rsidRDefault="00A01052" w:rsidP="00A01052">
      <w:pPr>
        <w:spacing w:before="100" w:beforeAutospacing="1" w:after="100" w:afterAutospacing="1" w:line="240" w:lineRule="auto"/>
        <w:outlineLvl w:val="1"/>
        <w:rPr>
          <w:rFonts w:ascii="Times New Roman" w:eastAsia="Times New Roman" w:hAnsi="Times New Roman" w:cs="Times New Roman"/>
          <w:b/>
          <w:bCs/>
          <w:sz w:val="36"/>
          <w:szCs w:val="36"/>
        </w:rPr>
      </w:pPr>
      <w:r w:rsidRPr="00A01052">
        <w:rPr>
          <w:rFonts w:ascii="Times New Roman" w:eastAsia="Times New Roman" w:hAnsi="Times New Roman" w:cs="Times New Roman"/>
          <w:b/>
          <w:bCs/>
          <w:sz w:val="36"/>
          <w:szCs w:val="36"/>
        </w:rPr>
        <w:t>Themes</w:t>
      </w:r>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Recurring themes in </w:t>
      </w:r>
      <w:hyperlink r:id="rId462" w:tooltip="American &#10;literature" w:history="1">
        <w:r w:rsidRPr="00A01052">
          <w:rPr>
            <w:rFonts w:ascii="Times New Roman" w:eastAsia="Times New Roman" w:hAnsi="Times New Roman" w:cs="Times New Roman"/>
            <w:color w:val="0000FF"/>
            <w:sz w:val="24"/>
            <w:szCs w:val="24"/>
            <w:u w:val="single"/>
          </w:rPr>
          <w:t>American literature</w:t>
        </w:r>
      </w:hyperlink>
      <w:r w:rsidRPr="00A01052">
        <w:rPr>
          <w:rFonts w:ascii="Times New Roman" w:eastAsia="Times New Roman" w:hAnsi="Times New Roman" w:cs="Times New Roman"/>
          <w:sz w:val="24"/>
          <w:szCs w:val="24"/>
        </w:rPr>
        <w:t xml:space="preserve"> exist with clarity in Hemingway's work. </w:t>
      </w:r>
      <w:hyperlink r:id="rId463" w:tooltip="Leslie Fiedler" w:history="1">
        <w:r w:rsidRPr="00A01052">
          <w:rPr>
            <w:rFonts w:ascii="Times New Roman" w:eastAsia="Times New Roman" w:hAnsi="Times New Roman" w:cs="Times New Roman"/>
            <w:color w:val="0000FF"/>
            <w:sz w:val="24"/>
            <w:szCs w:val="24"/>
            <w:u w:val="single"/>
          </w:rPr>
          <w:t>Leslie Fiedler</w:t>
        </w:r>
      </w:hyperlink>
      <w:r w:rsidRPr="00A01052">
        <w:rPr>
          <w:rFonts w:ascii="Times New Roman" w:eastAsia="Times New Roman" w:hAnsi="Times New Roman" w:cs="Times New Roman"/>
          <w:sz w:val="24"/>
          <w:szCs w:val="24"/>
        </w:rPr>
        <w:t xml:space="preserve"> sees the theme he defines as "The Sacred Land"—the </w:t>
      </w:r>
      <w:hyperlink r:id="rId464" w:tooltip="American &#10;Old West" w:history="1">
        <w:r w:rsidRPr="00A01052">
          <w:rPr>
            <w:rFonts w:ascii="Times New Roman" w:eastAsia="Times New Roman" w:hAnsi="Times New Roman" w:cs="Times New Roman"/>
            <w:color w:val="0000FF"/>
            <w:sz w:val="24"/>
            <w:szCs w:val="24"/>
            <w:u w:val="single"/>
          </w:rPr>
          <w:t xml:space="preserve">American </w:t>
        </w:r>
        <w:proofErr w:type="gramStart"/>
        <w:r w:rsidRPr="00A01052">
          <w:rPr>
            <w:rFonts w:ascii="Times New Roman" w:eastAsia="Times New Roman" w:hAnsi="Times New Roman" w:cs="Times New Roman"/>
            <w:color w:val="0000FF"/>
            <w:sz w:val="24"/>
            <w:szCs w:val="24"/>
            <w:u w:val="single"/>
          </w:rPr>
          <w:t>West</w:t>
        </w:r>
        <w:proofErr w:type="gramEnd"/>
      </w:hyperlink>
      <w:r w:rsidRPr="00A01052">
        <w:rPr>
          <w:rFonts w:ascii="Times New Roman" w:eastAsia="Times New Roman" w:hAnsi="Times New Roman" w:cs="Times New Roman"/>
          <w:sz w:val="24"/>
          <w:szCs w:val="24"/>
        </w:rPr>
        <w:t xml:space="preserve">—extended in Hemingway's work, to include mountains in Spain, Switzerland and Africa, and to the streams of Michigan. The American West is given a symbolic nod with the naming of the "Hotel Montana" in </w:t>
      </w:r>
      <w:r w:rsidRPr="00A01052">
        <w:rPr>
          <w:rFonts w:ascii="Times New Roman" w:eastAsia="Times New Roman" w:hAnsi="Times New Roman" w:cs="Times New Roman"/>
          <w:i/>
          <w:iCs/>
          <w:sz w:val="24"/>
          <w:szCs w:val="24"/>
        </w:rPr>
        <w:t>The Sun Also Rises</w:t>
      </w:r>
      <w:r w:rsidRPr="00A01052">
        <w:rPr>
          <w:rFonts w:ascii="Times New Roman" w:eastAsia="Times New Roman" w:hAnsi="Times New Roman" w:cs="Times New Roman"/>
          <w:sz w:val="24"/>
          <w:szCs w:val="24"/>
        </w:rPr>
        <w:t xml:space="preserve"> and </w:t>
      </w:r>
      <w:r w:rsidRPr="00A01052">
        <w:rPr>
          <w:rFonts w:ascii="Times New Roman" w:eastAsia="Times New Roman" w:hAnsi="Times New Roman" w:cs="Times New Roman"/>
          <w:i/>
          <w:iCs/>
          <w:sz w:val="24"/>
          <w:szCs w:val="24"/>
        </w:rPr>
        <w:t>For Whom the Bell Tolls</w:t>
      </w:r>
      <w:r w:rsidRPr="00A01052">
        <w:rPr>
          <w:rFonts w:ascii="Times New Roman" w:eastAsia="Times New Roman" w:hAnsi="Times New Roman" w:cs="Times New Roman"/>
          <w:sz w:val="24"/>
          <w:szCs w:val="24"/>
        </w:rPr>
        <w:t>.</w:t>
      </w:r>
      <w:hyperlink r:id="rId465" w:anchor="cite_note-Fiedler-180" w:history="1">
        <w:r w:rsidRPr="00A01052">
          <w:rPr>
            <w:rFonts w:ascii="Times New Roman" w:eastAsia="Times New Roman" w:hAnsi="Times New Roman" w:cs="Times New Roman"/>
            <w:color w:val="0000FF"/>
            <w:sz w:val="24"/>
            <w:szCs w:val="24"/>
            <w:u w:val="single"/>
            <w:vertAlign w:val="superscript"/>
          </w:rPr>
          <w:t>[173]</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Although</w:t>
      </w:r>
      <w:proofErr w:type="gramEnd"/>
      <w:r w:rsidRPr="00A01052">
        <w:rPr>
          <w:rFonts w:ascii="Times New Roman" w:eastAsia="Times New Roman" w:hAnsi="Times New Roman" w:cs="Times New Roman"/>
          <w:sz w:val="24"/>
          <w:szCs w:val="24"/>
        </w:rPr>
        <w:t xml:space="preserve"> Hemingway writes about sports, Carlos Baker believes the emphasis is more on the athlete than the sport.</w:t>
      </w:r>
      <w:hyperlink r:id="rId466" w:anchor="cite_note-Harvnb.7CBaker.7Cpp.3D101.E2.80.93121-181" w:history="1">
        <w:r w:rsidRPr="00A01052">
          <w:rPr>
            <w:rFonts w:ascii="Times New Roman" w:eastAsia="Times New Roman" w:hAnsi="Times New Roman" w:cs="Times New Roman"/>
            <w:color w:val="0000FF"/>
            <w:sz w:val="24"/>
            <w:szCs w:val="24"/>
            <w:u w:val="single"/>
            <w:vertAlign w:val="superscript"/>
          </w:rPr>
          <w:t>[174]</w:t>
        </w:r>
      </w:hyperlink>
      <w:r w:rsidRPr="00A01052">
        <w:rPr>
          <w:rFonts w:ascii="Times New Roman" w:eastAsia="Times New Roman" w:hAnsi="Times New Roman" w:cs="Times New Roman"/>
          <w:sz w:val="24"/>
          <w:szCs w:val="24"/>
        </w:rPr>
        <w:t xml:space="preserve"> According to Stoltzfus and Fiedler, Hemingway's nature is a place for rebirth, for therapy, and the hunter or fisherman has a moment of transcendence when the prey is killed.</w:t>
      </w:r>
      <w:hyperlink r:id="rId467" w:anchor="cite_note-Harvnb.7CStoltzfus-182" w:history="1">
        <w:r w:rsidRPr="00A01052">
          <w:rPr>
            <w:rFonts w:ascii="Times New Roman" w:eastAsia="Times New Roman" w:hAnsi="Times New Roman" w:cs="Times New Roman"/>
            <w:color w:val="0000FF"/>
            <w:sz w:val="24"/>
            <w:szCs w:val="24"/>
            <w:u w:val="single"/>
            <w:vertAlign w:val="superscript"/>
          </w:rPr>
          <w:t>[175]</w:t>
        </w:r>
      </w:hyperlink>
      <w:r w:rsidRPr="00A01052">
        <w:rPr>
          <w:rFonts w:ascii="Times New Roman" w:eastAsia="Times New Roman" w:hAnsi="Times New Roman" w:cs="Times New Roman"/>
          <w:sz w:val="24"/>
          <w:szCs w:val="24"/>
        </w:rPr>
        <w:t xml:space="preserve"> Nature is where men are without women: men fish; men hunt; men find redemption in nature.</w:t>
      </w:r>
      <w:hyperlink r:id="rId468" w:anchor="cite_note-Fiedler-180" w:history="1">
        <w:r w:rsidRPr="00A01052">
          <w:rPr>
            <w:rFonts w:ascii="Times New Roman" w:eastAsia="Times New Roman" w:hAnsi="Times New Roman" w:cs="Times New Roman"/>
            <w:color w:val="0000FF"/>
            <w:sz w:val="24"/>
            <w:szCs w:val="24"/>
            <w:u w:val="single"/>
            <w:vertAlign w:val="superscript"/>
          </w:rPr>
          <w:t>[173]</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Fiedler believes Hemingway inverts the American literary theme of the evil "Dark Woman" versus the good "Light Woman". The dark woman—</w:t>
      </w:r>
      <w:hyperlink r:id="rId469" w:tooltip="Brett Ashley" w:history="1">
        <w:r w:rsidRPr="00A01052">
          <w:rPr>
            <w:rFonts w:ascii="Times New Roman" w:eastAsia="Times New Roman" w:hAnsi="Times New Roman" w:cs="Times New Roman"/>
            <w:color w:val="0000FF"/>
            <w:sz w:val="24"/>
            <w:szCs w:val="24"/>
            <w:u w:val="single"/>
          </w:rPr>
          <w:t>Brett Ashley</w:t>
        </w:r>
      </w:hyperlink>
      <w:r w:rsidRPr="00A01052">
        <w:rPr>
          <w:rFonts w:ascii="Times New Roman" w:eastAsia="Times New Roman" w:hAnsi="Times New Roman" w:cs="Times New Roman"/>
          <w:sz w:val="24"/>
          <w:szCs w:val="24"/>
        </w:rPr>
        <w:t xml:space="preserve"> of </w:t>
      </w:r>
      <w:proofErr w:type="gramStart"/>
      <w:r w:rsidRPr="00A01052">
        <w:rPr>
          <w:rFonts w:ascii="Times New Roman" w:eastAsia="Times New Roman" w:hAnsi="Times New Roman" w:cs="Times New Roman"/>
          <w:i/>
          <w:iCs/>
          <w:sz w:val="24"/>
          <w:szCs w:val="24"/>
        </w:rPr>
        <w:t>The</w:t>
      </w:r>
      <w:proofErr w:type="gramEnd"/>
      <w:r w:rsidRPr="00A01052">
        <w:rPr>
          <w:rFonts w:ascii="Times New Roman" w:eastAsia="Times New Roman" w:hAnsi="Times New Roman" w:cs="Times New Roman"/>
          <w:i/>
          <w:iCs/>
          <w:sz w:val="24"/>
          <w:szCs w:val="24"/>
        </w:rPr>
        <w:t xml:space="preserve"> Sun Also Rises</w:t>
      </w:r>
      <w:r w:rsidRPr="00A01052">
        <w:rPr>
          <w:rFonts w:ascii="Times New Roman" w:eastAsia="Times New Roman" w:hAnsi="Times New Roman" w:cs="Times New Roman"/>
          <w:sz w:val="24"/>
          <w:szCs w:val="24"/>
        </w:rPr>
        <w:t>—is a goddess; the light woman—Margot Macomber of "The Short Happy Life of Francis Macomber"—is a murderess.</w:t>
      </w:r>
      <w:hyperlink r:id="rId470" w:anchor="cite_note-Fiedler-180" w:history="1">
        <w:r w:rsidRPr="00A01052">
          <w:rPr>
            <w:rFonts w:ascii="Times New Roman" w:eastAsia="Times New Roman" w:hAnsi="Times New Roman" w:cs="Times New Roman"/>
            <w:color w:val="0000FF"/>
            <w:sz w:val="24"/>
            <w:szCs w:val="24"/>
            <w:u w:val="single"/>
            <w:vertAlign w:val="superscript"/>
          </w:rPr>
          <w:t>[173]</w:t>
        </w:r>
      </w:hyperlink>
      <w:r w:rsidRPr="00A01052">
        <w:rPr>
          <w:rFonts w:ascii="Times New Roman" w:eastAsia="Times New Roman" w:hAnsi="Times New Roman" w:cs="Times New Roman"/>
          <w:sz w:val="24"/>
          <w:szCs w:val="24"/>
        </w:rPr>
        <w:t xml:space="preserve"> Robert Sholes admits that early Hemingway stories, such as "A Very Short Story", present "a male character favorably and a female unfavorably."</w:t>
      </w:r>
      <w:hyperlink r:id="rId471" w:anchor="cite_note-183" w:history="1">
        <w:r w:rsidRPr="00A01052">
          <w:rPr>
            <w:rFonts w:ascii="Times New Roman" w:eastAsia="Times New Roman" w:hAnsi="Times New Roman" w:cs="Times New Roman"/>
            <w:color w:val="0000FF"/>
            <w:sz w:val="24"/>
            <w:szCs w:val="24"/>
            <w:u w:val="single"/>
            <w:vertAlign w:val="superscript"/>
          </w:rPr>
          <w:t>[176]</w:t>
        </w:r>
      </w:hyperlink>
      <w:r w:rsidRPr="00A01052">
        <w:rPr>
          <w:rFonts w:ascii="Times New Roman" w:eastAsia="Times New Roman" w:hAnsi="Times New Roman" w:cs="Times New Roman"/>
          <w:sz w:val="24"/>
          <w:szCs w:val="24"/>
        </w:rPr>
        <w:t xml:space="preserve"> According to Rena Sanderson, early Hemingway critics lauded his male-centric world of masculine pursuits, and the fiction divided women into "castrators or love-slaves." Feminist critics attacked Hemingway as "public enemy number one", although more recent re-evaluations of his work "have given new visibility to Hemingway's female characters (and their strengths) and have revealed his own sensitivity to gender issues, thus casting doubts on the old assumption that his writings were one-sidedly masculine."</w:t>
      </w:r>
      <w:hyperlink r:id="rId472" w:anchor="cite_note-184" w:history="1">
        <w:r w:rsidRPr="00A01052">
          <w:rPr>
            <w:rFonts w:ascii="Times New Roman" w:eastAsia="Times New Roman" w:hAnsi="Times New Roman" w:cs="Times New Roman"/>
            <w:color w:val="0000FF"/>
            <w:sz w:val="24"/>
            <w:szCs w:val="24"/>
            <w:u w:val="single"/>
            <w:vertAlign w:val="superscript"/>
          </w:rPr>
          <w:t>[177]</w:t>
        </w:r>
      </w:hyperlink>
      <w:r w:rsidRPr="00A01052">
        <w:rPr>
          <w:rFonts w:ascii="Times New Roman" w:eastAsia="Times New Roman" w:hAnsi="Times New Roman" w:cs="Times New Roman"/>
          <w:sz w:val="24"/>
          <w:szCs w:val="24"/>
        </w:rPr>
        <w:t xml:space="preserve"> Nina Baym believes that Brett Ashley and Margot Macomber "are the two outstanding examples of Hemingway's 'bitch women.'"</w:t>
      </w:r>
      <w:hyperlink r:id="rId473" w:anchor="cite_note-185" w:history="1">
        <w:r w:rsidRPr="00A01052">
          <w:rPr>
            <w:rFonts w:ascii="Times New Roman" w:eastAsia="Times New Roman" w:hAnsi="Times New Roman" w:cs="Times New Roman"/>
            <w:color w:val="0000FF"/>
            <w:sz w:val="24"/>
            <w:szCs w:val="24"/>
            <w:u w:val="single"/>
            <w:vertAlign w:val="superscript"/>
          </w:rPr>
          <w:t>[178]</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The theme of women and death is evident in stories as early as "Indian Camp". The theme of death permeates Hemingway's work. Young believes the emphasis in "Indian Camp" was not so much on the woman who gives birth or the father who commits suicide, but on Nick Adams who witnesses these events as a child, and becomes a "badly scarred and nervous young man." Hemingway sets the events in "Indian Camp" that shape the Adams persona. Young believes "Indian Camp" holds the "master key" to "what its author was up to for some thirty-five years of his writing career." </w:t>
      </w:r>
      <w:hyperlink r:id="rId474" w:anchor="cite_note-186" w:history="1">
        <w:r w:rsidRPr="00A01052">
          <w:rPr>
            <w:rFonts w:ascii="Times New Roman" w:eastAsia="Times New Roman" w:hAnsi="Times New Roman" w:cs="Times New Roman"/>
            <w:color w:val="0000FF"/>
            <w:sz w:val="24"/>
            <w:szCs w:val="24"/>
            <w:u w:val="single"/>
            <w:vertAlign w:val="superscript"/>
          </w:rPr>
          <w:t>[179]</w:t>
        </w:r>
      </w:hyperlink>
      <w:r w:rsidRPr="00A01052">
        <w:rPr>
          <w:rFonts w:ascii="Times New Roman" w:eastAsia="Times New Roman" w:hAnsi="Times New Roman" w:cs="Times New Roman"/>
          <w:sz w:val="24"/>
          <w:szCs w:val="24"/>
        </w:rPr>
        <w:t xml:space="preserve"> Stoltzfus considers Hemingway's work to be more complex with a representation of the truth inherent in </w:t>
      </w:r>
      <w:hyperlink r:id="rId475" w:tooltip="Existentialism" w:history="1">
        <w:r w:rsidRPr="00A01052">
          <w:rPr>
            <w:rFonts w:ascii="Times New Roman" w:eastAsia="Times New Roman" w:hAnsi="Times New Roman" w:cs="Times New Roman"/>
            <w:color w:val="0000FF"/>
            <w:sz w:val="24"/>
            <w:szCs w:val="24"/>
            <w:u w:val="single"/>
          </w:rPr>
          <w:t>existentialism</w:t>
        </w:r>
      </w:hyperlink>
      <w:r w:rsidRPr="00A01052">
        <w:rPr>
          <w:rFonts w:ascii="Times New Roman" w:eastAsia="Times New Roman" w:hAnsi="Times New Roman" w:cs="Times New Roman"/>
          <w:sz w:val="24"/>
          <w:szCs w:val="24"/>
        </w:rPr>
        <w:t xml:space="preserve">: if "nothingness" is embraced, then redemption is achieved at the moment of death. Those who face death with dignity and courage live an authentic life. Francis Macomber dies happy because the last hours of his life are authentic; the </w:t>
      </w:r>
      <w:hyperlink r:id="rId476" w:tooltip="Bullfighter" w:history="1">
        <w:r w:rsidRPr="00A01052">
          <w:rPr>
            <w:rFonts w:ascii="Times New Roman" w:eastAsia="Times New Roman" w:hAnsi="Times New Roman" w:cs="Times New Roman"/>
            <w:color w:val="0000FF"/>
            <w:sz w:val="24"/>
            <w:szCs w:val="24"/>
            <w:u w:val="single"/>
          </w:rPr>
          <w:t>bullfighter</w:t>
        </w:r>
      </w:hyperlink>
      <w:r w:rsidRPr="00A01052">
        <w:rPr>
          <w:rFonts w:ascii="Times New Roman" w:eastAsia="Times New Roman" w:hAnsi="Times New Roman" w:cs="Times New Roman"/>
          <w:sz w:val="24"/>
          <w:szCs w:val="24"/>
        </w:rPr>
        <w:t xml:space="preserve"> in the </w:t>
      </w:r>
      <w:hyperlink r:id="rId477" w:tooltip="Bullfighting" w:history="1">
        <w:r w:rsidRPr="00A01052">
          <w:rPr>
            <w:rFonts w:ascii="Times New Roman" w:eastAsia="Times New Roman" w:hAnsi="Times New Roman" w:cs="Times New Roman"/>
            <w:color w:val="0000FF"/>
            <w:sz w:val="24"/>
            <w:szCs w:val="24"/>
            <w:u w:val="single"/>
          </w:rPr>
          <w:t>corrida</w:t>
        </w:r>
      </w:hyperlink>
      <w:r w:rsidRPr="00A01052">
        <w:rPr>
          <w:rFonts w:ascii="Times New Roman" w:eastAsia="Times New Roman" w:hAnsi="Times New Roman" w:cs="Times New Roman"/>
          <w:sz w:val="24"/>
          <w:szCs w:val="24"/>
        </w:rPr>
        <w:t xml:space="preserve"> represents the pinnacle of a life lived with authenticity.</w:t>
      </w:r>
      <w:hyperlink r:id="rId478" w:anchor="cite_note-Harvnb.7CStoltzfus-182" w:history="1">
        <w:r w:rsidRPr="00A01052">
          <w:rPr>
            <w:rFonts w:ascii="Times New Roman" w:eastAsia="Times New Roman" w:hAnsi="Times New Roman" w:cs="Times New Roman"/>
            <w:color w:val="0000FF"/>
            <w:sz w:val="24"/>
            <w:szCs w:val="24"/>
            <w:u w:val="single"/>
            <w:vertAlign w:val="superscript"/>
          </w:rPr>
          <w:t>[175]</w:t>
        </w:r>
      </w:hyperlink>
      <w:r w:rsidRPr="00A01052">
        <w:rPr>
          <w:rFonts w:ascii="Times New Roman" w:eastAsia="Times New Roman" w:hAnsi="Times New Roman" w:cs="Times New Roman"/>
          <w:sz w:val="24"/>
          <w:szCs w:val="24"/>
        </w:rPr>
        <w:t xml:space="preserve"> In his paper </w:t>
      </w:r>
      <w:r w:rsidRPr="00A01052">
        <w:rPr>
          <w:rFonts w:ascii="Times New Roman" w:eastAsia="Times New Roman" w:hAnsi="Times New Roman" w:cs="Times New Roman"/>
          <w:i/>
          <w:iCs/>
          <w:sz w:val="24"/>
          <w:szCs w:val="24"/>
        </w:rPr>
        <w:t>The Uses of Authenticity: Hemingway and the Literary Field</w:t>
      </w:r>
      <w:r w:rsidRPr="00A01052">
        <w:rPr>
          <w:rFonts w:ascii="Times New Roman" w:eastAsia="Times New Roman" w:hAnsi="Times New Roman" w:cs="Times New Roman"/>
          <w:sz w:val="24"/>
          <w:szCs w:val="24"/>
        </w:rPr>
        <w:t>, Timo Müller writes that Hemingway's fiction is successful because the characters live an "authentic life", and the "soldiers, fishers, boxers and backwoodsmen are among the archetypes of authenticity in modern literature".</w:t>
      </w:r>
      <w:hyperlink r:id="rId479" w:anchor="cite_note-M.C3.BCller_2010-52" w:history="1">
        <w:r w:rsidRPr="00A01052">
          <w:rPr>
            <w:rFonts w:ascii="Times New Roman" w:eastAsia="Times New Roman" w:hAnsi="Times New Roman" w:cs="Times New Roman"/>
            <w:color w:val="0000FF"/>
            <w:sz w:val="24"/>
            <w:szCs w:val="24"/>
            <w:u w:val="single"/>
            <w:vertAlign w:val="superscript"/>
          </w:rPr>
          <w:t>[52]</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The theme of emasculation is prevalent in Hemingway's work, most notably in </w:t>
      </w:r>
      <w:r w:rsidRPr="00A01052">
        <w:rPr>
          <w:rFonts w:ascii="Times New Roman" w:eastAsia="Times New Roman" w:hAnsi="Times New Roman" w:cs="Times New Roman"/>
          <w:i/>
          <w:iCs/>
          <w:sz w:val="24"/>
          <w:szCs w:val="24"/>
        </w:rPr>
        <w:t>The Sun Also Rises</w:t>
      </w:r>
      <w:r w:rsidRPr="00A01052">
        <w:rPr>
          <w:rFonts w:ascii="Times New Roman" w:eastAsia="Times New Roman" w:hAnsi="Times New Roman" w:cs="Times New Roman"/>
          <w:sz w:val="24"/>
          <w:szCs w:val="24"/>
        </w:rPr>
        <w:t xml:space="preserve">. Emasculation, according to Fiedler, is a result of a generation of wounded soldiers; and of a generation in which women such as Brett gained </w:t>
      </w:r>
      <w:hyperlink r:id="rId480" w:tooltip="Women's &#10;suffrage" w:history="1">
        <w:r w:rsidRPr="00A01052">
          <w:rPr>
            <w:rFonts w:ascii="Times New Roman" w:eastAsia="Times New Roman" w:hAnsi="Times New Roman" w:cs="Times New Roman"/>
            <w:color w:val="0000FF"/>
            <w:sz w:val="24"/>
            <w:szCs w:val="24"/>
            <w:u w:val="single"/>
          </w:rPr>
          <w:t>emancipation</w:t>
        </w:r>
      </w:hyperlink>
      <w:r w:rsidRPr="00A01052">
        <w:rPr>
          <w:rFonts w:ascii="Times New Roman" w:eastAsia="Times New Roman" w:hAnsi="Times New Roman" w:cs="Times New Roman"/>
          <w:sz w:val="24"/>
          <w:szCs w:val="24"/>
        </w:rPr>
        <w:t>.</w:t>
      </w:r>
      <w:hyperlink r:id="rId481" w:anchor="cite_note-Fiedler-180" w:history="1">
        <w:r w:rsidRPr="00A01052">
          <w:rPr>
            <w:rFonts w:ascii="Times New Roman" w:eastAsia="Times New Roman" w:hAnsi="Times New Roman" w:cs="Times New Roman"/>
            <w:color w:val="0000FF"/>
            <w:sz w:val="24"/>
            <w:szCs w:val="24"/>
            <w:u w:val="single"/>
            <w:vertAlign w:val="superscript"/>
          </w:rPr>
          <w:t>[173]</w:t>
        </w:r>
      </w:hyperlink>
      <w:r w:rsidRPr="00A01052">
        <w:rPr>
          <w:rFonts w:ascii="Times New Roman" w:eastAsia="Times New Roman" w:hAnsi="Times New Roman" w:cs="Times New Roman"/>
          <w:sz w:val="24"/>
          <w:szCs w:val="24"/>
        </w:rPr>
        <w:t xml:space="preserve"> Baker believes Hemingway's work emphasizes the "natural" versus the "unnatural". In "Alpine Idyll" the "unnaturalness" of skiing in the high country late spring snow is juxtaposed against the "unnaturalness" of the peasant who allowed his wife's dead body to linger too long in the shed during the winter. The skiers and peasant retreat to the valley to the "natural" spring for redemption.</w:t>
      </w:r>
      <w:hyperlink r:id="rId482" w:anchor="cite_note-Harvnb.7CBaker.7Cpp.3D101.E2.80.93121-181" w:history="1">
        <w:r w:rsidRPr="00A01052">
          <w:rPr>
            <w:rFonts w:ascii="Times New Roman" w:eastAsia="Times New Roman" w:hAnsi="Times New Roman" w:cs="Times New Roman"/>
            <w:color w:val="0000FF"/>
            <w:sz w:val="24"/>
            <w:szCs w:val="24"/>
            <w:u w:val="single"/>
            <w:vertAlign w:val="superscript"/>
          </w:rPr>
          <w:t>[174]</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Hemingway's work has been characterized as misogynistic and homophobic. Susan Beegel analyzed four decades of Hemingway criticism, published in her essay "Critical Reception". She found, particularly in the 1980s, "critics interested in multiculturalism" simply ignored Hemingway; although some "apologetics" have been written. Typical is this analysis of </w:t>
      </w:r>
      <w:r w:rsidRPr="00A01052">
        <w:rPr>
          <w:rFonts w:ascii="Times New Roman" w:eastAsia="Times New Roman" w:hAnsi="Times New Roman" w:cs="Times New Roman"/>
          <w:i/>
          <w:iCs/>
          <w:sz w:val="24"/>
          <w:szCs w:val="24"/>
        </w:rPr>
        <w:t>The Sun Also Rises</w:t>
      </w:r>
      <w:r w:rsidRPr="00A01052">
        <w:rPr>
          <w:rFonts w:ascii="Times New Roman" w:eastAsia="Times New Roman" w:hAnsi="Times New Roman" w:cs="Times New Roman"/>
          <w:sz w:val="24"/>
          <w:szCs w:val="24"/>
        </w:rPr>
        <w:t xml:space="preserve">: "Hemingway never lets the reader forget that Cohn is a Jew, not an unattractive character who happens to be a Jew but a character </w:t>
      </w:r>
      <w:proofErr w:type="gramStart"/>
      <w:r w:rsidRPr="00A01052">
        <w:rPr>
          <w:rFonts w:ascii="Times New Roman" w:eastAsia="Times New Roman" w:hAnsi="Times New Roman" w:cs="Times New Roman"/>
          <w:sz w:val="24"/>
          <w:szCs w:val="24"/>
        </w:rPr>
        <w:t>who</w:t>
      </w:r>
      <w:proofErr w:type="gramEnd"/>
      <w:r w:rsidRPr="00A01052">
        <w:rPr>
          <w:rFonts w:ascii="Times New Roman" w:eastAsia="Times New Roman" w:hAnsi="Times New Roman" w:cs="Times New Roman"/>
          <w:sz w:val="24"/>
          <w:szCs w:val="24"/>
        </w:rPr>
        <w:t xml:space="preserve"> is unattractive because he is a Jew." During the same decade, according to Beegel, criticism was published that investigated the "horror of homosexuality", and racism in Hemingway's fiction.</w:t>
      </w:r>
      <w:hyperlink r:id="rId483" w:anchor="cite_note-187" w:history="1">
        <w:r w:rsidRPr="00A01052">
          <w:rPr>
            <w:rFonts w:ascii="Times New Roman" w:eastAsia="Times New Roman" w:hAnsi="Times New Roman" w:cs="Times New Roman"/>
            <w:color w:val="0000FF"/>
            <w:sz w:val="24"/>
            <w:szCs w:val="24"/>
            <w:u w:val="single"/>
            <w:vertAlign w:val="superscript"/>
          </w:rPr>
          <w:t>[180]</w:t>
        </w:r>
      </w:hyperlink>
    </w:p>
    <w:p w:rsidR="00A01052" w:rsidRPr="00A01052" w:rsidRDefault="00A01052" w:rsidP="00A01052">
      <w:pPr>
        <w:spacing w:before="100" w:beforeAutospacing="1" w:after="100" w:afterAutospacing="1" w:line="240" w:lineRule="auto"/>
        <w:outlineLvl w:val="1"/>
        <w:rPr>
          <w:rFonts w:ascii="Times New Roman" w:eastAsia="Times New Roman" w:hAnsi="Times New Roman" w:cs="Times New Roman"/>
          <w:b/>
          <w:bCs/>
          <w:sz w:val="36"/>
          <w:szCs w:val="36"/>
        </w:rPr>
      </w:pPr>
      <w:r w:rsidRPr="00A01052">
        <w:rPr>
          <w:rFonts w:ascii="Times New Roman" w:eastAsia="Times New Roman" w:hAnsi="Times New Roman" w:cs="Times New Roman"/>
          <w:b/>
          <w:bCs/>
          <w:sz w:val="36"/>
          <w:szCs w:val="36"/>
        </w:rPr>
        <w:t>Influence and legacy</w:t>
      </w:r>
    </w:p>
    <w:p w:rsidR="00A01052" w:rsidRDefault="00A01052">
      <w:r>
        <w:rPr>
          <w:noProof/>
        </w:rPr>
        <w:drawing>
          <wp:inline distT="0" distB="0" distL="0" distR="0">
            <wp:extent cx="2095500" cy="157035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4"/>
                    <a:srcRect/>
                    <a:stretch>
                      <a:fillRect/>
                    </a:stretch>
                  </pic:blipFill>
                  <pic:spPr bwMode="auto">
                    <a:xfrm>
                      <a:off x="0" y="0"/>
                      <a:ext cx="2095500" cy="1570355"/>
                    </a:xfrm>
                    <a:prstGeom prst="rect">
                      <a:avLst/>
                    </a:prstGeom>
                    <a:noFill/>
                    <a:ln w="9525">
                      <a:noFill/>
                      <a:miter lim="800000"/>
                      <a:headEnd/>
                      <a:tailEnd/>
                    </a:ln>
                  </pic:spPr>
                </pic:pic>
              </a:graphicData>
            </a:graphic>
          </wp:inline>
        </w:drawing>
      </w:r>
    </w:p>
    <w:p w:rsidR="00A01052" w:rsidRDefault="00A01052">
      <w:r>
        <w:t xml:space="preserve">Statue of Hemingway by </w:t>
      </w:r>
      <w:hyperlink r:id="rId485" w:tooltip="José Villa Soberón" w:history="1">
        <w:r>
          <w:rPr>
            <w:rStyle w:val="Hyperlink"/>
          </w:rPr>
          <w:t>José Villa Soberón</w:t>
        </w:r>
      </w:hyperlink>
      <w:r>
        <w:t xml:space="preserve">, </w:t>
      </w:r>
      <w:hyperlink r:id="rId486" w:tooltip="El Floridita" w:history="1">
        <w:r>
          <w:rPr>
            <w:rStyle w:val="Hyperlink"/>
            <w:i/>
            <w:iCs/>
          </w:rPr>
          <w:t>El Floridita</w:t>
        </w:r>
      </w:hyperlink>
      <w:r>
        <w:t xml:space="preserve"> bar in </w:t>
      </w:r>
      <w:hyperlink r:id="rId487" w:tooltip="Havana" w:history="1">
        <w:r>
          <w:rPr>
            <w:rStyle w:val="Hyperlink"/>
          </w:rPr>
          <w:t>Havana</w:t>
        </w:r>
      </w:hyperlink>
      <w:r>
        <w:t xml:space="preserve">, with a photo of Hemingway awarding </w:t>
      </w:r>
      <w:hyperlink r:id="rId488" w:tooltip="Fidel Castro" w:history="1">
        <w:r>
          <w:rPr>
            <w:rStyle w:val="Hyperlink"/>
          </w:rPr>
          <w:t>Fidel Castro</w:t>
        </w:r>
      </w:hyperlink>
      <w:r>
        <w:t xml:space="preserve"> a prize in a fishing contest in 1960 (after the Cuban revolution) on the wall.</w:t>
      </w:r>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Hemingway's legacy to American literature is his style: writers who came after him emulated it or avoided it.</w:t>
      </w:r>
      <w:hyperlink r:id="rId489" w:anchor="cite_note-188" w:history="1">
        <w:r w:rsidRPr="00A01052">
          <w:rPr>
            <w:rFonts w:ascii="Times New Roman" w:eastAsia="Times New Roman" w:hAnsi="Times New Roman" w:cs="Times New Roman"/>
            <w:color w:val="0000FF"/>
            <w:sz w:val="24"/>
            <w:szCs w:val="24"/>
            <w:u w:val="single"/>
            <w:vertAlign w:val="superscript"/>
          </w:rPr>
          <w:t>[181]</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After</w:t>
      </w:r>
      <w:proofErr w:type="gramEnd"/>
      <w:r w:rsidRPr="00A01052">
        <w:rPr>
          <w:rFonts w:ascii="Times New Roman" w:eastAsia="Times New Roman" w:hAnsi="Times New Roman" w:cs="Times New Roman"/>
          <w:sz w:val="24"/>
          <w:szCs w:val="24"/>
        </w:rPr>
        <w:t xml:space="preserve"> his reputation was sealed with the publication of </w:t>
      </w:r>
      <w:r w:rsidRPr="00A01052">
        <w:rPr>
          <w:rFonts w:ascii="Times New Roman" w:eastAsia="Times New Roman" w:hAnsi="Times New Roman" w:cs="Times New Roman"/>
          <w:i/>
          <w:iCs/>
          <w:sz w:val="24"/>
          <w:szCs w:val="24"/>
        </w:rPr>
        <w:t>The Sun Also Rises</w:t>
      </w:r>
      <w:r w:rsidRPr="00A01052">
        <w:rPr>
          <w:rFonts w:ascii="Times New Roman" w:eastAsia="Times New Roman" w:hAnsi="Times New Roman" w:cs="Times New Roman"/>
          <w:sz w:val="24"/>
          <w:szCs w:val="24"/>
        </w:rPr>
        <w:t>, he became the spokesperson for the post-World War I generation, having established a style to follow.</w:t>
      </w:r>
      <w:hyperlink r:id="rId490" w:anchor="cite_note-Nagel_1996_87-163" w:history="1">
        <w:r w:rsidRPr="00A01052">
          <w:rPr>
            <w:rFonts w:ascii="Times New Roman" w:eastAsia="Times New Roman" w:hAnsi="Times New Roman" w:cs="Times New Roman"/>
            <w:color w:val="0000FF"/>
            <w:sz w:val="24"/>
            <w:szCs w:val="24"/>
            <w:u w:val="single"/>
            <w:vertAlign w:val="superscript"/>
          </w:rPr>
          <w:t>[157]</w:t>
        </w:r>
      </w:hyperlink>
      <w:r w:rsidRPr="00A01052">
        <w:rPr>
          <w:rFonts w:ascii="Times New Roman" w:eastAsia="Times New Roman" w:hAnsi="Times New Roman" w:cs="Times New Roman"/>
          <w:sz w:val="24"/>
          <w:szCs w:val="24"/>
        </w:rPr>
        <w:t xml:space="preserve"> His books were </w:t>
      </w:r>
      <w:hyperlink r:id="rId491" w:tooltip="Nazi book burning" w:history="1">
        <w:r w:rsidRPr="00A01052">
          <w:rPr>
            <w:rFonts w:ascii="Times New Roman" w:eastAsia="Times New Roman" w:hAnsi="Times New Roman" w:cs="Times New Roman"/>
            <w:color w:val="0000FF"/>
            <w:sz w:val="24"/>
            <w:szCs w:val="24"/>
            <w:u w:val="single"/>
          </w:rPr>
          <w:t>burned</w:t>
        </w:r>
      </w:hyperlink>
      <w:r w:rsidRPr="00A01052">
        <w:rPr>
          <w:rFonts w:ascii="Times New Roman" w:eastAsia="Times New Roman" w:hAnsi="Times New Roman" w:cs="Times New Roman"/>
          <w:sz w:val="24"/>
          <w:szCs w:val="24"/>
        </w:rPr>
        <w:t xml:space="preserve"> in Berlin in 1933, "as being a monument of modern decadence", and disavowed by his parents as "filth".</w:t>
      </w:r>
      <w:hyperlink r:id="rId492" w:anchor="cite_note-Harvnb.7CHallengren-189" w:history="1">
        <w:r w:rsidRPr="00A01052">
          <w:rPr>
            <w:rFonts w:ascii="Times New Roman" w:eastAsia="Times New Roman" w:hAnsi="Times New Roman" w:cs="Times New Roman"/>
            <w:color w:val="0000FF"/>
            <w:sz w:val="24"/>
            <w:szCs w:val="24"/>
            <w:u w:val="single"/>
            <w:vertAlign w:val="superscript"/>
          </w:rPr>
          <w:t>[182]</w:t>
        </w:r>
      </w:hyperlink>
      <w:r w:rsidRPr="00A01052">
        <w:rPr>
          <w:rFonts w:ascii="Times New Roman" w:eastAsia="Times New Roman" w:hAnsi="Times New Roman" w:cs="Times New Roman"/>
          <w:sz w:val="24"/>
          <w:szCs w:val="24"/>
        </w:rPr>
        <w:t xml:space="preserve"> Reynolds asserts the legacy is that "he left stories and novels so starkly moving that some have become part of our cultural heritage."</w:t>
      </w:r>
      <w:hyperlink r:id="rId493" w:anchor="cite_note-190" w:history="1">
        <w:r w:rsidRPr="00A01052">
          <w:rPr>
            <w:rFonts w:ascii="Times New Roman" w:eastAsia="Times New Roman" w:hAnsi="Times New Roman" w:cs="Times New Roman"/>
            <w:color w:val="0000FF"/>
            <w:sz w:val="24"/>
            <w:szCs w:val="24"/>
            <w:u w:val="single"/>
            <w:vertAlign w:val="superscript"/>
          </w:rPr>
          <w:t>[183]</w:t>
        </w:r>
      </w:hyperlink>
      <w:r w:rsidRPr="00A01052">
        <w:rPr>
          <w:rFonts w:ascii="Times New Roman" w:eastAsia="Times New Roman" w:hAnsi="Times New Roman" w:cs="Times New Roman"/>
          <w:sz w:val="24"/>
          <w:szCs w:val="24"/>
        </w:rPr>
        <w:t xml:space="preserve"> In a 2004 speech at the </w:t>
      </w:r>
      <w:hyperlink r:id="rId494" w:tooltip="John &#10;F. Kennedy Library" w:history="1">
        <w:r w:rsidRPr="00A01052">
          <w:rPr>
            <w:rFonts w:ascii="Times New Roman" w:eastAsia="Times New Roman" w:hAnsi="Times New Roman" w:cs="Times New Roman"/>
            <w:color w:val="0000FF"/>
            <w:sz w:val="24"/>
            <w:szCs w:val="24"/>
            <w:u w:val="single"/>
          </w:rPr>
          <w:t>John F. Kennedy Library</w:t>
        </w:r>
      </w:hyperlink>
      <w:r w:rsidRPr="00A01052">
        <w:rPr>
          <w:rFonts w:ascii="Times New Roman" w:eastAsia="Times New Roman" w:hAnsi="Times New Roman" w:cs="Times New Roman"/>
          <w:sz w:val="24"/>
          <w:szCs w:val="24"/>
        </w:rPr>
        <w:t xml:space="preserve">, </w:t>
      </w:r>
      <w:hyperlink r:id="rId495" w:tooltip="Russell Banks" w:history="1">
        <w:r w:rsidRPr="00A01052">
          <w:rPr>
            <w:rFonts w:ascii="Times New Roman" w:eastAsia="Times New Roman" w:hAnsi="Times New Roman" w:cs="Times New Roman"/>
            <w:color w:val="0000FF"/>
            <w:sz w:val="24"/>
            <w:szCs w:val="24"/>
            <w:u w:val="single"/>
          </w:rPr>
          <w:t>Russell Banks</w:t>
        </w:r>
      </w:hyperlink>
      <w:r w:rsidRPr="00A01052">
        <w:rPr>
          <w:rFonts w:ascii="Times New Roman" w:eastAsia="Times New Roman" w:hAnsi="Times New Roman" w:cs="Times New Roman"/>
          <w:sz w:val="24"/>
          <w:szCs w:val="24"/>
        </w:rPr>
        <w:t xml:space="preserve"> declared that he, like many male writers of his generation, was influenced by Hemingway's writing philosophy, style, and public image.</w:t>
      </w:r>
      <w:hyperlink r:id="rId496" w:anchor="cite_note-191" w:history="1">
        <w:r w:rsidRPr="00A01052">
          <w:rPr>
            <w:rFonts w:ascii="Times New Roman" w:eastAsia="Times New Roman" w:hAnsi="Times New Roman" w:cs="Times New Roman"/>
            <w:color w:val="0000FF"/>
            <w:sz w:val="24"/>
            <w:szCs w:val="24"/>
            <w:u w:val="single"/>
            <w:vertAlign w:val="superscript"/>
          </w:rPr>
          <w:t>[184]</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Conversely</w:t>
      </w:r>
      <w:proofErr w:type="gramEnd"/>
      <w:r w:rsidRPr="00A01052">
        <w:rPr>
          <w:rFonts w:ascii="Times New Roman" w:eastAsia="Times New Roman" w:hAnsi="Times New Roman" w:cs="Times New Roman"/>
          <w:sz w:val="24"/>
          <w:szCs w:val="24"/>
        </w:rPr>
        <w:t xml:space="preserve">, as early as the 1930s Hemingway's style was </w:t>
      </w:r>
      <w:hyperlink r:id="rId497" w:tooltip="Parody" w:history="1">
        <w:r w:rsidRPr="00A01052">
          <w:rPr>
            <w:rFonts w:ascii="Times New Roman" w:eastAsia="Times New Roman" w:hAnsi="Times New Roman" w:cs="Times New Roman"/>
            <w:color w:val="0000FF"/>
            <w:sz w:val="24"/>
            <w:szCs w:val="24"/>
            <w:u w:val="single"/>
          </w:rPr>
          <w:t>parodied</w:t>
        </w:r>
      </w:hyperlink>
      <w:r w:rsidRPr="00A01052">
        <w:rPr>
          <w:rFonts w:ascii="Times New Roman" w:eastAsia="Times New Roman" w:hAnsi="Times New Roman" w:cs="Times New Roman"/>
          <w:sz w:val="24"/>
          <w:szCs w:val="24"/>
        </w:rPr>
        <w:t>, and criticized as "lazy" within the context of the "American literary tradition."</w:t>
      </w:r>
      <w:hyperlink r:id="rId498" w:anchor="cite_note-192" w:history="1">
        <w:r w:rsidRPr="00A01052">
          <w:rPr>
            <w:rFonts w:ascii="Times New Roman" w:eastAsia="Times New Roman" w:hAnsi="Times New Roman" w:cs="Times New Roman"/>
            <w:color w:val="0000FF"/>
            <w:sz w:val="24"/>
            <w:szCs w:val="24"/>
            <w:u w:val="single"/>
            <w:vertAlign w:val="superscript"/>
          </w:rPr>
          <w:t>[185]</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Benson believes the details of Hemingway's life have become a "prime vehicle for exploitation", resulting in a Hemingway industry.</w:t>
      </w:r>
      <w:hyperlink r:id="rId499" w:anchor="cite_note-193" w:history="1">
        <w:r w:rsidRPr="00A01052">
          <w:rPr>
            <w:rFonts w:ascii="Times New Roman" w:eastAsia="Times New Roman" w:hAnsi="Times New Roman" w:cs="Times New Roman"/>
            <w:color w:val="0000FF"/>
            <w:sz w:val="24"/>
            <w:szCs w:val="24"/>
            <w:u w:val="single"/>
            <w:vertAlign w:val="superscript"/>
          </w:rPr>
          <w:t>[186]</w:t>
        </w:r>
      </w:hyperlink>
      <w:r w:rsidRPr="00A01052">
        <w:rPr>
          <w:rFonts w:ascii="Times New Roman" w:eastAsia="Times New Roman" w:hAnsi="Times New Roman" w:cs="Times New Roman"/>
          <w:sz w:val="24"/>
          <w:szCs w:val="24"/>
        </w:rPr>
        <w:t xml:space="preserve"> Hemingway scholar Hallengren believes the "hard boiled style" and the machismo must be separated from the author himself.</w:t>
      </w:r>
      <w:hyperlink r:id="rId500" w:anchor="cite_note-Harvnb.7CHallengren-189" w:history="1">
        <w:r w:rsidRPr="00A01052">
          <w:rPr>
            <w:rFonts w:ascii="Times New Roman" w:eastAsia="Times New Roman" w:hAnsi="Times New Roman" w:cs="Times New Roman"/>
            <w:color w:val="0000FF"/>
            <w:sz w:val="24"/>
            <w:szCs w:val="24"/>
            <w:u w:val="single"/>
            <w:vertAlign w:val="superscript"/>
          </w:rPr>
          <w:t>[182]</w:t>
        </w:r>
      </w:hyperlink>
      <w:r w:rsidRPr="00A01052">
        <w:rPr>
          <w:rFonts w:ascii="Times New Roman" w:eastAsia="Times New Roman" w:hAnsi="Times New Roman" w:cs="Times New Roman"/>
          <w:sz w:val="24"/>
          <w:szCs w:val="24"/>
        </w:rPr>
        <w:t xml:space="preserve"> Benson agrees, describing him as introverted and private as </w:t>
      </w:r>
      <w:hyperlink r:id="rId501" w:tooltip="J. D. &#10;Salinger" w:history="1">
        <w:r w:rsidRPr="00A01052">
          <w:rPr>
            <w:rFonts w:ascii="Times New Roman" w:eastAsia="Times New Roman" w:hAnsi="Times New Roman" w:cs="Times New Roman"/>
            <w:color w:val="0000FF"/>
            <w:sz w:val="24"/>
            <w:szCs w:val="24"/>
            <w:u w:val="single"/>
          </w:rPr>
          <w:t>J. D. Salinger</w:t>
        </w:r>
      </w:hyperlink>
      <w:r w:rsidRPr="00A01052">
        <w:rPr>
          <w:rFonts w:ascii="Times New Roman" w:eastAsia="Times New Roman" w:hAnsi="Times New Roman" w:cs="Times New Roman"/>
          <w:sz w:val="24"/>
          <w:szCs w:val="24"/>
        </w:rPr>
        <w:t>, although Hemingway masked his nature with braggadocio.</w:t>
      </w:r>
      <w:hyperlink r:id="rId502" w:anchor="cite_note-194" w:history="1">
        <w:r w:rsidRPr="00A01052">
          <w:rPr>
            <w:rFonts w:ascii="Times New Roman" w:eastAsia="Times New Roman" w:hAnsi="Times New Roman" w:cs="Times New Roman"/>
            <w:color w:val="0000FF"/>
            <w:sz w:val="24"/>
            <w:szCs w:val="24"/>
            <w:u w:val="single"/>
            <w:vertAlign w:val="superscript"/>
          </w:rPr>
          <w:t>[187]</w:t>
        </w:r>
      </w:hyperlink>
      <w:r w:rsidRPr="00A01052">
        <w:rPr>
          <w:rFonts w:ascii="Times New Roman" w:eastAsia="Times New Roman" w:hAnsi="Times New Roman" w:cs="Times New Roman"/>
          <w:sz w:val="24"/>
          <w:szCs w:val="24"/>
        </w:rPr>
        <w:t xml:space="preserve"> In fact, during World War II, Salinger met and corresponded with Hemingway, whom he acknowledged as an influence.</w:t>
      </w:r>
      <w:hyperlink r:id="rId503" w:anchor="cite_note-195" w:history="1">
        <w:r w:rsidRPr="00A01052">
          <w:rPr>
            <w:rFonts w:ascii="Times New Roman" w:eastAsia="Times New Roman" w:hAnsi="Times New Roman" w:cs="Times New Roman"/>
            <w:color w:val="0000FF"/>
            <w:sz w:val="24"/>
            <w:szCs w:val="24"/>
            <w:u w:val="single"/>
            <w:vertAlign w:val="superscript"/>
          </w:rPr>
          <w:t>[188]</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In</w:t>
      </w:r>
      <w:proofErr w:type="gramEnd"/>
      <w:r w:rsidRPr="00A01052">
        <w:rPr>
          <w:rFonts w:ascii="Times New Roman" w:eastAsia="Times New Roman" w:hAnsi="Times New Roman" w:cs="Times New Roman"/>
          <w:sz w:val="24"/>
          <w:szCs w:val="24"/>
        </w:rPr>
        <w:t xml:space="preserve"> a letter to Hemingway, Salinger claimed their talks "had given him his only hopeful minutes of the entire war" and jokingly "named himself national chairman of the Hemingway Fan Clubs."</w:t>
      </w:r>
      <w:hyperlink r:id="rId504" w:anchor="cite_note-196" w:history="1">
        <w:r w:rsidRPr="00A01052">
          <w:rPr>
            <w:rFonts w:ascii="Times New Roman" w:eastAsia="Times New Roman" w:hAnsi="Times New Roman" w:cs="Times New Roman"/>
            <w:color w:val="0000FF"/>
            <w:sz w:val="24"/>
            <w:szCs w:val="24"/>
            <w:u w:val="single"/>
            <w:vertAlign w:val="superscript"/>
          </w:rPr>
          <w:t>[189]</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The extent of Hemingway's influence is seen in the tributes and echoes of his fiction in popular culture. A </w:t>
      </w:r>
      <w:hyperlink r:id="rId505" w:tooltip="Minor planet" w:history="1">
        <w:r w:rsidRPr="00A01052">
          <w:rPr>
            <w:rFonts w:ascii="Times New Roman" w:eastAsia="Times New Roman" w:hAnsi="Times New Roman" w:cs="Times New Roman"/>
            <w:color w:val="0000FF"/>
            <w:sz w:val="24"/>
            <w:szCs w:val="24"/>
            <w:u w:val="single"/>
          </w:rPr>
          <w:t>minor planet</w:t>
        </w:r>
      </w:hyperlink>
      <w:r w:rsidRPr="00A01052">
        <w:rPr>
          <w:rFonts w:ascii="Times New Roman" w:eastAsia="Times New Roman" w:hAnsi="Times New Roman" w:cs="Times New Roman"/>
          <w:sz w:val="24"/>
          <w:szCs w:val="24"/>
        </w:rPr>
        <w:t xml:space="preserve">, discovered in 1978 by </w:t>
      </w:r>
      <w:hyperlink r:id="rId506" w:tooltip="Soviet Union" w:history="1">
        <w:r w:rsidRPr="00A01052">
          <w:rPr>
            <w:rFonts w:ascii="Times New Roman" w:eastAsia="Times New Roman" w:hAnsi="Times New Roman" w:cs="Times New Roman"/>
            <w:color w:val="0000FF"/>
            <w:sz w:val="24"/>
            <w:szCs w:val="24"/>
            <w:u w:val="single"/>
          </w:rPr>
          <w:t>Soviet</w:t>
        </w:r>
      </w:hyperlink>
      <w:r w:rsidRPr="00A01052">
        <w:rPr>
          <w:rFonts w:ascii="Times New Roman" w:eastAsia="Times New Roman" w:hAnsi="Times New Roman" w:cs="Times New Roman"/>
          <w:sz w:val="24"/>
          <w:szCs w:val="24"/>
        </w:rPr>
        <w:t xml:space="preserve"> astronomer </w:t>
      </w:r>
      <w:hyperlink r:id="rId507" w:tooltip="Nikolai Stepanovich Chernykh" w:history="1">
        <w:r w:rsidRPr="00A01052">
          <w:rPr>
            <w:rFonts w:ascii="Times New Roman" w:eastAsia="Times New Roman" w:hAnsi="Times New Roman" w:cs="Times New Roman"/>
            <w:color w:val="0000FF"/>
            <w:sz w:val="24"/>
            <w:szCs w:val="24"/>
            <w:u w:val="single"/>
          </w:rPr>
          <w:t>Nikolai Stepanovich Chernykh</w:t>
        </w:r>
      </w:hyperlink>
      <w:r w:rsidRPr="00A01052">
        <w:rPr>
          <w:rFonts w:ascii="Times New Roman" w:eastAsia="Times New Roman" w:hAnsi="Times New Roman" w:cs="Times New Roman"/>
          <w:sz w:val="24"/>
          <w:szCs w:val="24"/>
        </w:rPr>
        <w:t>, was named for him (</w:t>
      </w:r>
      <w:hyperlink r:id="rId508" w:tooltip="3656 &#10;Hemingway" w:history="1">
        <w:r w:rsidRPr="00A01052">
          <w:rPr>
            <w:rFonts w:ascii="Times New Roman" w:eastAsia="Times New Roman" w:hAnsi="Times New Roman" w:cs="Times New Roman"/>
            <w:color w:val="0000FF"/>
            <w:sz w:val="24"/>
            <w:szCs w:val="24"/>
            <w:u w:val="single"/>
          </w:rPr>
          <w:t>3656 Hemingway</w:t>
        </w:r>
      </w:hyperlink>
      <w:r w:rsidRPr="00A01052">
        <w:rPr>
          <w:rFonts w:ascii="Times New Roman" w:eastAsia="Times New Roman" w:hAnsi="Times New Roman" w:cs="Times New Roman"/>
          <w:sz w:val="24"/>
          <w:szCs w:val="24"/>
        </w:rPr>
        <w:t>);</w:t>
      </w:r>
      <w:hyperlink r:id="rId509" w:anchor="cite_note-197" w:history="1">
        <w:r w:rsidRPr="00A01052">
          <w:rPr>
            <w:rFonts w:ascii="Times New Roman" w:eastAsia="Times New Roman" w:hAnsi="Times New Roman" w:cs="Times New Roman"/>
            <w:color w:val="0000FF"/>
            <w:sz w:val="24"/>
            <w:szCs w:val="24"/>
            <w:u w:val="single"/>
            <w:vertAlign w:val="superscript"/>
          </w:rPr>
          <w:t>[190]</w:t>
        </w:r>
      </w:hyperlink>
      <w:r w:rsidRPr="00A01052">
        <w:rPr>
          <w:rFonts w:ascii="Times New Roman" w:eastAsia="Times New Roman" w:hAnsi="Times New Roman" w:cs="Times New Roman"/>
          <w:sz w:val="24"/>
          <w:szCs w:val="24"/>
        </w:rPr>
        <w:t xml:space="preserve"> </w:t>
      </w:r>
      <w:hyperlink r:id="rId510" w:tooltip="Ray &#10;Bradbury" w:history="1">
        <w:r w:rsidRPr="00A01052">
          <w:rPr>
            <w:rFonts w:ascii="Times New Roman" w:eastAsia="Times New Roman" w:hAnsi="Times New Roman" w:cs="Times New Roman"/>
            <w:color w:val="0000FF"/>
            <w:sz w:val="24"/>
            <w:szCs w:val="24"/>
            <w:u w:val="single"/>
          </w:rPr>
          <w:t>Ray Bradbury</w:t>
        </w:r>
      </w:hyperlink>
      <w:r w:rsidRPr="00A01052">
        <w:rPr>
          <w:rFonts w:ascii="Times New Roman" w:eastAsia="Times New Roman" w:hAnsi="Times New Roman" w:cs="Times New Roman"/>
          <w:sz w:val="24"/>
          <w:szCs w:val="24"/>
        </w:rPr>
        <w:t xml:space="preserve"> wrote </w:t>
      </w:r>
      <w:r w:rsidRPr="00A01052">
        <w:rPr>
          <w:rFonts w:ascii="Times New Roman" w:eastAsia="Times New Roman" w:hAnsi="Times New Roman" w:cs="Times New Roman"/>
          <w:i/>
          <w:iCs/>
          <w:sz w:val="24"/>
          <w:szCs w:val="24"/>
        </w:rPr>
        <w:t>The Kilimanjaro Device</w:t>
      </w:r>
      <w:r w:rsidRPr="00A01052">
        <w:rPr>
          <w:rFonts w:ascii="Times New Roman" w:eastAsia="Times New Roman" w:hAnsi="Times New Roman" w:cs="Times New Roman"/>
          <w:sz w:val="24"/>
          <w:szCs w:val="24"/>
        </w:rPr>
        <w:t xml:space="preserve">, with Hemingway transported to the top of </w:t>
      </w:r>
      <w:hyperlink r:id="rId511" w:tooltip="Mount &#10;Kilimanjaro" w:history="1">
        <w:r w:rsidRPr="00A01052">
          <w:rPr>
            <w:rFonts w:ascii="Times New Roman" w:eastAsia="Times New Roman" w:hAnsi="Times New Roman" w:cs="Times New Roman"/>
            <w:color w:val="0000FF"/>
            <w:sz w:val="24"/>
            <w:szCs w:val="24"/>
            <w:u w:val="single"/>
          </w:rPr>
          <w:t>Mount Kilimanjaro</w:t>
        </w:r>
      </w:hyperlink>
      <w:r w:rsidRPr="00A01052">
        <w:rPr>
          <w:rFonts w:ascii="Times New Roman" w:eastAsia="Times New Roman" w:hAnsi="Times New Roman" w:cs="Times New Roman"/>
          <w:sz w:val="24"/>
          <w:szCs w:val="24"/>
        </w:rPr>
        <w:t>;</w:t>
      </w:r>
      <w:hyperlink r:id="rId512" w:anchor="cite_note-Harvnb.7COliver.7Cp.3D144-77" w:history="1">
        <w:r w:rsidRPr="00A01052">
          <w:rPr>
            <w:rFonts w:ascii="Times New Roman" w:eastAsia="Times New Roman" w:hAnsi="Times New Roman" w:cs="Times New Roman"/>
            <w:color w:val="0000FF"/>
            <w:sz w:val="24"/>
            <w:szCs w:val="24"/>
            <w:u w:val="single"/>
            <w:vertAlign w:val="superscript"/>
          </w:rPr>
          <w:t>[76]</w:t>
        </w:r>
      </w:hyperlink>
      <w:r w:rsidRPr="00A01052">
        <w:rPr>
          <w:rFonts w:ascii="Times New Roman" w:eastAsia="Times New Roman" w:hAnsi="Times New Roman" w:cs="Times New Roman"/>
          <w:sz w:val="24"/>
          <w:szCs w:val="24"/>
        </w:rPr>
        <w:t xml:space="preserve"> the 1993 motion picture </w:t>
      </w:r>
      <w:hyperlink r:id="rId513" w:tooltip="Wrestling Ernest Hemingway" w:history="1">
        <w:r w:rsidRPr="00A01052">
          <w:rPr>
            <w:rFonts w:ascii="Times New Roman" w:eastAsia="Times New Roman" w:hAnsi="Times New Roman" w:cs="Times New Roman"/>
            <w:i/>
            <w:iCs/>
            <w:color w:val="0000FF"/>
            <w:sz w:val="24"/>
            <w:szCs w:val="24"/>
            <w:u w:val="single"/>
          </w:rPr>
          <w:t>Wrestling Ernest Hemingway</w:t>
        </w:r>
      </w:hyperlink>
      <w:r w:rsidRPr="00A01052">
        <w:rPr>
          <w:rFonts w:ascii="Times New Roman" w:eastAsia="Times New Roman" w:hAnsi="Times New Roman" w:cs="Times New Roman"/>
          <w:sz w:val="24"/>
          <w:szCs w:val="24"/>
        </w:rPr>
        <w:t xml:space="preserve">, about the friendship of two retired men, Irish and Cuban, in a seaside town in Florida, starred </w:t>
      </w:r>
      <w:hyperlink r:id="rId514" w:tooltip="Robert Duvall" w:history="1">
        <w:r w:rsidRPr="00A01052">
          <w:rPr>
            <w:rFonts w:ascii="Times New Roman" w:eastAsia="Times New Roman" w:hAnsi="Times New Roman" w:cs="Times New Roman"/>
            <w:color w:val="0000FF"/>
            <w:sz w:val="24"/>
            <w:szCs w:val="24"/>
            <w:u w:val="single"/>
          </w:rPr>
          <w:t>Robert Duvall</w:t>
        </w:r>
      </w:hyperlink>
      <w:r w:rsidRPr="00A01052">
        <w:rPr>
          <w:rFonts w:ascii="Times New Roman" w:eastAsia="Times New Roman" w:hAnsi="Times New Roman" w:cs="Times New Roman"/>
          <w:sz w:val="24"/>
          <w:szCs w:val="24"/>
        </w:rPr>
        <w:t xml:space="preserve">, </w:t>
      </w:r>
      <w:hyperlink r:id="rId515" w:tooltip="Richard Harris" w:history="1">
        <w:r w:rsidRPr="00A01052">
          <w:rPr>
            <w:rFonts w:ascii="Times New Roman" w:eastAsia="Times New Roman" w:hAnsi="Times New Roman" w:cs="Times New Roman"/>
            <w:color w:val="0000FF"/>
            <w:sz w:val="24"/>
            <w:szCs w:val="24"/>
            <w:u w:val="single"/>
          </w:rPr>
          <w:t>Richard Harris</w:t>
        </w:r>
      </w:hyperlink>
      <w:r w:rsidRPr="00A01052">
        <w:rPr>
          <w:rFonts w:ascii="Times New Roman" w:eastAsia="Times New Roman" w:hAnsi="Times New Roman" w:cs="Times New Roman"/>
          <w:sz w:val="24"/>
          <w:szCs w:val="24"/>
        </w:rPr>
        <w:t xml:space="preserve">, </w:t>
      </w:r>
      <w:hyperlink r:id="rId516" w:tooltip="Shirley &#10;MacLaine" w:history="1">
        <w:r w:rsidRPr="00A01052">
          <w:rPr>
            <w:rFonts w:ascii="Times New Roman" w:eastAsia="Times New Roman" w:hAnsi="Times New Roman" w:cs="Times New Roman"/>
            <w:color w:val="0000FF"/>
            <w:sz w:val="24"/>
            <w:szCs w:val="24"/>
            <w:u w:val="single"/>
          </w:rPr>
          <w:t>Shirley MacLaine</w:t>
        </w:r>
      </w:hyperlink>
      <w:r w:rsidRPr="00A01052">
        <w:rPr>
          <w:rFonts w:ascii="Times New Roman" w:eastAsia="Times New Roman" w:hAnsi="Times New Roman" w:cs="Times New Roman"/>
          <w:sz w:val="24"/>
          <w:szCs w:val="24"/>
        </w:rPr>
        <w:t xml:space="preserve">, </w:t>
      </w:r>
      <w:hyperlink r:id="rId517" w:tooltip="Sandra &#10;Bullock" w:history="1">
        <w:r w:rsidRPr="00A01052">
          <w:rPr>
            <w:rFonts w:ascii="Times New Roman" w:eastAsia="Times New Roman" w:hAnsi="Times New Roman" w:cs="Times New Roman"/>
            <w:color w:val="0000FF"/>
            <w:sz w:val="24"/>
            <w:szCs w:val="24"/>
            <w:u w:val="single"/>
          </w:rPr>
          <w:t>Sandra Bullock</w:t>
        </w:r>
      </w:hyperlink>
      <w:r w:rsidRPr="00A01052">
        <w:rPr>
          <w:rFonts w:ascii="Times New Roman" w:eastAsia="Times New Roman" w:hAnsi="Times New Roman" w:cs="Times New Roman"/>
          <w:sz w:val="24"/>
          <w:szCs w:val="24"/>
        </w:rPr>
        <w:t xml:space="preserve">, and </w:t>
      </w:r>
      <w:hyperlink r:id="rId518" w:tooltip="Piper Laurie" w:history="1">
        <w:r w:rsidRPr="00A01052">
          <w:rPr>
            <w:rFonts w:ascii="Times New Roman" w:eastAsia="Times New Roman" w:hAnsi="Times New Roman" w:cs="Times New Roman"/>
            <w:color w:val="0000FF"/>
            <w:sz w:val="24"/>
            <w:szCs w:val="24"/>
            <w:u w:val="single"/>
          </w:rPr>
          <w:t>Piper Laurie</w:t>
        </w:r>
      </w:hyperlink>
      <w:r w:rsidRPr="00A01052">
        <w:rPr>
          <w:rFonts w:ascii="Times New Roman" w:eastAsia="Times New Roman" w:hAnsi="Times New Roman" w:cs="Times New Roman"/>
          <w:sz w:val="24"/>
          <w:szCs w:val="24"/>
        </w:rPr>
        <w:t>.</w:t>
      </w:r>
      <w:hyperlink r:id="rId519" w:anchor="cite_note-198" w:history="1">
        <w:r w:rsidRPr="00A01052">
          <w:rPr>
            <w:rFonts w:ascii="Times New Roman" w:eastAsia="Times New Roman" w:hAnsi="Times New Roman" w:cs="Times New Roman"/>
            <w:color w:val="0000FF"/>
            <w:sz w:val="24"/>
            <w:szCs w:val="24"/>
            <w:u w:val="single"/>
            <w:vertAlign w:val="superscript"/>
          </w:rPr>
          <w:t>[191]</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The</w:t>
      </w:r>
      <w:proofErr w:type="gramEnd"/>
      <w:r w:rsidRPr="00A01052">
        <w:rPr>
          <w:rFonts w:ascii="Times New Roman" w:eastAsia="Times New Roman" w:hAnsi="Times New Roman" w:cs="Times New Roman"/>
          <w:sz w:val="24"/>
          <w:szCs w:val="24"/>
        </w:rPr>
        <w:t xml:space="preserve"> influence is evident with the many restaurants named "Hemingway"; and the proliferation of bars called "Harry's" (a nod to the bar in </w:t>
      </w:r>
      <w:r w:rsidRPr="00A01052">
        <w:rPr>
          <w:rFonts w:ascii="Times New Roman" w:eastAsia="Times New Roman" w:hAnsi="Times New Roman" w:cs="Times New Roman"/>
          <w:i/>
          <w:iCs/>
          <w:sz w:val="24"/>
          <w:szCs w:val="24"/>
        </w:rPr>
        <w:t>Across the River and Into the Trees</w:t>
      </w:r>
      <w:r w:rsidRPr="00A01052">
        <w:rPr>
          <w:rFonts w:ascii="Times New Roman" w:eastAsia="Times New Roman" w:hAnsi="Times New Roman" w:cs="Times New Roman"/>
          <w:sz w:val="24"/>
          <w:szCs w:val="24"/>
        </w:rPr>
        <w:t>).</w:t>
      </w:r>
      <w:hyperlink r:id="rId520" w:anchor="cite_note-199" w:history="1">
        <w:r w:rsidRPr="00A01052">
          <w:rPr>
            <w:rFonts w:ascii="Times New Roman" w:eastAsia="Times New Roman" w:hAnsi="Times New Roman" w:cs="Times New Roman"/>
            <w:color w:val="0000FF"/>
            <w:sz w:val="24"/>
            <w:szCs w:val="24"/>
            <w:u w:val="single"/>
            <w:vertAlign w:val="superscript"/>
          </w:rPr>
          <w:t>[192]</w:t>
        </w:r>
      </w:hyperlink>
      <w:r w:rsidRPr="00A01052">
        <w:rPr>
          <w:rFonts w:ascii="Times New Roman" w:eastAsia="Times New Roman" w:hAnsi="Times New Roman" w:cs="Times New Roman"/>
          <w:sz w:val="24"/>
          <w:szCs w:val="24"/>
        </w:rPr>
        <w:t xml:space="preserve"> A line of Hemingway furniture, promoted by Hemingway's son Jack (Bumby), has pieces such as the "Kilimanjaro" bedside table, and a "Catherine" slip-covered sofa. </w:t>
      </w:r>
      <w:hyperlink r:id="rId521" w:tooltip="Montblanc (pens)" w:history="1">
        <w:r w:rsidRPr="00A01052">
          <w:rPr>
            <w:rFonts w:ascii="Times New Roman" w:eastAsia="Times New Roman" w:hAnsi="Times New Roman" w:cs="Times New Roman"/>
            <w:color w:val="0000FF"/>
            <w:sz w:val="24"/>
            <w:szCs w:val="24"/>
            <w:u w:val="single"/>
          </w:rPr>
          <w:t>Montblanc</w:t>
        </w:r>
      </w:hyperlink>
      <w:r w:rsidRPr="00A01052">
        <w:rPr>
          <w:rFonts w:ascii="Times New Roman" w:eastAsia="Times New Roman" w:hAnsi="Times New Roman" w:cs="Times New Roman"/>
          <w:sz w:val="24"/>
          <w:szCs w:val="24"/>
        </w:rPr>
        <w:t xml:space="preserve"> offers a Hemingway fountain pen, and a line of Hemingway safari clothes has been created.</w:t>
      </w:r>
      <w:hyperlink r:id="rId522" w:anchor="cite_note-200" w:history="1">
        <w:r w:rsidRPr="00A01052">
          <w:rPr>
            <w:rFonts w:ascii="Times New Roman" w:eastAsia="Times New Roman" w:hAnsi="Times New Roman" w:cs="Times New Roman"/>
            <w:color w:val="0000FF"/>
            <w:sz w:val="24"/>
            <w:szCs w:val="24"/>
            <w:u w:val="single"/>
            <w:vertAlign w:val="superscript"/>
          </w:rPr>
          <w:t>[193]</w:t>
        </w:r>
      </w:hyperlink>
      <w:r w:rsidRPr="00A01052">
        <w:rPr>
          <w:rFonts w:ascii="Times New Roman" w:eastAsia="Times New Roman" w:hAnsi="Times New Roman" w:cs="Times New Roman"/>
          <w:sz w:val="24"/>
          <w:szCs w:val="24"/>
        </w:rPr>
        <w:t xml:space="preserve"> The </w:t>
      </w:r>
      <w:hyperlink r:id="rId523" w:tooltip="International Imitation Hemingway Competition" w:history="1">
        <w:r w:rsidRPr="00A01052">
          <w:rPr>
            <w:rFonts w:ascii="Times New Roman" w:eastAsia="Times New Roman" w:hAnsi="Times New Roman" w:cs="Times New Roman"/>
            <w:color w:val="0000FF"/>
            <w:sz w:val="24"/>
            <w:szCs w:val="24"/>
            <w:u w:val="single"/>
          </w:rPr>
          <w:t>International Imitation Hemingway Competition</w:t>
        </w:r>
      </w:hyperlink>
      <w:r w:rsidRPr="00A01052">
        <w:rPr>
          <w:rFonts w:ascii="Times New Roman" w:eastAsia="Times New Roman" w:hAnsi="Times New Roman" w:cs="Times New Roman"/>
          <w:sz w:val="24"/>
          <w:szCs w:val="24"/>
        </w:rPr>
        <w:t xml:space="preserve"> was created in 1977 to publicly acknowledge his influence and the comically misplaced efforts of lesser authors to imitate his style. Entrants are encouraged to submit one "really good page of really bad Hemingway" and winners are flown to Italy to Harry's Bar.</w:t>
      </w:r>
      <w:hyperlink r:id="rId524" w:anchor="cite_note-LA-201" w:history="1">
        <w:r w:rsidRPr="00A01052">
          <w:rPr>
            <w:rFonts w:ascii="Times New Roman" w:eastAsia="Times New Roman" w:hAnsi="Times New Roman" w:cs="Times New Roman"/>
            <w:color w:val="0000FF"/>
            <w:sz w:val="24"/>
            <w:szCs w:val="24"/>
            <w:u w:val="single"/>
            <w:vertAlign w:val="superscript"/>
          </w:rPr>
          <w:t>[194]</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In 1965 Mary Hemingway established the Hemingway Foundation and in the 1970s she donated her husband's papers to the John F. Kennedy Library. In 1980 a group of Hemingway scholars gathered to assess the donated papers, subsequently forming the Hemingway Society, "committed to supporting and fostering Hemingway scholarship."</w:t>
      </w:r>
      <w:hyperlink r:id="rId525" w:anchor="cite_note-202" w:history="1">
        <w:r w:rsidRPr="00A01052">
          <w:rPr>
            <w:rFonts w:ascii="Times New Roman" w:eastAsia="Times New Roman" w:hAnsi="Times New Roman" w:cs="Times New Roman"/>
            <w:color w:val="0000FF"/>
            <w:sz w:val="24"/>
            <w:szCs w:val="24"/>
            <w:u w:val="single"/>
            <w:vertAlign w:val="superscript"/>
          </w:rPr>
          <w:t>[195]</w:t>
        </w:r>
      </w:hyperlink>
    </w:p>
    <w:p w:rsidR="00A01052" w:rsidRPr="00A01052" w:rsidRDefault="00A01052" w:rsidP="00A01052">
      <w:p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Almost exactly 35 years after Hemingway's death, on July 1, 1996, his granddaughter </w:t>
      </w:r>
      <w:hyperlink r:id="rId526" w:tooltip="Margaux Hemingway" w:history="1">
        <w:r w:rsidRPr="00A01052">
          <w:rPr>
            <w:rFonts w:ascii="Times New Roman" w:eastAsia="Times New Roman" w:hAnsi="Times New Roman" w:cs="Times New Roman"/>
            <w:color w:val="0000FF"/>
            <w:sz w:val="24"/>
            <w:szCs w:val="24"/>
            <w:u w:val="single"/>
          </w:rPr>
          <w:t>Margaux Hemingway</w:t>
        </w:r>
      </w:hyperlink>
      <w:r w:rsidRPr="00A01052">
        <w:rPr>
          <w:rFonts w:ascii="Times New Roman" w:eastAsia="Times New Roman" w:hAnsi="Times New Roman" w:cs="Times New Roman"/>
          <w:sz w:val="24"/>
          <w:szCs w:val="24"/>
        </w:rPr>
        <w:t xml:space="preserve"> died in </w:t>
      </w:r>
      <w:hyperlink r:id="rId527" w:tooltip="Santa Monica" w:history="1">
        <w:r w:rsidRPr="00A01052">
          <w:rPr>
            <w:rFonts w:ascii="Times New Roman" w:eastAsia="Times New Roman" w:hAnsi="Times New Roman" w:cs="Times New Roman"/>
            <w:color w:val="0000FF"/>
            <w:sz w:val="24"/>
            <w:szCs w:val="24"/>
            <w:u w:val="single"/>
          </w:rPr>
          <w:t>Santa Monica</w:t>
        </w:r>
      </w:hyperlink>
      <w:r w:rsidRPr="00A01052">
        <w:rPr>
          <w:rFonts w:ascii="Times New Roman" w:eastAsia="Times New Roman" w:hAnsi="Times New Roman" w:cs="Times New Roman"/>
          <w:sz w:val="24"/>
          <w:szCs w:val="24"/>
        </w:rPr>
        <w:t xml:space="preserve">, California. Margaux was a </w:t>
      </w:r>
      <w:hyperlink r:id="rId528" w:tooltip="Supermodel" w:history="1">
        <w:r w:rsidRPr="00A01052">
          <w:rPr>
            <w:rFonts w:ascii="Times New Roman" w:eastAsia="Times New Roman" w:hAnsi="Times New Roman" w:cs="Times New Roman"/>
            <w:color w:val="0000FF"/>
            <w:sz w:val="24"/>
            <w:szCs w:val="24"/>
            <w:u w:val="single"/>
          </w:rPr>
          <w:t>supermodel</w:t>
        </w:r>
      </w:hyperlink>
      <w:r w:rsidRPr="00A01052">
        <w:rPr>
          <w:rFonts w:ascii="Times New Roman" w:eastAsia="Times New Roman" w:hAnsi="Times New Roman" w:cs="Times New Roman"/>
          <w:sz w:val="24"/>
          <w:szCs w:val="24"/>
        </w:rPr>
        <w:t xml:space="preserve"> and </w:t>
      </w:r>
      <w:hyperlink r:id="rId529" w:tooltip="Actress" w:history="1">
        <w:r w:rsidRPr="00A01052">
          <w:rPr>
            <w:rFonts w:ascii="Times New Roman" w:eastAsia="Times New Roman" w:hAnsi="Times New Roman" w:cs="Times New Roman"/>
            <w:color w:val="0000FF"/>
            <w:sz w:val="24"/>
            <w:szCs w:val="24"/>
            <w:u w:val="single"/>
          </w:rPr>
          <w:t>actress</w:t>
        </w:r>
      </w:hyperlink>
      <w:r w:rsidRPr="00A01052">
        <w:rPr>
          <w:rFonts w:ascii="Times New Roman" w:eastAsia="Times New Roman" w:hAnsi="Times New Roman" w:cs="Times New Roman"/>
          <w:sz w:val="24"/>
          <w:szCs w:val="24"/>
        </w:rPr>
        <w:t xml:space="preserve">, co-starring with her sister </w:t>
      </w:r>
      <w:hyperlink r:id="rId530" w:tooltip="Mariel &#10;Hemingway" w:history="1">
        <w:r w:rsidRPr="00A01052">
          <w:rPr>
            <w:rFonts w:ascii="Times New Roman" w:eastAsia="Times New Roman" w:hAnsi="Times New Roman" w:cs="Times New Roman"/>
            <w:color w:val="0000FF"/>
            <w:sz w:val="24"/>
            <w:szCs w:val="24"/>
            <w:u w:val="single"/>
          </w:rPr>
          <w:t>Mariel</w:t>
        </w:r>
      </w:hyperlink>
      <w:r w:rsidRPr="00A01052">
        <w:rPr>
          <w:rFonts w:ascii="Times New Roman" w:eastAsia="Times New Roman" w:hAnsi="Times New Roman" w:cs="Times New Roman"/>
          <w:sz w:val="24"/>
          <w:szCs w:val="24"/>
        </w:rPr>
        <w:t xml:space="preserve"> in the 1976 movie </w:t>
      </w:r>
      <w:hyperlink r:id="rId531" w:tooltip="Lipstick &#10;(film)" w:history="1">
        <w:r w:rsidRPr="00A01052">
          <w:rPr>
            <w:rFonts w:ascii="Times New Roman" w:eastAsia="Times New Roman" w:hAnsi="Times New Roman" w:cs="Times New Roman"/>
            <w:i/>
            <w:iCs/>
            <w:color w:val="0000FF"/>
            <w:sz w:val="24"/>
            <w:szCs w:val="24"/>
            <w:u w:val="single"/>
          </w:rPr>
          <w:t>Lipstick</w:t>
        </w:r>
      </w:hyperlink>
      <w:r w:rsidRPr="00A01052">
        <w:rPr>
          <w:rFonts w:ascii="Times New Roman" w:eastAsia="Times New Roman" w:hAnsi="Times New Roman" w:cs="Times New Roman"/>
          <w:sz w:val="24"/>
          <w:szCs w:val="24"/>
        </w:rPr>
        <w:t>.</w:t>
      </w:r>
      <w:hyperlink r:id="rId532" w:anchor="cite_note-203" w:history="1">
        <w:r w:rsidRPr="00A01052">
          <w:rPr>
            <w:rFonts w:ascii="Times New Roman" w:eastAsia="Times New Roman" w:hAnsi="Times New Roman" w:cs="Times New Roman"/>
            <w:color w:val="0000FF"/>
            <w:sz w:val="24"/>
            <w:szCs w:val="24"/>
            <w:u w:val="single"/>
            <w:vertAlign w:val="superscript"/>
          </w:rPr>
          <w:t>[196]</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Her</w:t>
      </w:r>
      <w:proofErr w:type="gramEnd"/>
      <w:r w:rsidRPr="00A01052">
        <w:rPr>
          <w:rFonts w:ascii="Times New Roman" w:eastAsia="Times New Roman" w:hAnsi="Times New Roman" w:cs="Times New Roman"/>
          <w:sz w:val="24"/>
          <w:szCs w:val="24"/>
        </w:rPr>
        <w:t xml:space="preserve"> death was later ruled a suicide, making her "the fifth person in four generations of her family to commit suicide."</w:t>
      </w:r>
      <w:hyperlink r:id="rId533" w:anchor="cite_note-204" w:history="1">
        <w:r w:rsidRPr="00A01052">
          <w:rPr>
            <w:rFonts w:ascii="Times New Roman" w:eastAsia="Times New Roman" w:hAnsi="Times New Roman" w:cs="Times New Roman"/>
            <w:color w:val="0000FF"/>
            <w:sz w:val="24"/>
            <w:szCs w:val="24"/>
            <w:u w:val="single"/>
            <w:vertAlign w:val="superscript"/>
          </w:rPr>
          <w:t>[197]</w:t>
        </w:r>
      </w:hyperlink>
      <w:r w:rsidRPr="00A01052">
        <w:rPr>
          <w:rFonts w:ascii="Times New Roman" w:eastAsia="Times New Roman" w:hAnsi="Times New Roman" w:cs="Times New Roman"/>
          <w:sz w:val="24"/>
          <w:szCs w:val="24"/>
        </w:rPr>
        <w:t xml:space="preserve"> Margaux's sister, </w:t>
      </w:r>
      <w:hyperlink r:id="rId534" w:tooltip="Mariel &#10;Hemingway" w:history="1">
        <w:r w:rsidRPr="00A01052">
          <w:rPr>
            <w:rFonts w:ascii="Times New Roman" w:eastAsia="Times New Roman" w:hAnsi="Times New Roman" w:cs="Times New Roman"/>
            <w:color w:val="0000FF"/>
            <w:sz w:val="24"/>
            <w:szCs w:val="24"/>
            <w:u w:val="single"/>
          </w:rPr>
          <w:t>Mariel</w:t>
        </w:r>
      </w:hyperlink>
      <w:r w:rsidRPr="00A01052">
        <w:rPr>
          <w:rFonts w:ascii="Times New Roman" w:eastAsia="Times New Roman" w:hAnsi="Times New Roman" w:cs="Times New Roman"/>
          <w:sz w:val="24"/>
          <w:szCs w:val="24"/>
        </w:rPr>
        <w:t xml:space="preserve">, is an actress, model, writer and </w:t>
      </w:r>
      <w:hyperlink r:id="rId535" w:tooltip="Film producer" w:history="1">
        <w:r w:rsidRPr="00A01052">
          <w:rPr>
            <w:rFonts w:ascii="Times New Roman" w:eastAsia="Times New Roman" w:hAnsi="Times New Roman" w:cs="Times New Roman"/>
            <w:color w:val="0000FF"/>
            <w:sz w:val="24"/>
            <w:szCs w:val="24"/>
            <w:u w:val="single"/>
          </w:rPr>
          <w:t>film producer</w:t>
        </w:r>
      </w:hyperlink>
      <w:r w:rsidRPr="00A01052">
        <w:rPr>
          <w:rFonts w:ascii="Times New Roman" w:eastAsia="Times New Roman" w:hAnsi="Times New Roman" w:cs="Times New Roman"/>
          <w:sz w:val="24"/>
          <w:szCs w:val="24"/>
        </w:rPr>
        <w:t>.</w:t>
      </w:r>
      <w:hyperlink r:id="rId536" w:anchor="cite_note-205" w:history="1">
        <w:r w:rsidRPr="00A01052">
          <w:rPr>
            <w:rFonts w:ascii="Times New Roman" w:eastAsia="Times New Roman" w:hAnsi="Times New Roman" w:cs="Times New Roman"/>
            <w:color w:val="0000FF"/>
            <w:sz w:val="24"/>
            <w:szCs w:val="24"/>
            <w:u w:val="single"/>
            <w:vertAlign w:val="superscript"/>
          </w:rPr>
          <w:t>[198]</w:t>
        </w:r>
      </w:hyperlink>
    </w:p>
    <w:p w:rsidR="00A01052" w:rsidRPr="00A01052" w:rsidRDefault="00A01052" w:rsidP="00A01052">
      <w:pPr>
        <w:spacing w:before="100" w:beforeAutospacing="1" w:after="100" w:afterAutospacing="1" w:line="240" w:lineRule="auto"/>
        <w:outlineLvl w:val="1"/>
        <w:rPr>
          <w:rFonts w:ascii="Times New Roman" w:eastAsia="Times New Roman" w:hAnsi="Times New Roman" w:cs="Times New Roman"/>
          <w:b/>
          <w:bCs/>
          <w:sz w:val="36"/>
          <w:szCs w:val="36"/>
        </w:rPr>
      </w:pPr>
      <w:r w:rsidRPr="00A01052">
        <w:rPr>
          <w:rFonts w:ascii="Times New Roman" w:eastAsia="Times New Roman" w:hAnsi="Times New Roman" w:cs="Times New Roman"/>
          <w:b/>
          <w:bCs/>
          <w:sz w:val="36"/>
          <w:szCs w:val="36"/>
        </w:rPr>
        <w:t>Selected list of works</w:t>
      </w:r>
    </w:p>
    <w:p w:rsidR="00A01052" w:rsidRPr="00A01052" w:rsidRDefault="00A01052" w:rsidP="00A01052">
      <w:pPr>
        <w:spacing w:after="0"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Main article: </w:t>
      </w:r>
      <w:hyperlink r:id="rId537" w:tooltip="Bibliography of Ernest Hemingway" w:history="1">
        <w:r w:rsidRPr="00A01052">
          <w:rPr>
            <w:rFonts w:ascii="Times New Roman" w:eastAsia="Times New Roman" w:hAnsi="Times New Roman" w:cs="Times New Roman"/>
            <w:color w:val="0000FF"/>
            <w:sz w:val="24"/>
            <w:szCs w:val="24"/>
            <w:u w:val="single"/>
          </w:rPr>
          <w:t>Bibliography of Ernest Hemingway</w:t>
        </w:r>
      </w:hyperlink>
    </w:p>
    <w:p w:rsidR="00A01052" w:rsidRPr="00A01052" w:rsidRDefault="00A01052" w:rsidP="00A0105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w:t>
      </w:r>
      <w:hyperlink r:id="rId538" w:tooltip="Indian &#10;Camp" w:history="1">
        <w:r w:rsidRPr="00A01052">
          <w:rPr>
            <w:rFonts w:ascii="Times New Roman" w:eastAsia="Times New Roman" w:hAnsi="Times New Roman" w:cs="Times New Roman"/>
            <w:color w:val="0000FF"/>
            <w:sz w:val="24"/>
            <w:szCs w:val="24"/>
            <w:u w:val="single"/>
          </w:rPr>
          <w:t>Indian Camp</w:t>
        </w:r>
      </w:hyperlink>
      <w:r w:rsidRPr="00A01052">
        <w:rPr>
          <w:rFonts w:ascii="Times New Roman" w:eastAsia="Times New Roman" w:hAnsi="Times New Roman" w:cs="Times New Roman"/>
          <w:sz w:val="24"/>
          <w:szCs w:val="24"/>
        </w:rPr>
        <w:t>" (1926)</w:t>
      </w:r>
    </w:p>
    <w:p w:rsidR="00A01052" w:rsidRPr="00A01052" w:rsidRDefault="00A01052" w:rsidP="00A0105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9" w:tooltip="The Sun Also Rises" w:history="1">
        <w:r w:rsidRPr="00A01052">
          <w:rPr>
            <w:rFonts w:ascii="Times New Roman" w:eastAsia="Times New Roman" w:hAnsi="Times New Roman" w:cs="Times New Roman"/>
            <w:i/>
            <w:iCs/>
            <w:color w:val="0000FF"/>
            <w:sz w:val="24"/>
            <w:szCs w:val="24"/>
            <w:u w:val="single"/>
          </w:rPr>
          <w:t>The Sun Also Rises</w:t>
        </w:r>
      </w:hyperlink>
      <w:r w:rsidRPr="00A01052">
        <w:rPr>
          <w:rFonts w:ascii="Times New Roman" w:eastAsia="Times New Roman" w:hAnsi="Times New Roman" w:cs="Times New Roman"/>
          <w:sz w:val="24"/>
          <w:szCs w:val="24"/>
        </w:rPr>
        <w:t xml:space="preserve"> (1927)</w:t>
      </w:r>
    </w:p>
    <w:p w:rsidR="00A01052" w:rsidRPr="00A01052" w:rsidRDefault="00A01052" w:rsidP="00A0105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40" w:tooltip="A Farewell to Arms" w:history="1">
        <w:r w:rsidRPr="00A01052">
          <w:rPr>
            <w:rFonts w:ascii="Times New Roman" w:eastAsia="Times New Roman" w:hAnsi="Times New Roman" w:cs="Times New Roman"/>
            <w:i/>
            <w:iCs/>
            <w:color w:val="0000FF"/>
            <w:sz w:val="24"/>
            <w:szCs w:val="24"/>
            <w:u w:val="single"/>
          </w:rPr>
          <w:t>A Farewell to Arms</w:t>
        </w:r>
      </w:hyperlink>
      <w:r w:rsidRPr="00A01052">
        <w:rPr>
          <w:rFonts w:ascii="Times New Roman" w:eastAsia="Times New Roman" w:hAnsi="Times New Roman" w:cs="Times New Roman"/>
          <w:sz w:val="24"/>
          <w:szCs w:val="24"/>
        </w:rPr>
        <w:t xml:space="preserve"> (1929)</w:t>
      </w:r>
    </w:p>
    <w:p w:rsidR="00A01052" w:rsidRPr="00A01052" w:rsidRDefault="00A01052" w:rsidP="00A0105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w:t>
      </w:r>
      <w:hyperlink r:id="rId541" w:tooltip="The Short Happy Life of Francis Macomber" w:history="1">
        <w:r w:rsidRPr="00A01052">
          <w:rPr>
            <w:rFonts w:ascii="Times New Roman" w:eastAsia="Times New Roman" w:hAnsi="Times New Roman" w:cs="Times New Roman"/>
            <w:color w:val="0000FF"/>
            <w:sz w:val="24"/>
            <w:szCs w:val="24"/>
            <w:u w:val="single"/>
          </w:rPr>
          <w:t>The Short Happy Life of Francis Macomber</w:t>
        </w:r>
      </w:hyperlink>
      <w:r w:rsidRPr="00A01052">
        <w:rPr>
          <w:rFonts w:ascii="Times New Roman" w:eastAsia="Times New Roman" w:hAnsi="Times New Roman" w:cs="Times New Roman"/>
          <w:sz w:val="24"/>
          <w:szCs w:val="24"/>
        </w:rPr>
        <w:t>" (1935)</w:t>
      </w:r>
    </w:p>
    <w:p w:rsidR="00A01052" w:rsidRPr="00A01052" w:rsidRDefault="00A01052" w:rsidP="00A0105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42" w:tooltip="For Whom the Bell Tolls" w:history="1">
        <w:r w:rsidRPr="00A01052">
          <w:rPr>
            <w:rFonts w:ascii="Times New Roman" w:eastAsia="Times New Roman" w:hAnsi="Times New Roman" w:cs="Times New Roman"/>
            <w:i/>
            <w:iCs/>
            <w:color w:val="0000FF"/>
            <w:sz w:val="24"/>
            <w:szCs w:val="24"/>
            <w:u w:val="single"/>
          </w:rPr>
          <w:t>For Whom the Bell Tolls</w:t>
        </w:r>
      </w:hyperlink>
      <w:r w:rsidRPr="00A01052">
        <w:rPr>
          <w:rFonts w:ascii="Times New Roman" w:eastAsia="Times New Roman" w:hAnsi="Times New Roman" w:cs="Times New Roman"/>
          <w:sz w:val="24"/>
          <w:szCs w:val="24"/>
        </w:rPr>
        <w:t xml:space="preserve"> (1940)</w:t>
      </w:r>
    </w:p>
    <w:p w:rsidR="00A01052" w:rsidRPr="00A01052" w:rsidRDefault="00A01052" w:rsidP="00A0105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43" w:tooltip="The Old Man and the Sea" w:history="1">
        <w:r w:rsidRPr="00A01052">
          <w:rPr>
            <w:rFonts w:ascii="Times New Roman" w:eastAsia="Times New Roman" w:hAnsi="Times New Roman" w:cs="Times New Roman"/>
            <w:i/>
            <w:iCs/>
            <w:color w:val="0000FF"/>
            <w:sz w:val="24"/>
            <w:szCs w:val="24"/>
            <w:u w:val="single"/>
          </w:rPr>
          <w:t>The Old Man and the Sea</w:t>
        </w:r>
      </w:hyperlink>
      <w:r w:rsidRPr="00A01052">
        <w:rPr>
          <w:rFonts w:ascii="Times New Roman" w:eastAsia="Times New Roman" w:hAnsi="Times New Roman" w:cs="Times New Roman"/>
          <w:sz w:val="24"/>
          <w:szCs w:val="24"/>
        </w:rPr>
        <w:t xml:space="preserve"> (1951)</w:t>
      </w:r>
    </w:p>
    <w:p w:rsidR="00A01052" w:rsidRPr="00A01052" w:rsidRDefault="00A01052" w:rsidP="00A0105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44" w:tooltip="A &#10;Moveable Feast" w:history="1">
        <w:r w:rsidRPr="00A01052">
          <w:rPr>
            <w:rFonts w:ascii="Times New Roman" w:eastAsia="Times New Roman" w:hAnsi="Times New Roman" w:cs="Times New Roman"/>
            <w:i/>
            <w:iCs/>
            <w:color w:val="0000FF"/>
            <w:sz w:val="24"/>
            <w:szCs w:val="24"/>
            <w:u w:val="single"/>
          </w:rPr>
          <w:t>A Moveable Feast</w:t>
        </w:r>
      </w:hyperlink>
      <w:r w:rsidRPr="00A01052">
        <w:rPr>
          <w:rFonts w:ascii="Times New Roman" w:eastAsia="Times New Roman" w:hAnsi="Times New Roman" w:cs="Times New Roman"/>
          <w:sz w:val="24"/>
          <w:szCs w:val="24"/>
        </w:rPr>
        <w:t xml:space="preserve"> (1964, posthumous)</w:t>
      </w:r>
    </w:p>
    <w:p w:rsidR="00A01052" w:rsidRPr="00A01052" w:rsidRDefault="00A01052" w:rsidP="00A0105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45" w:tooltip="True at First Light" w:history="1">
        <w:r w:rsidRPr="00A01052">
          <w:rPr>
            <w:rFonts w:ascii="Times New Roman" w:eastAsia="Times New Roman" w:hAnsi="Times New Roman" w:cs="Times New Roman"/>
            <w:i/>
            <w:iCs/>
            <w:color w:val="0000FF"/>
            <w:sz w:val="24"/>
            <w:szCs w:val="24"/>
            <w:u w:val="single"/>
          </w:rPr>
          <w:t>True at First Light</w:t>
        </w:r>
      </w:hyperlink>
      <w:r w:rsidRPr="00A01052">
        <w:rPr>
          <w:rFonts w:ascii="Times New Roman" w:eastAsia="Times New Roman" w:hAnsi="Times New Roman" w:cs="Times New Roman"/>
          <w:sz w:val="24"/>
          <w:szCs w:val="24"/>
        </w:rPr>
        <w:t xml:space="preserve"> (1999)</w:t>
      </w:r>
    </w:p>
    <w:p w:rsidR="00A01052" w:rsidRPr="00A01052" w:rsidRDefault="00A01052" w:rsidP="00A01052">
      <w:pPr>
        <w:spacing w:before="100" w:beforeAutospacing="1" w:after="100" w:afterAutospacing="1" w:line="240" w:lineRule="auto"/>
        <w:outlineLvl w:val="1"/>
        <w:rPr>
          <w:rFonts w:ascii="Times New Roman" w:eastAsia="Times New Roman" w:hAnsi="Times New Roman" w:cs="Times New Roman"/>
          <w:b/>
          <w:bCs/>
          <w:sz w:val="36"/>
          <w:szCs w:val="36"/>
        </w:rPr>
      </w:pPr>
      <w:r w:rsidRPr="00A01052">
        <w:rPr>
          <w:rFonts w:ascii="Times New Roman" w:eastAsia="Times New Roman" w:hAnsi="Times New Roman" w:cs="Times New Roman"/>
          <w:b/>
          <w:bCs/>
          <w:sz w:val="36"/>
          <w:szCs w:val="36"/>
        </w:rPr>
        <w:t>See also</w:t>
      </w:r>
    </w:p>
    <w:p w:rsidR="00A01052" w:rsidRPr="00A01052" w:rsidRDefault="00A01052" w:rsidP="00A01052">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546" w:tooltip="File:Ernest Hemingway family tree.svg" w:history="1">
        <w:r w:rsidRPr="00A01052">
          <w:rPr>
            <w:rFonts w:ascii="Times New Roman" w:eastAsia="Times New Roman" w:hAnsi="Times New Roman" w:cs="Times New Roman"/>
            <w:color w:val="0000FF"/>
            <w:sz w:val="24"/>
            <w:szCs w:val="24"/>
            <w:u w:val="single"/>
          </w:rPr>
          <w:t>Family tree showing Ernest Hemingway's parents, siblings, wives, children and grandchildren</w:t>
        </w:r>
      </w:hyperlink>
    </w:p>
    <w:p w:rsidR="00A01052" w:rsidRPr="00A01052" w:rsidRDefault="00A01052" w:rsidP="00A01052">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547" w:tooltip="Iceberg&#10; theory" w:history="1">
        <w:r w:rsidRPr="00A01052">
          <w:rPr>
            <w:rFonts w:ascii="Times New Roman" w:eastAsia="Times New Roman" w:hAnsi="Times New Roman" w:cs="Times New Roman"/>
            <w:color w:val="0000FF"/>
            <w:sz w:val="24"/>
            <w:szCs w:val="24"/>
            <w:u w:val="single"/>
          </w:rPr>
          <w:t>Iceberg theory</w:t>
        </w:r>
      </w:hyperlink>
    </w:p>
    <w:p w:rsidR="00A01052" w:rsidRPr="00A01052" w:rsidRDefault="00A01052" w:rsidP="00A01052">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548" w:tooltip="American literature" w:history="1">
        <w:r w:rsidRPr="00A01052">
          <w:rPr>
            <w:rFonts w:ascii="Times New Roman" w:eastAsia="Times New Roman" w:hAnsi="Times New Roman" w:cs="Times New Roman"/>
            <w:color w:val="0000FF"/>
            <w:sz w:val="24"/>
            <w:szCs w:val="24"/>
            <w:u w:val="single"/>
          </w:rPr>
          <w:t>American literature</w:t>
        </w:r>
      </w:hyperlink>
    </w:p>
    <w:p w:rsidR="00A01052" w:rsidRPr="00A01052" w:rsidRDefault="00A01052" w:rsidP="00A01052">
      <w:pPr>
        <w:spacing w:before="100" w:beforeAutospacing="1" w:after="100" w:afterAutospacing="1" w:line="240" w:lineRule="auto"/>
        <w:outlineLvl w:val="1"/>
        <w:rPr>
          <w:rFonts w:ascii="Times New Roman" w:eastAsia="Times New Roman" w:hAnsi="Times New Roman" w:cs="Times New Roman"/>
          <w:b/>
          <w:bCs/>
          <w:sz w:val="36"/>
          <w:szCs w:val="36"/>
        </w:rPr>
      </w:pPr>
      <w:r w:rsidRPr="00A01052">
        <w:rPr>
          <w:rFonts w:ascii="Times New Roman" w:eastAsia="Times New Roman" w:hAnsi="Times New Roman" w:cs="Times New Roman"/>
          <w:b/>
          <w:bCs/>
          <w:sz w:val="36"/>
          <w:szCs w:val="36"/>
        </w:rPr>
        <w:t>Notes</w:t>
      </w:r>
    </w:p>
    <w:p w:rsidR="00A01052" w:rsidRPr="00A01052" w:rsidRDefault="00A01052" w:rsidP="00A0105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549" w:anchor="cite_ref-4"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Hemingway had five siblings: Marcelline (1898); Ursula (1902); Madelaine (1904); Carol (1911); and Leicester (1915). See </w:t>
      </w:r>
      <w:hyperlink r:id="rId550" w:anchor="CITEREFReynolds2000" w:history="1">
        <w:r w:rsidRPr="00A01052">
          <w:rPr>
            <w:rFonts w:ascii="Times New Roman" w:eastAsia="Times New Roman" w:hAnsi="Times New Roman" w:cs="Times New Roman"/>
            <w:color w:val="0000FF"/>
            <w:sz w:val="24"/>
            <w:szCs w:val="24"/>
            <w:u w:val="single"/>
          </w:rPr>
          <w:t>Reynolds 2000</w:t>
        </w:r>
      </w:hyperlink>
      <w:r w:rsidRPr="00A01052">
        <w:rPr>
          <w:rFonts w:ascii="Times New Roman" w:eastAsia="Times New Roman" w:hAnsi="Times New Roman" w:cs="Times New Roman"/>
          <w:sz w:val="24"/>
          <w:szCs w:val="24"/>
        </w:rPr>
        <w:t>, pp. 17–18</w:t>
      </w:r>
    </w:p>
    <w:p w:rsidR="00A01052" w:rsidRPr="00A01052" w:rsidRDefault="00A01052" w:rsidP="00A0105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551" w:anchor="cite_ref-7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Clarence Hemingway used his father's Civil War pistol to shoot himself. See </w:t>
      </w:r>
      <w:hyperlink r:id="rId552"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w:t>
      </w:r>
    </w:p>
    <w:p w:rsidR="00A01052" w:rsidRPr="00A01052" w:rsidRDefault="00A01052" w:rsidP="00A0105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553" w:anchor="cite_ref-7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Gregory Hemingway underwent </w:t>
      </w:r>
      <w:hyperlink r:id="rId554" w:tooltip="Sex &#10;reassignment surgery" w:history="1">
        <w:r w:rsidRPr="00A01052">
          <w:rPr>
            <w:rFonts w:ascii="Times New Roman" w:eastAsia="Times New Roman" w:hAnsi="Times New Roman" w:cs="Times New Roman"/>
            <w:color w:val="0000FF"/>
            <w:sz w:val="24"/>
            <w:szCs w:val="24"/>
            <w:u w:val="single"/>
          </w:rPr>
          <w:t>sex reassignment surgery</w:t>
        </w:r>
      </w:hyperlink>
      <w:r w:rsidRPr="00A01052">
        <w:rPr>
          <w:rFonts w:ascii="Times New Roman" w:eastAsia="Times New Roman" w:hAnsi="Times New Roman" w:cs="Times New Roman"/>
          <w:sz w:val="24"/>
          <w:szCs w:val="24"/>
        </w:rPr>
        <w:t xml:space="preserve"> in the mid-1990s and thereafter was known as </w:t>
      </w:r>
      <w:hyperlink r:id="rId555" w:tooltip="Gloria &#10;Hemingway" w:history="1">
        <w:r w:rsidRPr="00A01052">
          <w:rPr>
            <w:rFonts w:ascii="Times New Roman" w:eastAsia="Times New Roman" w:hAnsi="Times New Roman" w:cs="Times New Roman"/>
            <w:color w:val="0000FF"/>
            <w:sz w:val="24"/>
            <w:szCs w:val="24"/>
            <w:u w:val="single"/>
          </w:rPr>
          <w:t>Gloria Hemingway</w:t>
        </w:r>
      </w:hyperlink>
      <w:r w:rsidRPr="00A01052">
        <w:rPr>
          <w:rFonts w:ascii="Times New Roman" w:eastAsia="Times New Roman" w:hAnsi="Times New Roman" w:cs="Times New Roman"/>
          <w:sz w:val="24"/>
          <w:szCs w:val="24"/>
        </w:rPr>
        <w:t xml:space="preserve">. See </w:t>
      </w:r>
      <w:hyperlink r:id="rId556" w:history="1">
        <w:r w:rsidRPr="00A01052">
          <w:rPr>
            <w:rFonts w:ascii="Times New Roman" w:eastAsia="Times New Roman" w:hAnsi="Times New Roman" w:cs="Times New Roman"/>
            <w:color w:val="0000FF"/>
            <w:sz w:val="24"/>
            <w:szCs w:val="24"/>
            <w:u w:val="single"/>
          </w:rPr>
          <w:t>Hemingway legacy feud 'resolved'</w:t>
        </w:r>
      </w:hyperlink>
      <w:r w:rsidRPr="00A01052">
        <w:rPr>
          <w:rFonts w:ascii="Times New Roman" w:eastAsia="Times New Roman" w:hAnsi="Times New Roman" w:cs="Times New Roman"/>
          <w:sz w:val="24"/>
          <w:szCs w:val="24"/>
        </w:rPr>
        <w:t>. BBC News. 3 October 2003. Accessed 2010–19–02.</w:t>
      </w:r>
    </w:p>
    <w:p w:rsidR="00A01052" w:rsidRPr="00A01052" w:rsidRDefault="00A01052" w:rsidP="00A0105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557" w:anchor="cite_ref-116"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i/>
          <w:iCs/>
          <w:sz w:val="24"/>
          <w:szCs w:val="24"/>
        </w:rPr>
        <w:t>The Garden of Eden</w:t>
      </w:r>
      <w:r w:rsidRPr="00A01052">
        <w:rPr>
          <w:rFonts w:ascii="Times New Roman" w:eastAsia="Times New Roman" w:hAnsi="Times New Roman" w:cs="Times New Roman"/>
          <w:sz w:val="24"/>
          <w:szCs w:val="24"/>
        </w:rPr>
        <w:t xml:space="preserve"> was published posthumously in 1986. See </w:t>
      </w:r>
      <w:hyperlink r:id="rId558"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436</w:t>
      </w:r>
    </w:p>
    <w:p w:rsidR="00A01052" w:rsidRPr="00A01052" w:rsidRDefault="00A01052" w:rsidP="00A0105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559" w:anchor="cite_ref-11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Published posthumously as </w:t>
      </w:r>
      <w:hyperlink r:id="rId560" w:tooltip="Islands&#10; in the Stream" w:history="1">
        <w:r w:rsidRPr="00A01052">
          <w:rPr>
            <w:rFonts w:ascii="Times New Roman" w:eastAsia="Times New Roman" w:hAnsi="Times New Roman" w:cs="Times New Roman"/>
            <w:i/>
            <w:iCs/>
            <w:color w:val="0000FF"/>
            <w:sz w:val="24"/>
            <w:szCs w:val="24"/>
            <w:u w:val="single"/>
          </w:rPr>
          <w:t>Islands in the Stream</w:t>
        </w:r>
      </w:hyperlink>
      <w:r w:rsidRPr="00A01052">
        <w:rPr>
          <w:rFonts w:ascii="Times New Roman" w:eastAsia="Times New Roman" w:hAnsi="Times New Roman" w:cs="Times New Roman"/>
          <w:sz w:val="24"/>
          <w:szCs w:val="24"/>
        </w:rPr>
        <w:t xml:space="preserve"> in 1970. See </w:t>
      </w:r>
      <w:hyperlink r:id="rId561"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552</w:t>
      </w:r>
    </w:p>
    <w:p w:rsidR="00A01052" w:rsidRPr="00A01052" w:rsidRDefault="00A01052" w:rsidP="00A0105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562" w:anchor="cite_ref-13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The full speech is available at </w:t>
      </w:r>
      <w:hyperlink r:id="rId563" w:history="1">
        <w:r w:rsidRPr="00A01052">
          <w:rPr>
            <w:rFonts w:ascii="Times New Roman" w:eastAsia="Times New Roman" w:hAnsi="Times New Roman" w:cs="Times New Roman"/>
            <w:color w:val="0000FF"/>
            <w:sz w:val="24"/>
            <w:szCs w:val="24"/>
            <w:u w:val="single"/>
          </w:rPr>
          <w:t>The Nobel Foundation</w:t>
        </w:r>
      </w:hyperlink>
    </w:p>
    <w:p w:rsidR="00A01052" w:rsidRPr="00A01052" w:rsidRDefault="00A01052" w:rsidP="00A0105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564" w:anchor="cite_ref-14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In fact, the FBI had opened a file on him during WWII, when he used the Pilar to patrol the waters off Cuba, and </w:t>
      </w:r>
      <w:hyperlink r:id="rId565" w:tooltip="J. Edgar &#10;Hoover" w:history="1">
        <w:r w:rsidRPr="00A01052">
          <w:rPr>
            <w:rFonts w:ascii="Times New Roman" w:eastAsia="Times New Roman" w:hAnsi="Times New Roman" w:cs="Times New Roman"/>
            <w:color w:val="0000FF"/>
            <w:sz w:val="24"/>
            <w:szCs w:val="24"/>
            <w:u w:val="single"/>
          </w:rPr>
          <w:t>J. Edgar Hoover</w:t>
        </w:r>
      </w:hyperlink>
      <w:r w:rsidRPr="00A01052">
        <w:rPr>
          <w:rFonts w:ascii="Times New Roman" w:eastAsia="Times New Roman" w:hAnsi="Times New Roman" w:cs="Times New Roman"/>
          <w:sz w:val="24"/>
          <w:szCs w:val="24"/>
        </w:rPr>
        <w:t xml:space="preserve"> had an agent in Havana watch Hemingway during the 1950s. See </w:t>
      </w:r>
      <w:hyperlink r:id="rId566"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xml:space="preserve">, pp. 597–598. The FBI knew Hemingway was at the Mayo, as an agent documented in a letter written in January 1961. See </w:t>
      </w:r>
      <w:hyperlink r:id="rId567"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543–544</w:t>
      </w:r>
    </w:p>
    <w:p w:rsidR="00A01052" w:rsidRPr="00A01052" w:rsidRDefault="00A01052" w:rsidP="00A0105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568" w:anchor="cite_ref-179"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Starrs draws a correlation between the "</w:t>
      </w:r>
      <w:hyperlink r:id="rId569" w:tooltip="Imagism" w:history="1">
        <w:r w:rsidRPr="00A01052">
          <w:rPr>
            <w:rFonts w:ascii="Times New Roman" w:eastAsia="Times New Roman" w:hAnsi="Times New Roman" w:cs="Times New Roman"/>
            <w:color w:val="0000FF"/>
            <w:sz w:val="24"/>
            <w:szCs w:val="24"/>
            <w:u w:val="single"/>
          </w:rPr>
          <w:t>Imagist</w:t>
        </w:r>
      </w:hyperlink>
      <w:r w:rsidRPr="00A01052">
        <w:rPr>
          <w:rFonts w:ascii="Times New Roman" w:eastAsia="Times New Roman" w:hAnsi="Times New Roman" w:cs="Times New Roman"/>
          <w:sz w:val="24"/>
          <w:szCs w:val="24"/>
        </w:rPr>
        <w:t xml:space="preserve">" influences of Ezra Pound, who mentored Hemingway in the 1920s. See </w:t>
      </w:r>
      <w:hyperlink r:id="rId570" w:anchor="CITEREFStarrs1998" w:history="1">
        <w:r w:rsidRPr="00A01052">
          <w:rPr>
            <w:rFonts w:ascii="Times New Roman" w:eastAsia="Times New Roman" w:hAnsi="Times New Roman" w:cs="Times New Roman"/>
            <w:color w:val="0000FF"/>
            <w:sz w:val="24"/>
            <w:szCs w:val="24"/>
            <w:u w:val="single"/>
          </w:rPr>
          <w:t>Starrs 1998</w:t>
        </w:r>
      </w:hyperlink>
      <w:r w:rsidRPr="00A01052">
        <w:rPr>
          <w:rFonts w:ascii="Times New Roman" w:eastAsia="Times New Roman" w:hAnsi="Times New Roman" w:cs="Times New Roman"/>
          <w:sz w:val="24"/>
          <w:szCs w:val="24"/>
        </w:rPr>
        <w:t>, p. 77</w:t>
      </w:r>
    </w:p>
    <w:p w:rsidR="00A01052" w:rsidRPr="00A01052" w:rsidRDefault="00A01052" w:rsidP="00A01052">
      <w:pPr>
        <w:spacing w:before="100" w:beforeAutospacing="1" w:after="100" w:afterAutospacing="1" w:line="240" w:lineRule="auto"/>
        <w:outlineLvl w:val="2"/>
        <w:rPr>
          <w:rFonts w:ascii="Times New Roman" w:eastAsia="Times New Roman" w:hAnsi="Times New Roman" w:cs="Times New Roman"/>
          <w:b/>
          <w:bCs/>
          <w:sz w:val="27"/>
          <w:szCs w:val="27"/>
        </w:rPr>
      </w:pPr>
      <w:r w:rsidRPr="00A01052">
        <w:rPr>
          <w:rFonts w:ascii="Times New Roman" w:eastAsia="Times New Roman" w:hAnsi="Times New Roman" w:cs="Times New Roman"/>
          <w:b/>
          <w:bCs/>
          <w:sz w:val="27"/>
          <w:szCs w:val="27"/>
        </w:rPr>
        <w:t>References</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71" w:anchor="cite_ref-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72" w:anchor="CITEREFOliver" w:history="1">
        <w:r w:rsidRPr="00A01052">
          <w:rPr>
            <w:rFonts w:ascii="Times New Roman" w:eastAsia="Times New Roman" w:hAnsi="Times New Roman" w:cs="Times New Roman"/>
            <w:color w:val="0000FF"/>
            <w:sz w:val="24"/>
            <w:szCs w:val="24"/>
            <w:u w:val="single"/>
          </w:rPr>
          <w:t>Oliver</w:t>
        </w:r>
      </w:hyperlink>
      <w:r w:rsidRPr="00A01052">
        <w:rPr>
          <w:rFonts w:ascii="Times New Roman" w:eastAsia="Times New Roman" w:hAnsi="Times New Roman" w:cs="Times New Roman"/>
          <w:sz w:val="24"/>
          <w:szCs w:val="24"/>
        </w:rPr>
        <w:t>, p. 140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73" w:anchor="cite_ref-1"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74" w:anchor="CITEREFReynolds2000" w:history="1">
        <w:r w:rsidRPr="00A01052">
          <w:rPr>
            <w:rFonts w:ascii="Times New Roman" w:eastAsia="Times New Roman" w:hAnsi="Times New Roman" w:cs="Times New Roman"/>
            <w:color w:val="0000FF"/>
            <w:sz w:val="24"/>
            <w:szCs w:val="24"/>
            <w:u w:val="single"/>
          </w:rPr>
          <w:t>Reynolds 2000</w:t>
        </w:r>
      </w:hyperlink>
      <w:r w:rsidRPr="00A01052">
        <w:rPr>
          <w:rFonts w:ascii="Times New Roman" w:eastAsia="Times New Roman" w:hAnsi="Times New Roman" w:cs="Times New Roman"/>
          <w:sz w:val="24"/>
          <w:szCs w:val="24"/>
        </w:rPr>
        <w:t>, p. 17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75" w:anchor="cite_ref-2"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76"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77" w:anchor="cite_ref-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78" w:anchor="CITEREFOliver" w:history="1">
        <w:r w:rsidRPr="00A01052">
          <w:rPr>
            <w:rFonts w:ascii="Times New Roman" w:eastAsia="Times New Roman" w:hAnsi="Times New Roman" w:cs="Times New Roman"/>
            <w:color w:val="0000FF"/>
            <w:sz w:val="24"/>
            <w:szCs w:val="24"/>
            <w:u w:val="single"/>
          </w:rPr>
          <w:t>Oliver</w:t>
        </w:r>
      </w:hyperlink>
      <w:r w:rsidRPr="00A01052">
        <w:rPr>
          <w:rFonts w:ascii="Times New Roman" w:eastAsia="Times New Roman" w:hAnsi="Times New Roman" w:cs="Times New Roman"/>
          <w:sz w:val="24"/>
          <w:szCs w:val="24"/>
        </w:rPr>
        <w:t>, p. 134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79" w:anchor="cite_ref-Meyers_p8_5-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80"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81" w:anchor="cite_ref-Reynolds_pp_17-18_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82" w:anchor="CITEREFReynolds2000" w:history="1">
        <w:r w:rsidRPr="00A01052">
          <w:rPr>
            <w:rFonts w:ascii="Times New Roman" w:eastAsia="Times New Roman" w:hAnsi="Times New Roman" w:cs="Times New Roman"/>
            <w:color w:val="0000FF"/>
            <w:sz w:val="24"/>
            <w:szCs w:val="24"/>
            <w:u w:val="single"/>
          </w:rPr>
          <w:t>Reynolds 2000</w:t>
        </w:r>
      </w:hyperlink>
      <w:r w:rsidRPr="00A01052">
        <w:rPr>
          <w:rFonts w:ascii="Times New Roman" w:eastAsia="Times New Roman" w:hAnsi="Times New Roman" w:cs="Times New Roman"/>
          <w:sz w:val="24"/>
          <w:szCs w:val="24"/>
        </w:rPr>
        <w:t>, pp. 17–18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583" w:anchor="cite_ref-Reynolds_2000_19_7-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584" w:anchor="cite_ref-Reynolds_2000_19_7-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585" w:anchor="CITEREFReynolds2000" w:history="1">
        <w:r w:rsidRPr="00A01052">
          <w:rPr>
            <w:rFonts w:ascii="Times New Roman" w:eastAsia="Times New Roman" w:hAnsi="Times New Roman" w:cs="Times New Roman"/>
            <w:color w:val="0000FF"/>
            <w:sz w:val="24"/>
            <w:szCs w:val="24"/>
            <w:u w:val="single"/>
          </w:rPr>
          <w:t>Reynolds 2000</w:t>
        </w:r>
      </w:hyperlink>
      <w:r w:rsidRPr="00A01052">
        <w:rPr>
          <w:rFonts w:ascii="Times New Roman" w:eastAsia="Times New Roman" w:hAnsi="Times New Roman" w:cs="Times New Roman"/>
          <w:sz w:val="24"/>
          <w:szCs w:val="24"/>
        </w:rPr>
        <w:t>, p. 19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86" w:anchor="cite_ref-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87"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88" w:anchor="cite_ref-Meyers_p13_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89"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13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90" w:anchor="cite_ref-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91"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21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92" w:anchor="cite_ref-Meyers_p19_1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93"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19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94" w:anchor="cite_ref-Meyers_p23_12-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95"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96" w:anchor="cite_ref-1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597" w:history="1">
        <w:r w:rsidRPr="00A01052">
          <w:rPr>
            <w:rFonts w:ascii="Times New Roman" w:eastAsia="Times New Roman" w:hAnsi="Times New Roman" w:cs="Times New Roman"/>
            <w:color w:val="0000FF"/>
            <w:sz w:val="24"/>
            <w:szCs w:val="24"/>
            <w:u w:val="single"/>
          </w:rPr>
          <w:t>"Star style and rules for writing"</w:t>
        </w:r>
      </w:hyperlink>
      <w:r w:rsidRPr="00A01052">
        <w:rPr>
          <w:rFonts w:ascii="Times New Roman" w:eastAsia="Times New Roman" w:hAnsi="Times New Roman" w:cs="Times New Roman"/>
          <w:sz w:val="24"/>
          <w:szCs w:val="24"/>
        </w:rPr>
        <w:t xml:space="preserve">. </w:t>
      </w:r>
      <w:hyperlink r:id="rId598" w:tooltip="The &#10;Kansas City Star" w:history="1">
        <w:r w:rsidRPr="00A01052">
          <w:rPr>
            <w:rFonts w:ascii="Times New Roman" w:eastAsia="Times New Roman" w:hAnsi="Times New Roman" w:cs="Times New Roman"/>
            <w:i/>
            <w:iCs/>
            <w:color w:val="0000FF"/>
            <w:sz w:val="24"/>
            <w:szCs w:val="24"/>
            <w:u w:val="single"/>
          </w:rPr>
          <w:t>The Kansas City Star</w:t>
        </w:r>
      </w:hyperlink>
      <w:r w:rsidRPr="00A01052">
        <w:rPr>
          <w:rFonts w:ascii="Times New Roman" w:eastAsia="Times New Roman" w:hAnsi="Times New Roman" w:cs="Times New Roman"/>
          <w:sz w:val="24"/>
          <w:szCs w:val="24"/>
        </w:rPr>
        <w:t xml:space="preserve">. KansasCity.com. </w:t>
      </w:r>
      <w:hyperlink r:id="rId599" w:history="1">
        <w:r w:rsidRPr="00A01052">
          <w:rPr>
            <w:rFonts w:ascii="Times New Roman" w:eastAsia="Times New Roman" w:hAnsi="Times New Roman" w:cs="Times New Roman"/>
            <w:color w:val="0000FF"/>
            <w:sz w:val="24"/>
            <w:szCs w:val="24"/>
            <w:u w:val="single"/>
          </w:rPr>
          <w:t>http://www.kcstar.com/hemingway/ehstarstyle.shtml</w:t>
        </w:r>
      </w:hyperlink>
      <w:r w:rsidRPr="00A01052">
        <w:rPr>
          <w:rFonts w:ascii="Times New Roman" w:eastAsia="Times New Roman" w:hAnsi="Times New Roman" w:cs="Times New Roman"/>
          <w:sz w:val="24"/>
          <w:szCs w:val="24"/>
        </w:rPr>
        <w:t>. Retrieved 2009–08–29.</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00" w:anchor="cite_ref-14"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01"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48–49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02" w:anchor="cite_ref-Meyers_p27_15-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03"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04" w:anchor="cite_ref-16"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05"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06" w:anchor="cite_ref-1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07"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59–60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08" w:anchor="cite_ref-Meyers_pp30-31_18-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09"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30–31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10" w:anchor="cite_ref-Putnam_19-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11" w:anchor="cite_ref-Putnam_19-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12" w:anchor="cite_ref-Putnam_19-2" w:history="1">
        <w:r w:rsidRPr="00A01052">
          <w:rPr>
            <w:rFonts w:ascii="Times New Roman" w:eastAsia="Times New Roman" w:hAnsi="Times New Roman" w:cs="Times New Roman"/>
            <w:b/>
            <w:bCs/>
            <w:i/>
            <w:iCs/>
            <w:color w:val="0000FF"/>
            <w:sz w:val="24"/>
            <w:szCs w:val="24"/>
            <w:u w:val="single"/>
            <w:vertAlign w:val="superscript"/>
          </w:rPr>
          <w:t>c</w:t>
        </w:r>
      </w:hyperlink>
      <w:r w:rsidRPr="00A01052">
        <w:rPr>
          <w:rFonts w:ascii="Times New Roman" w:eastAsia="Times New Roman" w:hAnsi="Times New Roman" w:cs="Times New Roman"/>
          <w:sz w:val="24"/>
          <w:szCs w:val="24"/>
        </w:rPr>
        <w:t xml:space="preserve"> </w:t>
      </w:r>
      <w:hyperlink r:id="rId613" w:anchor="cite_ref-Putnam_19-3" w:history="1">
        <w:r w:rsidRPr="00A01052">
          <w:rPr>
            <w:rFonts w:ascii="Times New Roman" w:eastAsia="Times New Roman" w:hAnsi="Times New Roman" w:cs="Times New Roman"/>
            <w:b/>
            <w:bCs/>
            <w:i/>
            <w:iCs/>
            <w:color w:val="0000FF"/>
            <w:sz w:val="24"/>
            <w:szCs w:val="24"/>
            <w:u w:val="single"/>
            <w:vertAlign w:val="superscript"/>
          </w:rPr>
          <w:t>d</w:t>
        </w:r>
      </w:hyperlink>
      <w:r w:rsidRPr="00A01052">
        <w:rPr>
          <w:rFonts w:ascii="Times New Roman" w:eastAsia="Times New Roman" w:hAnsi="Times New Roman" w:cs="Times New Roman"/>
          <w:sz w:val="24"/>
          <w:szCs w:val="24"/>
        </w:rPr>
        <w:t xml:space="preserve"> </w:t>
      </w:r>
      <w:hyperlink r:id="rId614" w:anchor="cite_ref-Putnam_19-4" w:history="1">
        <w:r w:rsidRPr="00A01052">
          <w:rPr>
            <w:rFonts w:ascii="Times New Roman" w:eastAsia="Times New Roman" w:hAnsi="Times New Roman" w:cs="Times New Roman"/>
            <w:b/>
            <w:bCs/>
            <w:i/>
            <w:iCs/>
            <w:color w:val="0000FF"/>
            <w:sz w:val="24"/>
            <w:szCs w:val="24"/>
            <w:u w:val="single"/>
            <w:vertAlign w:val="superscript"/>
          </w:rPr>
          <w:t>e</w:t>
        </w:r>
      </w:hyperlink>
      <w:r w:rsidRPr="00A01052">
        <w:rPr>
          <w:rFonts w:ascii="Times New Roman" w:eastAsia="Times New Roman" w:hAnsi="Times New Roman" w:cs="Times New Roman"/>
          <w:sz w:val="24"/>
          <w:szCs w:val="24"/>
        </w:rPr>
        <w:t xml:space="preserve"> </w:t>
      </w:r>
      <w:hyperlink r:id="rId615" w:anchor="cite_ref-Putnam_19-5" w:history="1">
        <w:r w:rsidRPr="00A01052">
          <w:rPr>
            <w:rFonts w:ascii="Times New Roman" w:eastAsia="Times New Roman" w:hAnsi="Times New Roman" w:cs="Times New Roman"/>
            <w:b/>
            <w:bCs/>
            <w:i/>
            <w:iCs/>
            <w:color w:val="0000FF"/>
            <w:sz w:val="24"/>
            <w:szCs w:val="24"/>
            <w:u w:val="single"/>
            <w:vertAlign w:val="superscript"/>
          </w:rPr>
          <w:t>f</w:t>
        </w:r>
      </w:hyperlink>
      <w:r w:rsidRPr="00A01052">
        <w:rPr>
          <w:rFonts w:ascii="Times New Roman" w:eastAsia="Times New Roman" w:hAnsi="Times New Roman" w:cs="Times New Roman"/>
          <w:sz w:val="24"/>
          <w:szCs w:val="24"/>
        </w:rPr>
        <w:t xml:space="preserve"> </w:t>
      </w:r>
      <w:hyperlink r:id="rId616" w:anchor="CITEREFPutnam" w:history="1">
        <w:r w:rsidRPr="00A01052">
          <w:rPr>
            <w:rFonts w:ascii="Times New Roman" w:eastAsia="Times New Roman" w:hAnsi="Times New Roman" w:cs="Times New Roman"/>
            <w:color w:val="0000FF"/>
            <w:sz w:val="24"/>
            <w:szCs w:val="24"/>
            <w:u w:val="single"/>
          </w:rPr>
          <w:t>Putnam</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17" w:anchor="cite_ref-Desnoyers_p3_2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18" w:anchor="CITEREFDesnoyers" w:history="1">
        <w:r w:rsidRPr="00A01052">
          <w:rPr>
            <w:rFonts w:ascii="Times New Roman" w:eastAsia="Times New Roman" w:hAnsi="Times New Roman" w:cs="Times New Roman"/>
            <w:color w:val="0000FF"/>
            <w:sz w:val="24"/>
            <w:szCs w:val="24"/>
            <w:u w:val="single"/>
          </w:rPr>
          <w:t>Desnoyers</w:t>
        </w:r>
      </w:hyperlink>
      <w:r w:rsidRPr="00A01052">
        <w:rPr>
          <w:rFonts w:ascii="Times New Roman" w:eastAsia="Times New Roman" w:hAnsi="Times New Roman" w:cs="Times New Roman"/>
          <w:sz w:val="24"/>
          <w:szCs w:val="24"/>
        </w:rPr>
        <w:t>, p. 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19" w:anchor="cite_ref-Meyers_p37_2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20"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37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21" w:anchor="cite_ref-22"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22" w:anchor="CITEREFScholes" w:history="1">
        <w:r w:rsidRPr="00A01052">
          <w:rPr>
            <w:rFonts w:ascii="Times New Roman" w:eastAsia="Times New Roman" w:hAnsi="Times New Roman" w:cs="Times New Roman"/>
            <w:color w:val="0000FF"/>
            <w:sz w:val="24"/>
            <w:szCs w:val="24"/>
            <w:u w:val="single"/>
          </w:rPr>
          <w:t>Scholes</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23" w:anchor="cite_ref-Meyers_pp40-42_23-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24"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40–42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25" w:anchor="cite_ref-Meyers_pp45.E2.80.9346_24-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26"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45–46</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27" w:anchor="cite_ref-2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28" w:anchor="CITEREFReynolds1998" w:history="1">
        <w:r w:rsidRPr="00A01052">
          <w:rPr>
            <w:rFonts w:ascii="Times New Roman" w:eastAsia="Times New Roman" w:hAnsi="Times New Roman" w:cs="Times New Roman"/>
            <w:color w:val="0000FF"/>
            <w:sz w:val="24"/>
            <w:szCs w:val="24"/>
            <w:u w:val="single"/>
          </w:rPr>
          <w:t>Reynolds 1998</w:t>
        </w:r>
      </w:hyperlink>
      <w:r w:rsidRPr="00A01052">
        <w:rPr>
          <w:rFonts w:ascii="Times New Roman" w:eastAsia="Times New Roman" w:hAnsi="Times New Roman" w:cs="Times New Roman"/>
          <w:sz w:val="24"/>
          <w:szCs w:val="24"/>
        </w:rPr>
        <w:t>, p. 21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29" w:anchor="cite_ref-26"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30"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101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31" w:anchor="cite_ref-Meyers_pp51.E2.80.9353_27-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32" w:anchor="cite_ref-Meyers_pp51.E2.80.9353_27-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33"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51–53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34" w:anchor="cite_ref-Meyers_pp56-59_28-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35"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56–58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36" w:anchor="cite_ref-Kert_pp83-90_29-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37" w:anchor="cite_ref-Kert_pp83-90_29-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38" w:anchor="CITEREFKert1983" w:history="1">
        <w:r w:rsidRPr="00A01052">
          <w:rPr>
            <w:rFonts w:ascii="Times New Roman" w:eastAsia="Times New Roman" w:hAnsi="Times New Roman" w:cs="Times New Roman"/>
            <w:color w:val="0000FF"/>
            <w:sz w:val="24"/>
            <w:szCs w:val="24"/>
            <w:u w:val="single"/>
          </w:rPr>
          <w:t>Kert 1983</w:t>
        </w:r>
      </w:hyperlink>
      <w:r w:rsidRPr="00A01052">
        <w:rPr>
          <w:rFonts w:ascii="Times New Roman" w:eastAsia="Times New Roman" w:hAnsi="Times New Roman" w:cs="Times New Roman"/>
          <w:sz w:val="24"/>
          <w:szCs w:val="24"/>
        </w:rPr>
        <w:t>, pp. 83–90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39" w:anchor="cite_ref-Oliver_p139_3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40" w:anchor="CITEREFOliver" w:history="1">
        <w:r w:rsidRPr="00A01052">
          <w:rPr>
            <w:rFonts w:ascii="Times New Roman" w:eastAsia="Times New Roman" w:hAnsi="Times New Roman" w:cs="Times New Roman"/>
            <w:color w:val="0000FF"/>
            <w:sz w:val="24"/>
            <w:szCs w:val="24"/>
            <w:u w:val="single"/>
          </w:rPr>
          <w:t>Oliver</w:t>
        </w:r>
      </w:hyperlink>
      <w:r w:rsidRPr="00A01052">
        <w:rPr>
          <w:rFonts w:ascii="Times New Roman" w:eastAsia="Times New Roman" w:hAnsi="Times New Roman" w:cs="Times New Roman"/>
          <w:sz w:val="24"/>
          <w:szCs w:val="24"/>
        </w:rPr>
        <w:t>, p. 139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41" w:anchor="cite_ref-Baker_1972_pp7_31-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42" w:anchor="cite_ref-Baker_1972_pp7_31-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43" w:anchor="cite_ref-Baker_1972_pp7_31-2" w:history="1">
        <w:r w:rsidRPr="00A01052">
          <w:rPr>
            <w:rFonts w:ascii="Times New Roman" w:eastAsia="Times New Roman" w:hAnsi="Times New Roman" w:cs="Times New Roman"/>
            <w:b/>
            <w:bCs/>
            <w:i/>
            <w:iCs/>
            <w:color w:val="0000FF"/>
            <w:sz w:val="24"/>
            <w:szCs w:val="24"/>
            <w:u w:val="single"/>
            <w:vertAlign w:val="superscript"/>
          </w:rPr>
          <w:t>c</w:t>
        </w:r>
      </w:hyperlink>
      <w:r w:rsidRPr="00A01052">
        <w:rPr>
          <w:rFonts w:ascii="Times New Roman" w:eastAsia="Times New Roman" w:hAnsi="Times New Roman" w:cs="Times New Roman"/>
          <w:sz w:val="24"/>
          <w:szCs w:val="24"/>
        </w:rPr>
        <w:t xml:space="preserve"> </w:t>
      </w:r>
      <w:hyperlink r:id="rId644"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 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45" w:anchor="cite_ref-Meyers_pp60.E2.80.9362_32-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46"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60–62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47" w:anchor="cite_ref-Meyers_pp70.E2.80.9374_33-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48" w:anchor="cite_ref-Meyers_pp70.E2.80.9374_33-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49" w:anchor="cite_ref-Meyers_pp70.E2.80.9374_33-2" w:history="1">
        <w:r w:rsidRPr="00A01052">
          <w:rPr>
            <w:rFonts w:ascii="Times New Roman" w:eastAsia="Times New Roman" w:hAnsi="Times New Roman" w:cs="Times New Roman"/>
            <w:b/>
            <w:bCs/>
            <w:i/>
            <w:iCs/>
            <w:color w:val="0000FF"/>
            <w:sz w:val="24"/>
            <w:szCs w:val="24"/>
            <w:u w:val="single"/>
            <w:vertAlign w:val="superscript"/>
          </w:rPr>
          <w:t>c</w:t>
        </w:r>
      </w:hyperlink>
      <w:r w:rsidRPr="00A01052">
        <w:rPr>
          <w:rFonts w:ascii="Times New Roman" w:eastAsia="Times New Roman" w:hAnsi="Times New Roman" w:cs="Times New Roman"/>
          <w:sz w:val="24"/>
          <w:szCs w:val="24"/>
        </w:rPr>
        <w:t xml:space="preserve"> </w:t>
      </w:r>
      <w:hyperlink r:id="rId650"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70–74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51" w:anchor="cite_ref-Meyers_pp61-63_34-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52"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61–63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53" w:anchor="cite_ref-3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54" w:anchor="CITEREFMellow1991" w:history="1">
        <w:r w:rsidRPr="00A01052">
          <w:rPr>
            <w:rFonts w:ascii="Times New Roman" w:eastAsia="Times New Roman" w:hAnsi="Times New Roman" w:cs="Times New Roman"/>
            <w:color w:val="0000FF"/>
            <w:sz w:val="24"/>
            <w:szCs w:val="24"/>
            <w:u w:val="single"/>
          </w:rPr>
          <w:t>Mellow 1991</w:t>
        </w:r>
      </w:hyperlink>
      <w:r w:rsidRPr="00A01052">
        <w:rPr>
          <w:rFonts w:ascii="Times New Roman" w:eastAsia="Times New Roman" w:hAnsi="Times New Roman" w:cs="Times New Roman"/>
          <w:sz w:val="24"/>
          <w:szCs w:val="24"/>
        </w:rPr>
        <w:t>, p. 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55" w:anchor="cite_ref-Mellow_p308_3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56"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308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57" w:anchor="cite_ref-Reynolds_2000_28_37-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58" w:anchor="cite_ref-Reynolds_2000_28_37-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59" w:anchor="CITEREFReynolds2000" w:history="1">
        <w:r w:rsidRPr="00A01052">
          <w:rPr>
            <w:rFonts w:ascii="Times New Roman" w:eastAsia="Times New Roman" w:hAnsi="Times New Roman" w:cs="Times New Roman"/>
            <w:color w:val="0000FF"/>
            <w:sz w:val="24"/>
            <w:szCs w:val="24"/>
            <w:u w:val="single"/>
          </w:rPr>
          <w:t>Reynolds 2000</w:t>
        </w:r>
      </w:hyperlink>
      <w:r w:rsidRPr="00A01052">
        <w:rPr>
          <w:rFonts w:ascii="Times New Roman" w:eastAsia="Times New Roman" w:hAnsi="Times New Roman" w:cs="Times New Roman"/>
          <w:sz w:val="24"/>
          <w:szCs w:val="24"/>
        </w:rPr>
        <w:t>, p. 28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60" w:anchor="cite_ref-Meyers_pp77.E2.80.9381_38-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61"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77–81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62" w:anchor="cite_ref-Meyers_p82_3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63"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82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64" w:anchor="cite_ref-4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65" w:anchor="CITEREFReynolds" w:history="1">
        <w:r w:rsidRPr="00A01052">
          <w:rPr>
            <w:rFonts w:ascii="Times New Roman" w:eastAsia="Times New Roman" w:hAnsi="Times New Roman" w:cs="Times New Roman"/>
            <w:color w:val="0000FF"/>
            <w:sz w:val="24"/>
            <w:szCs w:val="24"/>
            <w:u w:val="single"/>
          </w:rPr>
          <w:t>Reynolds</w:t>
        </w:r>
      </w:hyperlink>
      <w:r w:rsidRPr="00A01052">
        <w:rPr>
          <w:rFonts w:ascii="Times New Roman" w:eastAsia="Times New Roman" w:hAnsi="Times New Roman" w:cs="Times New Roman"/>
          <w:sz w:val="24"/>
          <w:szCs w:val="24"/>
        </w:rPr>
        <w:t>, p. 24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66" w:anchor="cite_ref-Desnoyers_p5_4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67" w:anchor="CITEREFDesnoyers" w:history="1">
        <w:r w:rsidRPr="00A01052">
          <w:rPr>
            <w:rFonts w:ascii="Times New Roman" w:eastAsia="Times New Roman" w:hAnsi="Times New Roman" w:cs="Times New Roman"/>
            <w:color w:val="0000FF"/>
            <w:sz w:val="24"/>
            <w:szCs w:val="24"/>
            <w:u w:val="single"/>
          </w:rPr>
          <w:t>Desnoyers</w:t>
        </w:r>
      </w:hyperlink>
      <w:r w:rsidRPr="00A01052">
        <w:rPr>
          <w:rFonts w:ascii="Times New Roman" w:eastAsia="Times New Roman" w:hAnsi="Times New Roman" w:cs="Times New Roman"/>
          <w:sz w:val="24"/>
          <w:szCs w:val="24"/>
        </w:rPr>
        <w:t>, p. 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68" w:anchor="cite_ref-Meyers_pp69.E2.80.9370_42-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69"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69–70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70" w:anchor="cite_ref-Baker_1972_15.E2.80.9318_43-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71" w:anchor="cite_ref-Baker_1972_15.E2.80.9318_43-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72"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pp. 15–18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73" w:anchor="cite_ref-Meyers_p126_44-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74"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126</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75" w:anchor="cite_ref-4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76"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 34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77" w:anchor="cite_ref-Meyers_p127_4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78"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127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79" w:anchor="cite_ref-4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80" w:anchor="CITEREFMellow" w:history="1">
        <w:r w:rsidRPr="00A01052">
          <w:rPr>
            <w:rFonts w:ascii="Times New Roman" w:eastAsia="Times New Roman" w:hAnsi="Times New Roman" w:cs="Times New Roman"/>
            <w:color w:val="0000FF"/>
            <w:sz w:val="24"/>
            <w:szCs w:val="24"/>
            <w:u w:val="single"/>
          </w:rPr>
          <w:t>Mellow</w:t>
        </w:r>
      </w:hyperlink>
      <w:r w:rsidRPr="00A01052">
        <w:rPr>
          <w:rFonts w:ascii="Times New Roman" w:eastAsia="Times New Roman" w:hAnsi="Times New Roman" w:cs="Times New Roman"/>
          <w:sz w:val="24"/>
          <w:szCs w:val="24"/>
        </w:rPr>
        <w:t>, p. 236</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81" w:anchor="cite_ref-4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82" w:anchor="CITEREFMellow" w:history="1">
        <w:r w:rsidRPr="00A01052">
          <w:rPr>
            <w:rFonts w:ascii="Times New Roman" w:eastAsia="Times New Roman" w:hAnsi="Times New Roman" w:cs="Times New Roman"/>
            <w:color w:val="0000FF"/>
            <w:sz w:val="24"/>
            <w:szCs w:val="24"/>
            <w:u w:val="single"/>
          </w:rPr>
          <w:t>Mellow</w:t>
        </w:r>
      </w:hyperlink>
      <w:r w:rsidRPr="00A01052">
        <w:rPr>
          <w:rFonts w:ascii="Times New Roman" w:eastAsia="Times New Roman" w:hAnsi="Times New Roman" w:cs="Times New Roman"/>
          <w:sz w:val="24"/>
          <w:szCs w:val="24"/>
        </w:rPr>
        <w:t>, p. 314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83" w:anchor="cite_ref-Meyers_pp159.E2.80.93160_4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84"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159–160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85" w:anchor="cite_ref-Baker_pp_30-34_50-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86" w:anchor="cite_ref-Baker_pp_30-34_50-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87" w:anchor="cite_ref-Baker_pp_30-34_50-2" w:history="1">
        <w:r w:rsidRPr="00A01052">
          <w:rPr>
            <w:rFonts w:ascii="Times New Roman" w:eastAsia="Times New Roman" w:hAnsi="Times New Roman" w:cs="Times New Roman"/>
            <w:b/>
            <w:bCs/>
            <w:i/>
            <w:iCs/>
            <w:color w:val="0000FF"/>
            <w:sz w:val="24"/>
            <w:szCs w:val="24"/>
            <w:u w:val="single"/>
            <w:vertAlign w:val="superscript"/>
          </w:rPr>
          <w:t>c</w:t>
        </w:r>
      </w:hyperlink>
      <w:r w:rsidRPr="00A01052">
        <w:rPr>
          <w:rFonts w:ascii="Times New Roman" w:eastAsia="Times New Roman" w:hAnsi="Times New Roman" w:cs="Times New Roman"/>
          <w:sz w:val="24"/>
          <w:szCs w:val="24"/>
        </w:rPr>
        <w:t xml:space="preserve"> </w:t>
      </w:r>
      <w:hyperlink r:id="rId688"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pp. 30–34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89" w:anchor="cite_ref-Meyers_pp117-119_5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90"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117–119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91" w:anchor="cite_ref-M.C3.BCller_2010_52-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92" w:anchor="cite_ref-M.C3.BCller_2010_52-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93" w:anchor="CITEREFM.C3.BCller2010" w:history="1">
        <w:r w:rsidRPr="00A01052">
          <w:rPr>
            <w:rFonts w:ascii="Times New Roman" w:eastAsia="Times New Roman" w:hAnsi="Times New Roman" w:cs="Times New Roman"/>
            <w:color w:val="0000FF"/>
            <w:sz w:val="24"/>
            <w:szCs w:val="24"/>
            <w:u w:val="single"/>
          </w:rPr>
          <w:t>Müller 2010</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94" w:anchor="cite_ref-5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695"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328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696" w:anchor="cite_ref-Baker_p44_54-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697" w:anchor="cite_ref-Baker_p44_54-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698"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 44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699" w:anchor="cite_ref-Meyers_p189_55-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00"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189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01" w:anchor="cite_ref-Mellow_p302_5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02"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302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03" w:anchor="cite_ref-Meyers_p192_57-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04"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192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05" w:anchor="cite_ref-Baker_p82_58-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06"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 82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07" w:anchor="cite_ref-Baker_p43_5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08"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 43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09" w:anchor="cite_ref-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10"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333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11" w:anchor="cite_ref-61"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12"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338–340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13" w:anchor="cite_ref-Meyers_p172_62-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14"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172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715" w:anchor="cite_ref-Mellow_p294_63-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716" w:anchor="cite_ref-Mellow_p294_63-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717"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294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18" w:anchor="cite_ref-Meyers_p174_64-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19"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174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20" w:anchor="cite_ref-6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21"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348–353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22" w:anchor="cite_ref-Meyers_p195_6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23"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195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24" w:anchor="cite_ref-6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25" w:anchor="CITEREFRobinson.2C_Daniel" w:history="1">
        <w:r w:rsidRPr="00A01052">
          <w:rPr>
            <w:rFonts w:ascii="Times New Roman" w:eastAsia="Times New Roman" w:hAnsi="Times New Roman" w:cs="Times New Roman"/>
            <w:color w:val="0000FF"/>
            <w:sz w:val="24"/>
            <w:szCs w:val="24"/>
            <w:u w:val="single"/>
          </w:rPr>
          <w:t>Robinson, Daniel</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26" w:anchor="cite_ref-Meyers_p204_68-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27"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204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728" w:anchor="cite_ref-Meyers_p208_69-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729" w:anchor="cite_ref-Meyers_p208_69-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730"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208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31" w:anchor="cite_ref-71"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32"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367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33" w:anchor="cite_ref-72"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qtd</w:t>
      </w:r>
      <w:proofErr w:type="gramEnd"/>
      <w:r w:rsidRPr="00A01052">
        <w:rPr>
          <w:rFonts w:ascii="Times New Roman" w:eastAsia="Times New Roman" w:hAnsi="Times New Roman" w:cs="Times New Roman"/>
          <w:sz w:val="24"/>
          <w:szCs w:val="24"/>
        </w:rPr>
        <w:t xml:space="preserve">. in </w:t>
      </w:r>
      <w:hyperlink r:id="rId734"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210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35" w:anchor="cite_ref-Meyers_p215_73-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36"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215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37" w:anchor="cite_ref-Mellow_p378_74-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38"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378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39" w:anchor="cite_ref-7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40"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pp. 144–145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41" w:anchor="cite_ref-Meyers_p222_7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42"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222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743" w:anchor="cite_ref-Harvnb.7COliver.7Cp.3D144_77-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744" w:anchor="cite_ref-Harvnb.7COliver.7Cp.3D144_77-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745" w:anchor="CITEREFOliver" w:history="1">
        <w:r w:rsidRPr="00A01052">
          <w:rPr>
            <w:rFonts w:ascii="Times New Roman" w:eastAsia="Times New Roman" w:hAnsi="Times New Roman" w:cs="Times New Roman"/>
            <w:color w:val="0000FF"/>
            <w:sz w:val="24"/>
            <w:szCs w:val="24"/>
            <w:u w:val="single"/>
          </w:rPr>
          <w:t>Oliver</w:t>
        </w:r>
      </w:hyperlink>
      <w:r w:rsidRPr="00A01052">
        <w:rPr>
          <w:rFonts w:ascii="Times New Roman" w:eastAsia="Times New Roman" w:hAnsi="Times New Roman" w:cs="Times New Roman"/>
          <w:sz w:val="24"/>
          <w:szCs w:val="24"/>
        </w:rPr>
        <w:t>, p. 144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46" w:anchor="cite_ref-Meyers_pp222-227_7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47"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222–227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48" w:anchor="cite_ref-8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49"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376–377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50" w:anchor="cite_ref-Mellow_p402_8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51" w:anchor="CITEREFMellow1985" w:history="1">
        <w:r w:rsidRPr="00A01052">
          <w:rPr>
            <w:rFonts w:ascii="Times New Roman" w:eastAsia="Times New Roman" w:hAnsi="Times New Roman" w:cs="Times New Roman"/>
            <w:color w:val="0000FF"/>
            <w:sz w:val="24"/>
            <w:szCs w:val="24"/>
            <w:u w:val="single"/>
          </w:rPr>
          <w:t>Mellow 1985</w:t>
        </w:r>
      </w:hyperlink>
      <w:r w:rsidRPr="00A01052">
        <w:rPr>
          <w:rFonts w:ascii="Times New Roman" w:eastAsia="Times New Roman" w:hAnsi="Times New Roman" w:cs="Times New Roman"/>
          <w:sz w:val="24"/>
          <w:szCs w:val="24"/>
        </w:rPr>
        <w:t>, p. 402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52" w:anchor="cite_ref-Mellow_p424_82-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53" w:anchor="CITEREFMellow1985" w:history="1">
        <w:r w:rsidRPr="00A01052">
          <w:rPr>
            <w:rFonts w:ascii="Times New Roman" w:eastAsia="Times New Roman" w:hAnsi="Times New Roman" w:cs="Times New Roman"/>
            <w:color w:val="0000FF"/>
            <w:sz w:val="24"/>
            <w:szCs w:val="24"/>
            <w:u w:val="single"/>
          </w:rPr>
          <w:t>Mellow 1985</w:t>
        </w:r>
      </w:hyperlink>
      <w:r w:rsidRPr="00A01052">
        <w:rPr>
          <w:rFonts w:ascii="Times New Roman" w:eastAsia="Times New Roman" w:hAnsi="Times New Roman" w:cs="Times New Roman"/>
          <w:sz w:val="24"/>
          <w:szCs w:val="24"/>
        </w:rPr>
        <w:t>, p. 424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754" w:anchor="cite_ref-Desnoyers_p9_83-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755" w:anchor="cite_ref-Desnoyers_p9_83-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756" w:anchor="CITEREFDesnoyers" w:history="1">
        <w:r w:rsidRPr="00A01052">
          <w:rPr>
            <w:rFonts w:ascii="Times New Roman" w:eastAsia="Times New Roman" w:hAnsi="Times New Roman" w:cs="Times New Roman"/>
            <w:color w:val="0000FF"/>
            <w:sz w:val="24"/>
            <w:szCs w:val="24"/>
            <w:u w:val="single"/>
          </w:rPr>
          <w:t>Desnoyers</w:t>
        </w:r>
      </w:hyperlink>
      <w:r w:rsidRPr="00A01052">
        <w:rPr>
          <w:rFonts w:ascii="Times New Roman" w:eastAsia="Times New Roman" w:hAnsi="Times New Roman" w:cs="Times New Roman"/>
          <w:sz w:val="24"/>
          <w:szCs w:val="24"/>
        </w:rPr>
        <w:t>, p. 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57" w:anchor="cite_ref-84"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58"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337–340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59" w:anchor="cite_ref-Meyers_p280_85-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60"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280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61" w:anchor="cite_ref-Meyers_p292_8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62"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292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63" w:anchor="cite_ref-Mellow_p488_87-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64"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488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65" w:anchor="cite_ref-Koch_p87_88-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66" w:anchor="CITEREFKoch2005" w:history="1">
        <w:r w:rsidRPr="00A01052">
          <w:rPr>
            <w:rFonts w:ascii="Times New Roman" w:eastAsia="Times New Roman" w:hAnsi="Times New Roman" w:cs="Times New Roman"/>
            <w:color w:val="0000FF"/>
            <w:sz w:val="24"/>
            <w:szCs w:val="24"/>
            <w:u w:val="single"/>
          </w:rPr>
          <w:t>Koch 2005</w:t>
        </w:r>
      </w:hyperlink>
      <w:r w:rsidRPr="00A01052">
        <w:rPr>
          <w:rFonts w:ascii="Times New Roman" w:eastAsia="Times New Roman" w:hAnsi="Times New Roman" w:cs="Times New Roman"/>
          <w:sz w:val="24"/>
          <w:szCs w:val="24"/>
        </w:rPr>
        <w:t>, p. 87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67" w:anchor="cite_ref-Meyers_p311_8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68"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311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69" w:anchor="cite_ref-Koch_p164_9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70" w:anchor="CITEREFKoch2005" w:history="1">
        <w:r w:rsidRPr="00A01052">
          <w:rPr>
            <w:rFonts w:ascii="Times New Roman" w:eastAsia="Times New Roman" w:hAnsi="Times New Roman" w:cs="Times New Roman"/>
            <w:color w:val="0000FF"/>
            <w:sz w:val="24"/>
            <w:szCs w:val="24"/>
            <w:u w:val="single"/>
          </w:rPr>
          <w:t>Koch 2005</w:t>
        </w:r>
      </w:hyperlink>
      <w:r w:rsidRPr="00A01052">
        <w:rPr>
          <w:rFonts w:ascii="Times New Roman" w:eastAsia="Times New Roman" w:hAnsi="Times New Roman" w:cs="Times New Roman"/>
          <w:sz w:val="24"/>
          <w:szCs w:val="24"/>
        </w:rPr>
        <w:t>, p. 164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71" w:anchor="cite_ref-Kert_pp287_9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72" w:anchor="CITEREFKert1983" w:history="1">
        <w:r w:rsidRPr="00A01052">
          <w:rPr>
            <w:rFonts w:ascii="Times New Roman" w:eastAsia="Times New Roman" w:hAnsi="Times New Roman" w:cs="Times New Roman"/>
            <w:color w:val="0000FF"/>
            <w:sz w:val="24"/>
            <w:szCs w:val="24"/>
            <w:u w:val="single"/>
          </w:rPr>
          <w:t>Kert 1983</w:t>
        </w:r>
      </w:hyperlink>
      <w:r w:rsidRPr="00A01052">
        <w:rPr>
          <w:rFonts w:ascii="Times New Roman" w:eastAsia="Times New Roman" w:hAnsi="Times New Roman" w:cs="Times New Roman"/>
          <w:sz w:val="24"/>
          <w:szCs w:val="24"/>
        </w:rPr>
        <w:t>, pp. 287–295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73" w:anchor="cite_ref-Koch_p134_92-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74" w:anchor="CITEREFKoch2005" w:history="1">
        <w:r w:rsidRPr="00A01052">
          <w:rPr>
            <w:rFonts w:ascii="Times New Roman" w:eastAsia="Times New Roman" w:hAnsi="Times New Roman" w:cs="Times New Roman"/>
            <w:color w:val="0000FF"/>
            <w:sz w:val="24"/>
            <w:szCs w:val="24"/>
            <w:u w:val="single"/>
          </w:rPr>
          <w:t>Koch 2005</w:t>
        </w:r>
      </w:hyperlink>
      <w:r w:rsidRPr="00A01052">
        <w:rPr>
          <w:rFonts w:ascii="Times New Roman" w:eastAsia="Times New Roman" w:hAnsi="Times New Roman" w:cs="Times New Roman"/>
          <w:sz w:val="24"/>
          <w:szCs w:val="24"/>
        </w:rPr>
        <w:t>, p. 134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75" w:anchor="cite_ref-Meyers_p321_93-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76"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321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77" w:anchor="cite_ref-Thomas_p833_94-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78" w:anchor="CITEREFThomas2001" w:history="1">
        <w:r w:rsidRPr="00A01052">
          <w:rPr>
            <w:rFonts w:ascii="Times New Roman" w:eastAsia="Times New Roman" w:hAnsi="Times New Roman" w:cs="Times New Roman"/>
            <w:color w:val="0000FF"/>
            <w:sz w:val="24"/>
            <w:szCs w:val="24"/>
            <w:u w:val="single"/>
          </w:rPr>
          <w:t>Thomas 2001</w:t>
        </w:r>
      </w:hyperlink>
      <w:r w:rsidRPr="00A01052">
        <w:rPr>
          <w:rFonts w:ascii="Times New Roman" w:eastAsia="Times New Roman" w:hAnsi="Times New Roman" w:cs="Times New Roman"/>
          <w:sz w:val="24"/>
          <w:szCs w:val="24"/>
        </w:rPr>
        <w:t>, p. 833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779" w:anchor="cite_ref-Meyers_p326_95-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780" w:anchor="cite_ref-Meyers_p326_95-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781"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326</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82" w:anchor="cite_ref-96"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83" w:anchor="CITEREFLynn1987479" w:history="1">
        <w:r w:rsidRPr="00A01052">
          <w:rPr>
            <w:rFonts w:ascii="Times New Roman" w:eastAsia="Times New Roman" w:hAnsi="Times New Roman" w:cs="Times New Roman"/>
            <w:color w:val="0000FF"/>
            <w:sz w:val="24"/>
            <w:szCs w:val="24"/>
            <w:u w:val="single"/>
          </w:rPr>
          <w:t>Lynn &amp; 1987 479</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84" w:anchor="cite_ref-Meyers_p342_97-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85"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342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86" w:anchor="cite_ref-Meyers_p353_98-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87"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353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88" w:anchor="cite_ref-Meyers_p334_9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89"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334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90" w:anchor="cite_ref-Meyers_pp334.E2.80.93339_10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91"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334–338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92" w:anchor="cite_ref-Meyers_pp.3D356.E2.80.93361_10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93"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356–361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794" w:anchor="cite_ref-Meyers_pp398-405_102-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795" w:anchor="cite_ref-Meyers_pp398-405_102-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796"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398–405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797" w:anchor="cite_ref-10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798" w:anchor="CITEREFLynn1995" w:history="1">
        <w:r w:rsidRPr="00A01052">
          <w:rPr>
            <w:rFonts w:ascii="Times New Roman" w:eastAsia="Times New Roman" w:hAnsi="Times New Roman" w:cs="Times New Roman"/>
            <w:color w:val="0000FF"/>
            <w:sz w:val="24"/>
            <w:szCs w:val="24"/>
            <w:u w:val="single"/>
          </w:rPr>
          <w:t>Lynn 1995</w:t>
        </w:r>
      </w:hyperlink>
      <w:r w:rsidRPr="00A01052">
        <w:rPr>
          <w:rFonts w:ascii="Times New Roman" w:eastAsia="Times New Roman" w:hAnsi="Times New Roman" w:cs="Times New Roman"/>
          <w:sz w:val="24"/>
          <w:szCs w:val="24"/>
        </w:rPr>
        <w:t>, p. 510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799" w:anchor="cite_ref-Lynn_1987_518.E2.80.93519_104-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800" w:anchor="cite_ref-Lynn_1987_518.E2.80.93519_104-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801" w:anchor="CITEREFLynn1987" w:history="1">
        <w:r w:rsidRPr="00A01052">
          <w:rPr>
            <w:rFonts w:ascii="Times New Roman" w:eastAsia="Times New Roman" w:hAnsi="Times New Roman" w:cs="Times New Roman"/>
            <w:color w:val="0000FF"/>
            <w:sz w:val="24"/>
            <w:szCs w:val="24"/>
            <w:u w:val="single"/>
          </w:rPr>
          <w:t>Lynn 1987</w:t>
        </w:r>
      </w:hyperlink>
      <w:r w:rsidRPr="00A01052">
        <w:rPr>
          <w:rFonts w:ascii="Times New Roman" w:eastAsia="Times New Roman" w:hAnsi="Times New Roman" w:cs="Times New Roman"/>
          <w:sz w:val="24"/>
          <w:szCs w:val="24"/>
        </w:rPr>
        <w:t>, pp. 518–519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02" w:anchor="cite_ref-Meyers_p408_105-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03"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408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04" w:anchor="cite_ref-Mellow_p535_10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05"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535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06" w:anchor="cite_ref-Mellow_p541_107-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07"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540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08" w:anchor="cite_ref-Meyers_p411_108-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09"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411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810" w:anchor="cite_ref-Kert_pp393-398_109-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811" w:anchor="cite_ref-Kert_pp393-398_109-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812" w:anchor="CITEREFKert1983" w:history="1">
        <w:r w:rsidRPr="00A01052">
          <w:rPr>
            <w:rFonts w:ascii="Times New Roman" w:eastAsia="Times New Roman" w:hAnsi="Times New Roman" w:cs="Times New Roman"/>
            <w:color w:val="0000FF"/>
            <w:sz w:val="24"/>
            <w:szCs w:val="24"/>
            <w:u w:val="single"/>
          </w:rPr>
          <w:t>Kert 1983</w:t>
        </w:r>
      </w:hyperlink>
      <w:r w:rsidRPr="00A01052">
        <w:rPr>
          <w:rFonts w:ascii="Times New Roman" w:eastAsia="Times New Roman" w:hAnsi="Times New Roman" w:cs="Times New Roman"/>
          <w:sz w:val="24"/>
          <w:szCs w:val="24"/>
        </w:rPr>
        <w:t>, pp. 393–398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13" w:anchor="cite_ref-Meyers_p416_11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14"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416</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15" w:anchor="cite_ref-Mellow_p552_11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qtd in </w:t>
      </w:r>
      <w:hyperlink r:id="rId816"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552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17" w:anchor="cite_ref-Meyers_pp420.E2.80.93421_112-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18"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420–421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19" w:anchor="cite_ref-Mellow_pp548.E2.80.93550_113-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20"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548–550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821" w:anchor="cite_ref-Desnoyers_p12_114-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822" w:anchor="cite_ref-Desnoyers_p12_114-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823" w:anchor="cite_ref-Desnoyers_p12_114-2" w:history="1">
        <w:r w:rsidRPr="00A01052">
          <w:rPr>
            <w:rFonts w:ascii="Times New Roman" w:eastAsia="Times New Roman" w:hAnsi="Times New Roman" w:cs="Times New Roman"/>
            <w:b/>
            <w:bCs/>
            <w:i/>
            <w:iCs/>
            <w:color w:val="0000FF"/>
            <w:sz w:val="24"/>
            <w:szCs w:val="24"/>
            <w:u w:val="single"/>
            <w:vertAlign w:val="superscript"/>
          </w:rPr>
          <w:t>c</w:t>
        </w:r>
      </w:hyperlink>
      <w:r w:rsidRPr="00A01052">
        <w:rPr>
          <w:rFonts w:ascii="Times New Roman" w:eastAsia="Times New Roman" w:hAnsi="Times New Roman" w:cs="Times New Roman"/>
          <w:sz w:val="24"/>
          <w:szCs w:val="24"/>
        </w:rPr>
        <w:t xml:space="preserve"> </w:t>
      </w:r>
      <w:hyperlink r:id="rId824" w:anchor="CITEREFDesnoyers" w:history="1">
        <w:r w:rsidRPr="00A01052">
          <w:rPr>
            <w:rFonts w:ascii="Times New Roman" w:eastAsia="Times New Roman" w:hAnsi="Times New Roman" w:cs="Times New Roman"/>
            <w:color w:val="0000FF"/>
            <w:sz w:val="24"/>
            <w:szCs w:val="24"/>
            <w:u w:val="single"/>
          </w:rPr>
          <w:t>Desnoyers</w:t>
        </w:r>
      </w:hyperlink>
      <w:r w:rsidRPr="00A01052">
        <w:rPr>
          <w:rFonts w:ascii="Times New Roman" w:eastAsia="Times New Roman" w:hAnsi="Times New Roman" w:cs="Times New Roman"/>
          <w:sz w:val="24"/>
          <w:szCs w:val="24"/>
        </w:rPr>
        <w:t>, p. 12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25" w:anchor="cite_ref-11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26"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436</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27" w:anchor="cite_ref-11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28"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552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29" w:anchor="cite_ref-Meyers_p453_11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30"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440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31" w:anchor="cite_ref-Desnoyers_p13_12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32" w:anchor="CITEREFDesnoyers" w:history="1">
        <w:r w:rsidRPr="00A01052">
          <w:rPr>
            <w:rFonts w:ascii="Times New Roman" w:eastAsia="Times New Roman" w:hAnsi="Times New Roman" w:cs="Times New Roman"/>
            <w:color w:val="0000FF"/>
            <w:sz w:val="24"/>
            <w:szCs w:val="24"/>
            <w:u w:val="single"/>
          </w:rPr>
          <w:t>Desnoyers</w:t>
        </w:r>
      </w:hyperlink>
      <w:r w:rsidRPr="00A01052">
        <w:rPr>
          <w:rFonts w:ascii="Times New Roman" w:eastAsia="Times New Roman" w:hAnsi="Times New Roman" w:cs="Times New Roman"/>
          <w:sz w:val="24"/>
          <w:szCs w:val="24"/>
        </w:rPr>
        <w:t>, p. 13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33" w:anchor="cite_ref-Meyers_p489_12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34"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489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35" w:anchor="cite_ref-122"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36"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pp. 331–333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37" w:anchor="cite_ref-12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38"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586</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39" w:anchor="cite_ref-124"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40"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587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841" w:anchor="cite_ref-Mellow_1992_588_125-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842" w:anchor="cite_ref-Mellow_1992_588_125-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843"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588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44" w:anchor="cite_ref-Meyers_pp505-507_12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45"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505–507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46" w:anchor="cite_ref-12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47" w:anchor="CITEREFBeegel1996" w:history="1">
        <w:r w:rsidRPr="00A01052">
          <w:rPr>
            <w:rFonts w:ascii="Times New Roman" w:eastAsia="Times New Roman" w:hAnsi="Times New Roman" w:cs="Times New Roman"/>
            <w:color w:val="0000FF"/>
            <w:sz w:val="24"/>
            <w:szCs w:val="24"/>
            <w:u w:val="single"/>
          </w:rPr>
          <w:t>Beegel 1996</w:t>
        </w:r>
      </w:hyperlink>
      <w:r w:rsidRPr="00A01052">
        <w:rPr>
          <w:rFonts w:ascii="Times New Roman" w:eastAsia="Times New Roman" w:hAnsi="Times New Roman" w:cs="Times New Roman"/>
          <w:sz w:val="24"/>
          <w:szCs w:val="24"/>
        </w:rPr>
        <w:t>, p. 273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48" w:anchor="cite_ref-12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49" w:anchor="CITEREFLynn1987" w:history="1">
        <w:r w:rsidRPr="00A01052">
          <w:rPr>
            <w:rFonts w:ascii="Times New Roman" w:eastAsia="Times New Roman" w:hAnsi="Times New Roman" w:cs="Times New Roman"/>
            <w:color w:val="0000FF"/>
            <w:sz w:val="24"/>
            <w:szCs w:val="24"/>
            <w:u w:val="single"/>
          </w:rPr>
          <w:t>Lynn 1987</w:t>
        </w:r>
      </w:hyperlink>
      <w:r w:rsidRPr="00A01052">
        <w:rPr>
          <w:rFonts w:ascii="Times New Roman" w:eastAsia="Times New Roman" w:hAnsi="Times New Roman" w:cs="Times New Roman"/>
          <w:sz w:val="24"/>
          <w:szCs w:val="24"/>
        </w:rPr>
        <w:t>, p. 574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50" w:anchor="cite_ref-Baker_p338_12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51"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 338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52" w:anchor="cite_ref-Mellow_pp588.E2.80.93589_13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53"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588–589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54" w:anchor="cite_ref-Meyers_p509_13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55"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509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56" w:anchor="cite_ref-132"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57" w:history="1">
        <w:r w:rsidRPr="00A01052">
          <w:rPr>
            <w:rFonts w:ascii="Times New Roman" w:eastAsia="Times New Roman" w:hAnsi="Times New Roman" w:cs="Times New Roman"/>
            <w:color w:val="0000FF"/>
            <w:sz w:val="24"/>
            <w:szCs w:val="24"/>
            <w:u w:val="single"/>
          </w:rPr>
          <w:t>"Ernest Hemingway The Nobel Prize in Literature 1954 Banquet Speech"</w:t>
        </w:r>
      </w:hyperlink>
      <w:r w:rsidRPr="00A01052">
        <w:rPr>
          <w:rFonts w:ascii="Times New Roman" w:eastAsia="Times New Roman" w:hAnsi="Times New Roman" w:cs="Times New Roman"/>
          <w:sz w:val="24"/>
          <w:szCs w:val="24"/>
        </w:rPr>
        <w:t xml:space="preserve">. The Nobel Foundation. </w:t>
      </w:r>
      <w:hyperlink r:id="rId858" w:history="1">
        <w:r w:rsidRPr="00A01052">
          <w:rPr>
            <w:rFonts w:ascii="Times New Roman" w:eastAsia="Times New Roman" w:hAnsi="Times New Roman" w:cs="Times New Roman"/>
            <w:color w:val="0000FF"/>
            <w:sz w:val="24"/>
            <w:szCs w:val="24"/>
            <w:u w:val="single"/>
          </w:rPr>
          <w:t>http://nobelprize.org/nobel_prizes/literature/laureates/1954/hemingway-speech.html</w:t>
        </w:r>
      </w:hyperlink>
      <w:r w:rsidRPr="00A01052">
        <w:rPr>
          <w:rFonts w:ascii="Times New Roman" w:eastAsia="Times New Roman" w:hAnsi="Times New Roman" w:cs="Times New Roman"/>
          <w:sz w:val="24"/>
          <w:szCs w:val="24"/>
        </w:rPr>
        <w:t>. Retrieved 2009-12-10.</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859" w:anchor="cite_ref-Meyers_p512_134-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860" w:anchor="cite_ref-Meyers_p512_134-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861"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512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62" w:anchor="cite_ref-13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63" w:anchor="CITEREFReynolds2000" w:history="1">
        <w:r w:rsidRPr="00A01052">
          <w:rPr>
            <w:rFonts w:ascii="Times New Roman" w:eastAsia="Times New Roman" w:hAnsi="Times New Roman" w:cs="Times New Roman"/>
            <w:color w:val="0000FF"/>
            <w:sz w:val="24"/>
            <w:szCs w:val="24"/>
            <w:u w:val="single"/>
          </w:rPr>
          <w:t>Reynolds 2000</w:t>
        </w:r>
      </w:hyperlink>
      <w:r w:rsidRPr="00A01052">
        <w:rPr>
          <w:rFonts w:ascii="Times New Roman" w:eastAsia="Times New Roman" w:hAnsi="Times New Roman" w:cs="Times New Roman"/>
          <w:sz w:val="24"/>
          <w:szCs w:val="24"/>
        </w:rPr>
        <w:t>, pp. 291–293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864" w:anchor="cite_ref-Meyers_p533_136-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865" w:anchor="cite_ref-Meyers_p533_136-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866"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533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67" w:anchor="cite_ref-13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68" w:anchor="CITEREFReynolds1999" w:history="1">
        <w:r w:rsidRPr="00A01052">
          <w:rPr>
            <w:rFonts w:ascii="Times New Roman" w:eastAsia="Times New Roman" w:hAnsi="Times New Roman" w:cs="Times New Roman"/>
            <w:color w:val="0000FF"/>
            <w:sz w:val="24"/>
            <w:szCs w:val="24"/>
            <w:u w:val="single"/>
          </w:rPr>
          <w:t>Reynolds 1999</w:t>
        </w:r>
      </w:hyperlink>
      <w:r w:rsidRPr="00A01052">
        <w:rPr>
          <w:rFonts w:ascii="Times New Roman" w:eastAsia="Times New Roman" w:hAnsi="Times New Roman" w:cs="Times New Roman"/>
          <w:sz w:val="24"/>
          <w:szCs w:val="24"/>
        </w:rPr>
        <w:t>, p. 321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69" w:anchor="cite_ref-13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70"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494–495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71" w:anchor="cite_ref-Meyers_pp516.E2.80.93519_13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72"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516–519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73" w:anchor="cite_ref-Mellow_p599_14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74"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599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75" w:anchor="cite_ref-Hotchner_14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Hotchner, A.E. (2009–07–19). </w:t>
      </w:r>
      <w:hyperlink r:id="rId876" w:history="1">
        <w:r w:rsidRPr="00A01052">
          <w:rPr>
            <w:rFonts w:ascii="Times New Roman" w:eastAsia="Times New Roman" w:hAnsi="Times New Roman" w:cs="Times New Roman"/>
            <w:color w:val="0000FF"/>
            <w:sz w:val="24"/>
            <w:szCs w:val="24"/>
            <w:u w:val="single"/>
          </w:rPr>
          <w:t>"Don't Touch 'A Movable Feast'"</w:t>
        </w:r>
      </w:hyperlink>
      <w:r w:rsidRPr="00A01052">
        <w:rPr>
          <w:rFonts w:ascii="Times New Roman" w:eastAsia="Times New Roman" w:hAnsi="Times New Roman" w:cs="Times New Roman"/>
          <w:sz w:val="24"/>
          <w:szCs w:val="24"/>
        </w:rPr>
        <w:t xml:space="preserve">. </w:t>
      </w:r>
      <w:hyperlink r:id="rId877" w:tooltip="The&#10; New York Times" w:history="1">
        <w:r w:rsidRPr="00A01052">
          <w:rPr>
            <w:rFonts w:ascii="Times New Roman" w:eastAsia="Times New Roman" w:hAnsi="Times New Roman" w:cs="Times New Roman"/>
            <w:i/>
            <w:iCs/>
            <w:color w:val="0000FF"/>
            <w:sz w:val="24"/>
            <w:szCs w:val="24"/>
            <w:u w:val="single"/>
          </w:rPr>
          <w:t>The New York Times</w:t>
        </w:r>
      </w:hyperlink>
      <w:r w:rsidRPr="00A01052">
        <w:rPr>
          <w:rFonts w:ascii="Times New Roman" w:eastAsia="Times New Roman" w:hAnsi="Times New Roman" w:cs="Times New Roman"/>
          <w:sz w:val="24"/>
          <w:szCs w:val="24"/>
        </w:rPr>
        <w:t xml:space="preserve">. </w:t>
      </w:r>
      <w:hyperlink r:id="rId878" w:history="1">
        <w:r w:rsidRPr="00A01052">
          <w:rPr>
            <w:rFonts w:ascii="Times New Roman" w:eastAsia="Times New Roman" w:hAnsi="Times New Roman" w:cs="Times New Roman"/>
            <w:color w:val="0000FF"/>
            <w:sz w:val="24"/>
            <w:szCs w:val="24"/>
            <w:u w:val="single"/>
          </w:rPr>
          <w:t>http://www.nytimes.com/2009/07/20/opinion/20hotchner.html?_r=1</w:t>
        </w:r>
      </w:hyperlink>
      <w:r w:rsidRPr="00A01052">
        <w:rPr>
          <w:rFonts w:ascii="Times New Roman" w:eastAsia="Times New Roman" w:hAnsi="Times New Roman" w:cs="Times New Roman"/>
          <w:sz w:val="24"/>
          <w:szCs w:val="24"/>
        </w:rPr>
        <w:t>. Retrieved 2009–09–03.</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79" w:anchor="cite_ref-Meyers_p520_142-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80"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520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881" w:anchor="cite_ref-Meyers_p542-544_143-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882" w:anchor="cite_ref-Meyers_p542-544_143-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883"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542–544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84" w:anchor="cite_ref-Mellow_pp598.E2.80.93600_144-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85"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598–600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886" w:anchor="cite_ref-Mellow_pp598-601_145-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887" w:anchor="cite_ref-Mellow_pp598-601_145-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888"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598–601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89" w:anchor="cite_ref-146"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90"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pp. 597–598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91" w:anchor="cite_ref-14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92"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543–544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93" w:anchor="cite_ref-Meyers_p545_14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94"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545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95" w:anchor="cite_ref-15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96"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pp. 547–550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97" w:anchor="cite_ref-Meyers_p551_15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898"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551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99" w:anchor="cite_ref-152"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00" w:anchor="CITEREFReynolds2000" w:history="1">
        <w:r w:rsidRPr="00A01052">
          <w:rPr>
            <w:rFonts w:ascii="Times New Roman" w:eastAsia="Times New Roman" w:hAnsi="Times New Roman" w:cs="Times New Roman"/>
            <w:color w:val="0000FF"/>
            <w:sz w:val="24"/>
            <w:szCs w:val="24"/>
            <w:u w:val="single"/>
          </w:rPr>
          <w:t>Reynolds 2000</w:t>
        </w:r>
      </w:hyperlink>
      <w:r w:rsidRPr="00A01052">
        <w:rPr>
          <w:rFonts w:ascii="Times New Roman" w:eastAsia="Times New Roman" w:hAnsi="Times New Roman" w:cs="Times New Roman"/>
          <w:sz w:val="24"/>
          <w:szCs w:val="24"/>
        </w:rPr>
        <w:t>, p. 16</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01" w:anchor="cite_ref-Meyers_p560-1_153-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02" w:anchor="CITEREFMeyers1985" w:history="1">
        <w:r w:rsidRPr="00A01052">
          <w:rPr>
            <w:rFonts w:ascii="Times New Roman" w:eastAsia="Times New Roman" w:hAnsi="Times New Roman" w:cs="Times New Roman"/>
            <w:color w:val="0000FF"/>
            <w:sz w:val="24"/>
            <w:szCs w:val="24"/>
            <w:u w:val="single"/>
          </w:rPr>
          <w:t>Meyers 1985</w:t>
        </w:r>
      </w:hyperlink>
      <w:r w:rsidRPr="00A01052">
        <w:rPr>
          <w:rFonts w:ascii="Times New Roman" w:eastAsia="Times New Roman" w:hAnsi="Times New Roman" w:cs="Times New Roman"/>
          <w:sz w:val="24"/>
          <w:szCs w:val="24"/>
        </w:rPr>
        <w:t>, p. 560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903" w:anchor="cite_ref-Kertp504_154-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904" w:anchor="cite_ref-Kertp504_154-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905" w:anchor="CITEREFKert1983" w:history="1">
        <w:r w:rsidRPr="00A01052">
          <w:rPr>
            <w:rFonts w:ascii="Times New Roman" w:eastAsia="Times New Roman" w:hAnsi="Times New Roman" w:cs="Times New Roman"/>
            <w:color w:val="0000FF"/>
            <w:sz w:val="24"/>
            <w:szCs w:val="24"/>
            <w:u w:val="single"/>
          </w:rPr>
          <w:t>Kert 1983</w:t>
        </w:r>
      </w:hyperlink>
      <w:r w:rsidRPr="00A01052">
        <w:rPr>
          <w:rFonts w:ascii="Times New Roman" w:eastAsia="Times New Roman" w:hAnsi="Times New Roman" w:cs="Times New Roman"/>
          <w:sz w:val="24"/>
          <w:szCs w:val="24"/>
        </w:rPr>
        <w:t>, p. 504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06" w:anchor="cite_ref-Burwell_p234_155-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07" w:anchor="CITEREFBurwell1996" w:history="1">
        <w:r w:rsidRPr="00A01052">
          <w:rPr>
            <w:rFonts w:ascii="Times New Roman" w:eastAsia="Times New Roman" w:hAnsi="Times New Roman" w:cs="Times New Roman"/>
            <w:color w:val="0000FF"/>
            <w:sz w:val="24"/>
            <w:szCs w:val="24"/>
            <w:u w:val="single"/>
          </w:rPr>
          <w:t>Burwell 1996</w:t>
        </w:r>
      </w:hyperlink>
      <w:r w:rsidRPr="00A01052">
        <w:rPr>
          <w:rFonts w:ascii="Times New Roman" w:eastAsia="Times New Roman" w:hAnsi="Times New Roman" w:cs="Times New Roman"/>
          <w:sz w:val="24"/>
          <w:szCs w:val="24"/>
        </w:rPr>
        <w:t>, p. 234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08" w:anchor="cite_ref-Burwell_p14_156-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09" w:anchor="CITEREFBurwell1996" w:history="1">
        <w:r w:rsidRPr="00A01052">
          <w:rPr>
            <w:rFonts w:ascii="Times New Roman" w:eastAsia="Times New Roman" w:hAnsi="Times New Roman" w:cs="Times New Roman"/>
            <w:color w:val="0000FF"/>
            <w:sz w:val="24"/>
            <w:szCs w:val="24"/>
            <w:u w:val="single"/>
          </w:rPr>
          <w:t>Burwell 1996</w:t>
        </w:r>
      </w:hyperlink>
      <w:r w:rsidRPr="00A01052">
        <w:rPr>
          <w:rFonts w:ascii="Times New Roman" w:eastAsia="Times New Roman" w:hAnsi="Times New Roman" w:cs="Times New Roman"/>
          <w:sz w:val="24"/>
          <w:szCs w:val="24"/>
        </w:rPr>
        <w:t>, p. 14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10" w:anchor="cite_ref-Burwell_p189_157-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11" w:anchor="CITEREFBurwell1996" w:history="1">
        <w:r w:rsidRPr="00A01052">
          <w:rPr>
            <w:rFonts w:ascii="Times New Roman" w:eastAsia="Times New Roman" w:hAnsi="Times New Roman" w:cs="Times New Roman"/>
            <w:color w:val="0000FF"/>
            <w:sz w:val="24"/>
            <w:szCs w:val="24"/>
            <w:u w:val="single"/>
          </w:rPr>
          <w:t>Burwell 1996</w:t>
        </w:r>
      </w:hyperlink>
      <w:r w:rsidRPr="00A01052">
        <w:rPr>
          <w:rFonts w:ascii="Times New Roman" w:eastAsia="Times New Roman" w:hAnsi="Times New Roman" w:cs="Times New Roman"/>
          <w:sz w:val="24"/>
          <w:szCs w:val="24"/>
        </w:rPr>
        <w:t>, p. 189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12" w:anchor="cite_ref-15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13" w:anchor="CITEREFOliver" w:history="1">
        <w:r w:rsidRPr="00A01052">
          <w:rPr>
            <w:rFonts w:ascii="Times New Roman" w:eastAsia="Times New Roman" w:hAnsi="Times New Roman" w:cs="Times New Roman"/>
            <w:color w:val="0000FF"/>
            <w:sz w:val="24"/>
            <w:szCs w:val="24"/>
            <w:u w:val="single"/>
          </w:rPr>
          <w:t>Oliver</w:t>
        </w:r>
      </w:hyperlink>
      <w:r w:rsidRPr="00A01052">
        <w:rPr>
          <w:rFonts w:ascii="Times New Roman" w:eastAsia="Times New Roman" w:hAnsi="Times New Roman" w:cs="Times New Roman"/>
          <w:sz w:val="24"/>
          <w:szCs w:val="24"/>
        </w:rPr>
        <w:t>, pp. 139–149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914" w:anchor="cite_ref-Martin_159-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915" w:anchor="cite_ref-Martin_159-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916" w:anchor="CITEREFMartin2006" w:history="1">
        <w:r w:rsidRPr="00A01052">
          <w:rPr>
            <w:rFonts w:ascii="Times New Roman" w:eastAsia="Times New Roman" w:hAnsi="Times New Roman" w:cs="Times New Roman"/>
            <w:color w:val="0000FF"/>
            <w:sz w:val="24"/>
            <w:szCs w:val="24"/>
            <w:u w:val="single"/>
          </w:rPr>
          <w:t>Martin 2006</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17" w:anchor="cite_ref-HemingwayLeicesterpp14-18_16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18" w:anchor="CITEREFHemingway.2C_Leicester1996" w:history="1">
        <w:r w:rsidRPr="00A01052">
          <w:rPr>
            <w:rFonts w:ascii="Times New Roman" w:eastAsia="Times New Roman" w:hAnsi="Times New Roman" w:cs="Times New Roman"/>
            <w:color w:val="0000FF"/>
            <w:sz w:val="24"/>
            <w:szCs w:val="24"/>
            <w:u w:val="single"/>
          </w:rPr>
          <w:t>Hemingway, Leicester 1996</w:t>
        </w:r>
      </w:hyperlink>
      <w:r w:rsidRPr="00A01052">
        <w:rPr>
          <w:rFonts w:ascii="Times New Roman" w:eastAsia="Times New Roman" w:hAnsi="Times New Roman" w:cs="Times New Roman"/>
          <w:sz w:val="24"/>
          <w:szCs w:val="24"/>
        </w:rPr>
        <w:t>, pp. 14–18</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19" w:anchor="cite_ref-161"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Gilroy, Harry (August 23, 1966). </w:t>
      </w:r>
      <w:hyperlink r:id="rId920" w:history="1">
        <w:r w:rsidRPr="00A01052">
          <w:rPr>
            <w:rFonts w:ascii="Times New Roman" w:eastAsia="Times New Roman" w:hAnsi="Times New Roman" w:cs="Times New Roman"/>
            <w:color w:val="0000FF"/>
            <w:sz w:val="24"/>
            <w:szCs w:val="24"/>
            <w:u w:val="single"/>
          </w:rPr>
          <w:t>"Widow Believes Hemingway Committed Suicide; She Tells of His Depression and His 'Breakdown' Assails Hotchner Book"</w:t>
        </w:r>
      </w:hyperlink>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i/>
          <w:iCs/>
          <w:sz w:val="24"/>
          <w:szCs w:val="24"/>
        </w:rPr>
        <w:t>The New York Times</w:t>
      </w:r>
      <w:r w:rsidRPr="00A01052">
        <w:rPr>
          <w:rFonts w:ascii="Times New Roman" w:eastAsia="Times New Roman" w:hAnsi="Times New Roman" w:cs="Times New Roman"/>
          <w:sz w:val="24"/>
          <w:szCs w:val="24"/>
        </w:rPr>
        <w:t xml:space="preserve">. </w:t>
      </w:r>
      <w:hyperlink r:id="rId921" w:history="1">
        <w:r w:rsidRPr="00A01052">
          <w:rPr>
            <w:rFonts w:ascii="Times New Roman" w:eastAsia="Times New Roman" w:hAnsi="Times New Roman" w:cs="Times New Roman"/>
            <w:color w:val="0000FF"/>
            <w:sz w:val="24"/>
            <w:szCs w:val="24"/>
            <w:u w:val="single"/>
          </w:rPr>
          <w:t>http://select.nytimes.com/gst/abstract.html?res=FA061FF83555117B93C1AB1783D85F428685F9</w:t>
        </w:r>
      </w:hyperlink>
      <w:r w:rsidRPr="00A01052">
        <w:rPr>
          <w:rFonts w:ascii="Times New Roman" w:eastAsia="Times New Roman" w:hAnsi="Times New Roman" w:cs="Times New Roman"/>
          <w:sz w:val="24"/>
          <w:szCs w:val="24"/>
        </w:rPr>
        <w:t>. Retrieved 2010–05–15.</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22" w:anchor="cite_ref-162"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23" w:history="1">
        <w:r w:rsidRPr="00A01052">
          <w:rPr>
            <w:rFonts w:ascii="Times New Roman" w:eastAsia="Times New Roman" w:hAnsi="Times New Roman" w:cs="Times New Roman"/>
            <w:color w:val="0000FF"/>
            <w:sz w:val="24"/>
            <w:szCs w:val="24"/>
            <w:u w:val="single"/>
          </w:rPr>
          <w:t>"Marital Tragedy"</w:t>
        </w:r>
      </w:hyperlink>
      <w:r w:rsidRPr="00A01052">
        <w:rPr>
          <w:rFonts w:ascii="Times New Roman" w:eastAsia="Times New Roman" w:hAnsi="Times New Roman" w:cs="Times New Roman"/>
          <w:sz w:val="24"/>
          <w:szCs w:val="24"/>
        </w:rPr>
        <w:t xml:space="preserve">. </w:t>
      </w:r>
      <w:hyperlink r:id="rId924" w:tooltip="The New &#10;York Times" w:history="1">
        <w:r w:rsidRPr="00A01052">
          <w:rPr>
            <w:rFonts w:ascii="Times New Roman" w:eastAsia="Times New Roman" w:hAnsi="Times New Roman" w:cs="Times New Roman"/>
            <w:color w:val="0000FF"/>
            <w:sz w:val="24"/>
            <w:szCs w:val="24"/>
            <w:u w:val="single"/>
          </w:rPr>
          <w:t>The New York Times</w:t>
        </w:r>
      </w:hyperlink>
      <w:r w:rsidRPr="00A01052">
        <w:rPr>
          <w:rFonts w:ascii="Times New Roman" w:eastAsia="Times New Roman" w:hAnsi="Times New Roman" w:cs="Times New Roman"/>
          <w:sz w:val="24"/>
          <w:szCs w:val="24"/>
        </w:rPr>
        <w:t xml:space="preserve">. October 31, 1926. </w:t>
      </w:r>
      <w:hyperlink r:id="rId925" w:history="1">
        <w:r w:rsidRPr="00A01052">
          <w:rPr>
            <w:rFonts w:ascii="Times New Roman" w:eastAsia="Times New Roman" w:hAnsi="Times New Roman" w:cs="Times New Roman"/>
            <w:color w:val="0000FF"/>
            <w:sz w:val="24"/>
            <w:szCs w:val="24"/>
            <w:u w:val="single"/>
          </w:rPr>
          <w:t>http://www.nytimes.com/books/99/07/04/specials/hemingway-rises.htm</w:t>
        </w:r>
      </w:hyperlink>
      <w:r w:rsidRPr="00A01052">
        <w:rPr>
          <w:rFonts w:ascii="Times New Roman" w:eastAsia="Times New Roman" w:hAnsi="Times New Roman" w:cs="Times New Roman"/>
          <w:sz w:val="24"/>
          <w:szCs w:val="24"/>
        </w:rPr>
        <w:t>. Retrieved 2010-01-15.</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926" w:anchor="cite_ref-Nagel_1996_87_163-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927" w:anchor="cite_ref-Nagel_1996_87_163-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928" w:anchor="CITEREFNagel1996" w:history="1">
        <w:r w:rsidRPr="00A01052">
          <w:rPr>
            <w:rFonts w:ascii="Times New Roman" w:eastAsia="Times New Roman" w:hAnsi="Times New Roman" w:cs="Times New Roman"/>
            <w:color w:val="0000FF"/>
            <w:sz w:val="24"/>
            <w:szCs w:val="24"/>
            <w:u w:val="single"/>
          </w:rPr>
          <w:t>Nagel 1996</w:t>
        </w:r>
      </w:hyperlink>
      <w:r w:rsidRPr="00A01052">
        <w:rPr>
          <w:rFonts w:ascii="Times New Roman" w:eastAsia="Times New Roman" w:hAnsi="Times New Roman" w:cs="Times New Roman"/>
          <w:sz w:val="24"/>
          <w:szCs w:val="24"/>
        </w:rPr>
        <w:t>, p. 87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29" w:anchor="cite_ref-164"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30" w:history="1">
        <w:r w:rsidRPr="00A01052">
          <w:rPr>
            <w:rFonts w:ascii="Times New Roman" w:eastAsia="Times New Roman" w:hAnsi="Times New Roman" w:cs="Times New Roman"/>
            <w:color w:val="0000FF"/>
            <w:sz w:val="24"/>
            <w:szCs w:val="24"/>
            <w:u w:val="single"/>
          </w:rPr>
          <w:t>"The Nobel Prize in Literature 1954"</w:t>
        </w:r>
      </w:hyperlink>
      <w:r w:rsidRPr="00A01052">
        <w:rPr>
          <w:rFonts w:ascii="Times New Roman" w:eastAsia="Times New Roman" w:hAnsi="Times New Roman" w:cs="Times New Roman"/>
          <w:sz w:val="24"/>
          <w:szCs w:val="24"/>
        </w:rPr>
        <w:t xml:space="preserve">. The Nobel Foundation. </w:t>
      </w:r>
      <w:hyperlink r:id="rId931" w:history="1">
        <w:r w:rsidRPr="00A01052">
          <w:rPr>
            <w:rFonts w:ascii="Times New Roman" w:eastAsia="Times New Roman" w:hAnsi="Times New Roman" w:cs="Times New Roman"/>
            <w:color w:val="0000FF"/>
            <w:sz w:val="24"/>
            <w:szCs w:val="24"/>
            <w:u w:val="single"/>
          </w:rPr>
          <w:t>http://nobelprize.org/nobel_prizes/literature/laureates/1954/index.html</w:t>
        </w:r>
      </w:hyperlink>
      <w:r w:rsidRPr="00A01052">
        <w:rPr>
          <w:rFonts w:ascii="Times New Roman" w:eastAsia="Times New Roman" w:hAnsi="Times New Roman" w:cs="Times New Roman"/>
          <w:sz w:val="24"/>
          <w:szCs w:val="24"/>
        </w:rPr>
        <w:t>. Retrieved 2010-03-07.</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32" w:anchor="cite_ref-16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qtd</w:t>
      </w:r>
      <w:proofErr w:type="gramEnd"/>
      <w:r w:rsidRPr="00A01052">
        <w:rPr>
          <w:rFonts w:ascii="Times New Roman" w:eastAsia="Times New Roman" w:hAnsi="Times New Roman" w:cs="Times New Roman"/>
          <w:sz w:val="24"/>
          <w:szCs w:val="24"/>
        </w:rPr>
        <w:t xml:space="preserve">. in </w:t>
      </w:r>
      <w:hyperlink r:id="rId933" w:anchor="CITEREFOliver1999" w:history="1">
        <w:r w:rsidRPr="00A01052">
          <w:rPr>
            <w:rFonts w:ascii="Times New Roman" w:eastAsia="Times New Roman" w:hAnsi="Times New Roman" w:cs="Times New Roman"/>
            <w:color w:val="0000FF"/>
            <w:sz w:val="24"/>
            <w:szCs w:val="24"/>
            <w:u w:val="single"/>
          </w:rPr>
          <w:t>Oliver 1999</w:t>
        </w:r>
      </w:hyperlink>
      <w:r w:rsidRPr="00A01052">
        <w:rPr>
          <w:rFonts w:ascii="Times New Roman" w:eastAsia="Times New Roman" w:hAnsi="Times New Roman" w:cs="Times New Roman"/>
          <w:sz w:val="24"/>
          <w:szCs w:val="24"/>
        </w:rPr>
        <w:t>, p. 322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934" w:anchor="cite_ref-Baker_p117_166-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935" w:anchor="cite_ref-Baker_p117_166-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936" w:anchor="CITEREFBaker1972" w:history="1">
        <w:r w:rsidRPr="00A01052">
          <w:rPr>
            <w:rFonts w:ascii="Times New Roman" w:eastAsia="Times New Roman" w:hAnsi="Times New Roman" w:cs="Times New Roman"/>
            <w:color w:val="0000FF"/>
            <w:sz w:val="24"/>
            <w:szCs w:val="24"/>
            <w:u w:val="single"/>
          </w:rPr>
          <w:t>Baker 1972</w:t>
        </w:r>
      </w:hyperlink>
      <w:r w:rsidRPr="00A01052">
        <w:rPr>
          <w:rFonts w:ascii="Times New Roman" w:eastAsia="Times New Roman" w:hAnsi="Times New Roman" w:cs="Times New Roman"/>
          <w:sz w:val="24"/>
          <w:szCs w:val="24"/>
        </w:rPr>
        <w:t>, p. 117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37" w:anchor="cite_ref-16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38" w:anchor="CITEREFHemingway.2C_The_Art_of_the_Short_Story" w:history="1">
        <w:r w:rsidRPr="00A01052">
          <w:rPr>
            <w:rFonts w:ascii="Times New Roman" w:eastAsia="Times New Roman" w:hAnsi="Times New Roman" w:cs="Times New Roman"/>
            <w:color w:val="0000FF"/>
            <w:sz w:val="24"/>
            <w:szCs w:val="24"/>
            <w:u w:val="single"/>
          </w:rPr>
          <w:t>Hemingway, The Art of the Short Story</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39" w:anchor="cite_ref-16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40" w:anchor="CITEREFBenson1989" w:history="1">
        <w:r w:rsidRPr="00A01052">
          <w:rPr>
            <w:rFonts w:ascii="Times New Roman" w:eastAsia="Times New Roman" w:hAnsi="Times New Roman" w:cs="Times New Roman"/>
            <w:color w:val="0000FF"/>
            <w:sz w:val="24"/>
            <w:szCs w:val="24"/>
            <w:u w:val="single"/>
          </w:rPr>
          <w:t>Benson 1989</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41" w:anchor="cite_ref-169"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42" w:anchor="CITEREFOliver1999" w:history="1">
        <w:r w:rsidRPr="00A01052">
          <w:rPr>
            <w:rFonts w:ascii="Times New Roman" w:eastAsia="Times New Roman" w:hAnsi="Times New Roman" w:cs="Times New Roman"/>
            <w:color w:val="0000FF"/>
            <w:sz w:val="24"/>
            <w:szCs w:val="24"/>
            <w:u w:val="single"/>
          </w:rPr>
          <w:t>Oliver 1999</w:t>
        </w:r>
      </w:hyperlink>
      <w:r w:rsidRPr="00A01052">
        <w:rPr>
          <w:rFonts w:ascii="Times New Roman" w:eastAsia="Times New Roman" w:hAnsi="Times New Roman" w:cs="Times New Roman"/>
          <w:sz w:val="24"/>
          <w:szCs w:val="24"/>
        </w:rPr>
        <w:t>, pp. 321–322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43" w:anchor="cite_ref-17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44" w:anchor="CITEREFTrodd" w:history="1">
        <w:r w:rsidRPr="00A01052">
          <w:rPr>
            <w:rFonts w:ascii="Times New Roman" w:eastAsia="Times New Roman" w:hAnsi="Times New Roman" w:cs="Times New Roman"/>
            <w:color w:val="0000FF"/>
            <w:sz w:val="24"/>
            <w:szCs w:val="24"/>
            <w:u w:val="single"/>
          </w:rPr>
          <w:t>Trodd</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45" w:anchor="cite_ref-171"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qtd</w:t>
      </w:r>
      <w:proofErr w:type="gramEnd"/>
      <w:r w:rsidRPr="00A01052">
        <w:rPr>
          <w:rFonts w:ascii="Times New Roman" w:eastAsia="Times New Roman" w:hAnsi="Times New Roman" w:cs="Times New Roman"/>
          <w:sz w:val="24"/>
          <w:szCs w:val="24"/>
        </w:rPr>
        <w:t xml:space="preserve">. in </w:t>
      </w:r>
      <w:hyperlink r:id="rId946" w:anchor="CITEREFMellow1992" w:history="1">
        <w:r w:rsidRPr="00A01052">
          <w:rPr>
            <w:rFonts w:ascii="Times New Roman" w:eastAsia="Times New Roman" w:hAnsi="Times New Roman" w:cs="Times New Roman"/>
            <w:color w:val="0000FF"/>
            <w:sz w:val="24"/>
            <w:szCs w:val="24"/>
            <w:u w:val="single"/>
          </w:rPr>
          <w:t>Mellow 1992</w:t>
        </w:r>
      </w:hyperlink>
      <w:r w:rsidRPr="00A01052">
        <w:rPr>
          <w:rFonts w:ascii="Times New Roman" w:eastAsia="Times New Roman" w:hAnsi="Times New Roman" w:cs="Times New Roman"/>
          <w:sz w:val="24"/>
          <w:szCs w:val="24"/>
        </w:rPr>
        <w:t>, p. 379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47" w:anchor="cite_ref-McCormick_p49_172-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48" w:anchor="CITEREFMcCormick" w:history="1">
        <w:r w:rsidRPr="00A01052">
          <w:rPr>
            <w:rFonts w:ascii="Times New Roman" w:eastAsia="Times New Roman" w:hAnsi="Times New Roman" w:cs="Times New Roman"/>
            <w:color w:val="0000FF"/>
            <w:sz w:val="24"/>
            <w:szCs w:val="24"/>
            <w:u w:val="single"/>
          </w:rPr>
          <w:t>McCormick</w:t>
        </w:r>
      </w:hyperlink>
      <w:r w:rsidRPr="00A01052">
        <w:rPr>
          <w:rFonts w:ascii="Times New Roman" w:eastAsia="Times New Roman" w:hAnsi="Times New Roman" w:cs="Times New Roman"/>
          <w:sz w:val="24"/>
          <w:szCs w:val="24"/>
        </w:rPr>
        <w:t>, p. 49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49" w:anchor="cite_ref-17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50" w:anchor="CITEREFBenson" w:history="1">
        <w:r w:rsidRPr="00A01052">
          <w:rPr>
            <w:rFonts w:ascii="Times New Roman" w:eastAsia="Times New Roman" w:hAnsi="Times New Roman" w:cs="Times New Roman"/>
            <w:color w:val="0000FF"/>
            <w:sz w:val="24"/>
            <w:szCs w:val="24"/>
            <w:u w:val="single"/>
          </w:rPr>
          <w:t>Benson</w:t>
        </w:r>
      </w:hyperlink>
      <w:r w:rsidRPr="00A01052">
        <w:rPr>
          <w:rFonts w:ascii="Times New Roman" w:eastAsia="Times New Roman" w:hAnsi="Times New Roman" w:cs="Times New Roman"/>
          <w:sz w:val="24"/>
          <w:szCs w:val="24"/>
        </w:rPr>
        <w:t>, p. 309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51" w:anchor="cite_ref-174"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proofErr w:type="gramStart"/>
      <w:r w:rsidRPr="00A01052">
        <w:rPr>
          <w:rFonts w:ascii="Times New Roman" w:eastAsia="Times New Roman" w:hAnsi="Times New Roman" w:cs="Times New Roman"/>
          <w:sz w:val="24"/>
          <w:szCs w:val="24"/>
        </w:rPr>
        <w:t>qtd</w:t>
      </w:r>
      <w:proofErr w:type="gramEnd"/>
      <w:r w:rsidRPr="00A01052">
        <w:rPr>
          <w:rFonts w:ascii="Times New Roman" w:eastAsia="Times New Roman" w:hAnsi="Times New Roman" w:cs="Times New Roman"/>
          <w:sz w:val="24"/>
          <w:szCs w:val="24"/>
        </w:rPr>
        <w:t xml:space="preserve">. in </w:t>
      </w:r>
      <w:hyperlink r:id="rId952" w:anchor="CITEREFHoberek" w:history="1">
        <w:r w:rsidRPr="00A01052">
          <w:rPr>
            <w:rFonts w:ascii="Times New Roman" w:eastAsia="Times New Roman" w:hAnsi="Times New Roman" w:cs="Times New Roman"/>
            <w:color w:val="0000FF"/>
            <w:sz w:val="24"/>
            <w:szCs w:val="24"/>
            <w:u w:val="single"/>
          </w:rPr>
          <w:t>Hoberek</w:t>
        </w:r>
      </w:hyperlink>
      <w:r w:rsidRPr="00A01052">
        <w:rPr>
          <w:rFonts w:ascii="Times New Roman" w:eastAsia="Times New Roman" w:hAnsi="Times New Roman" w:cs="Times New Roman"/>
          <w:sz w:val="24"/>
          <w:szCs w:val="24"/>
        </w:rPr>
        <w:t>, p. 309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53" w:anchor="cite_ref-17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Hemingway, Ernest. </w:t>
      </w:r>
      <w:hyperlink r:id="rId954" w:history="1">
        <w:r w:rsidRPr="00A01052">
          <w:rPr>
            <w:rFonts w:ascii="Times New Roman" w:eastAsia="Times New Roman" w:hAnsi="Times New Roman" w:cs="Times New Roman"/>
            <w:color w:val="0000FF"/>
            <w:sz w:val="24"/>
            <w:szCs w:val="24"/>
            <w:u w:val="single"/>
          </w:rPr>
          <w:t>"Death in the Afternoon:Chapter One Excerpt"</w:t>
        </w:r>
      </w:hyperlink>
      <w:r w:rsidRPr="00A01052">
        <w:rPr>
          <w:rFonts w:ascii="Times New Roman" w:eastAsia="Times New Roman" w:hAnsi="Times New Roman" w:cs="Times New Roman"/>
          <w:sz w:val="24"/>
          <w:szCs w:val="24"/>
        </w:rPr>
        <w:t xml:space="preserve">. Simon &amp; Schuster. </w:t>
      </w:r>
      <w:hyperlink r:id="rId955" w:history="1">
        <w:r w:rsidRPr="00A01052">
          <w:rPr>
            <w:rFonts w:ascii="Times New Roman" w:eastAsia="Times New Roman" w:hAnsi="Times New Roman" w:cs="Times New Roman"/>
            <w:color w:val="0000FF"/>
            <w:sz w:val="24"/>
            <w:szCs w:val="24"/>
            <w:u w:val="single"/>
          </w:rPr>
          <w:t>http://books.simonandschuster.com/Death-In-The-Afternoon/Ernest-Hemingway/9780684859224/excerpt_with_id/11296</w:t>
        </w:r>
      </w:hyperlink>
      <w:r w:rsidRPr="00A01052">
        <w:rPr>
          <w:rFonts w:ascii="Times New Roman" w:eastAsia="Times New Roman" w:hAnsi="Times New Roman" w:cs="Times New Roman"/>
          <w:sz w:val="24"/>
          <w:szCs w:val="24"/>
        </w:rPr>
        <w:t>. Retrieved 2009-12-08.</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56" w:anchor="cite_ref-176"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57" w:anchor="CITEREFMcCormick" w:history="1">
        <w:r w:rsidRPr="00A01052">
          <w:rPr>
            <w:rFonts w:ascii="Times New Roman" w:eastAsia="Times New Roman" w:hAnsi="Times New Roman" w:cs="Times New Roman"/>
            <w:color w:val="0000FF"/>
            <w:sz w:val="24"/>
            <w:szCs w:val="24"/>
            <w:u w:val="single"/>
          </w:rPr>
          <w:t>McCormick</w:t>
        </w:r>
      </w:hyperlink>
      <w:r w:rsidRPr="00A01052">
        <w:rPr>
          <w:rFonts w:ascii="Times New Roman" w:eastAsia="Times New Roman" w:hAnsi="Times New Roman" w:cs="Times New Roman"/>
          <w:sz w:val="24"/>
          <w:szCs w:val="24"/>
        </w:rPr>
        <w:t>, p. 47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58" w:anchor="cite_ref-Burwell_p187_177-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59" w:anchor="CITEREFBurwell1996" w:history="1">
        <w:r w:rsidRPr="00A01052">
          <w:rPr>
            <w:rFonts w:ascii="Times New Roman" w:eastAsia="Times New Roman" w:hAnsi="Times New Roman" w:cs="Times New Roman"/>
            <w:color w:val="0000FF"/>
            <w:sz w:val="24"/>
            <w:szCs w:val="24"/>
            <w:u w:val="single"/>
          </w:rPr>
          <w:t>Burwell 1996</w:t>
        </w:r>
      </w:hyperlink>
      <w:r w:rsidRPr="00A01052">
        <w:rPr>
          <w:rFonts w:ascii="Times New Roman" w:eastAsia="Times New Roman" w:hAnsi="Times New Roman" w:cs="Times New Roman"/>
          <w:sz w:val="24"/>
          <w:szCs w:val="24"/>
        </w:rPr>
        <w:t>, p. 187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60" w:anchor="cite_ref-17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61" w:anchor="CITEREFStarrs1998" w:history="1">
        <w:r w:rsidRPr="00A01052">
          <w:rPr>
            <w:rFonts w:ascii="Times New Roman" w:eastAsia="Times New Roman" w:hAnsi="Times New Roman" w:cs="Times New Roman"/>
            <w:color w:val="0000FF"/>
            <w:sz w:val="24"/>
            <w:szCs w:val="24"/>
            <w:u w:val="single"/>
          </w:rPr>
          <w:t>Starrs 1998</w:t>
        </w:r>
      </w:hyperlink>
      <w:r w:rsidRPr="00A01052">
        <w:rPr>
          <w:rFonts w:ascii="Times New Roman" w:eastAsia="Times New Roman" w:hAnsi="Times New Roman" w:cs="Times New Roman"/>
          <w:sz w:val="24"/>
          <w:szCs w:val="24"/>
        </w:rPr>
        <w:t>, p. 77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962" w:anchor="cite_ref-Fiedler_180-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963" w:anchor="cite_ref-Fiedler_180-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964" w:anchor="cite_ref-Fiedler_180-2" w:history="1">
        <w:r w:rsidRPr="00A01052">
          <w:rPr>
            <w:rFonts w:ascii="Times New Roman" w:eastAsia="Times New Roman" w:hAnsi="Times New Roman" w:cs="Times New Roman"/>
            <w:b/>
            <w:bCs/>
            <w:i/>
            <w:iCs/>
            <w:color w:val="0000FF"/>
            <w:sz w:val="24"/>
            <w:szCs w:val="24"/>
            <w:u w:val="single"/>
            <w:vertAlign w:val="superscript"/>
          </w:rPr>
          <w:t>c</w:t>
        </w:r>
      </w:hyperlink>
      <w:r w:rsidRPr="00A01052">
        <w:rPr>
          <w:rFonts w:ascii="Times New Roman" w:eastAsia="Times New Roman" w:hAnsi="Times New Roman" w:cs="Times New Roman"/>
          <w:sz w:val="24"/>
          <w:szCs w:val="24"/>
        </w:rPr>
        <w:t xml:space="preserve"> </w:t>
      </w:r>
      <w:hyperlink r:id="rId965" w:anchor="cite_ref-Fiedler_180-3" w:history="1">
        <w:r w:rsidRPr="00A01052">
          <w:rPr>
            <w:rFonts w:ascii="Times New Roman" w:eastAsia="Times New Roman" w:hAnsi="Times New Roman" w:cs="Times New Roman"/>
            <w:b/>
            <w:bCs/>
            <w:i/>
            <w:iCs/>
            <w:color w:val="0000FF"/>
            <w:sz w:val="24"/>
            <w:szCs w:val="24"/>
            <w:u w:val="single"/>
            <w:vertAlign w:val="superscript"/>
          </w:rPr>
          <w:t>d</w:t>
        </w:r>
      </w:hyperlink>
      <w:r w:rsidRPr="00A01052">
        <w:rPr>
          <w:rFonts w:ascii="Times New Roman" w:eastAsia="Times New Roman" w:hAnsi="Times New Roman" w:cs="Times New Roman"/>
          <w:sz w:val="24"/>
          <w:szCs w:val="24"/>
        </w:rPr>
        <w:t xml:space="preserve"> </w:t>
      </w:r>
      <w:hyperlink r:id="rId966" w:anchor="CITEREFFiedler" w:history="1">
        <w:r w:rsidRPr="00A01052">
          <w:rPr>
            <w:rFonts w:ascii="Times New Roman" w:eastAsia="Times New Roman" w:hAnsi="Times New Roman" w:cs="Times New Roman"/>
            <w:color w:val="0000FF"/>
            <w:sz w:val="24"/>
            <w:szCs w:val="24"/>
            <w:u w:val="single"/>
          </w:rPr>
          <w:t>Fiedler</w:t>
        </w:r>
      </w:hyperlink>
      <w:r w:rsidRPr="00A01052">
        <w:rPr>
          <w:rFonts w:ascii="Times New Roman" w:eastAsia="Times New Roman" w:hAnsi="Times New Roman" w:cs="Times New Roman"/>
          <w:sz w:val="24"/>
          <w:szCs w:val="24"/>
        </w:rPr>
        <w:t>, pp. 345–365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967" w:anchor="cite_ref-Harvnb.7CBaker.7Cpp.3D101.E2.80.93121_181-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968" w:anchor="cite_ref-Harvnb.7CBaker.7Cpp.3D101.E2.80.93121_181-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969" w:anchor="CITEREFBaker" w:history="1">
        <w:r w:rsidRPr="00A01052">
          <w:rPr>
            <w:rFonts w:ascii="Times New Roman" w:eastAsia="Times New Roman" w:hAnsi="Times New Roman" w:cs="Times New Roman"/>
            <w:color w:val="0000FF"/>
            <w:sz w:val="24"/>
            <w:szCs w:val="24"/>
            <w:u w:val="single"/>
          </w:rPr>
          <w:t>Baker</w:t>
        </w:r>
      </w:hyperlink>
      <w:r w:rsidRPr="00A01052">
        <w:rPr>
          <w:rFonts w:ascii="Times New Roman" w:eastAsia="Times New Roman" w:hAnsi="Times New Roman" w:cs="Times New Roman"/>
          <w:sz w:val="24"/>
          <w:szCs w:val="24"/>
        </w:rPr>
        <w:t>, pp. 101–121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970" w:anchor="cite_ref-Harvnb.7CStoltzfus_182-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971" w:anchor="cite_ref-Harvnb.7CStoltzfus_182-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972" w:anchor="CITEREFStoltzfus" w:history="1">
        <w:r w:rsidRPr="00A01052">
          <w:rPr>
            <w:rFonts w:ascii="Times New Roman" w:eastAsia="Times New Roman" w:hAnsi="Times New Roman" w:cs="Times New Roman"/>
            <w:color w:val="0000FF"/>
            <w:sz w:val="24"/>
            <w:szCs w:val="24"/>
            <w:u w:val="single"/>
          </w:rPr>
          <w:t>Stoltzfus</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73" w:anchor="cite_ref-18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74" w:anchor="CITEREFSholes1990" w:history="1">
        <w:r w:rsidRPr="00A01052">
          <w:rPr>
            <w:rFonts w:ascii="Times New Roman" w:eastAsia="Times New Roman" w:hAnsi="Times New Roman" w:cs="Times New Roman"/>
            <w:color w:val="0000FF"/>
            <w:sz w:val="24"/>
            <w:szCs w:val="24"/>
            <w:u w:val="single"/>
          </w:rPr>
          <w:t>Sholes 1990</w:t>
        </w:r>
      </w:hyperlink>
      <w:r w:rsidRPr="00A01052">
        <w:rPr>
          <w:rFonts w:ascii="Times New Roman" w:eastAsia="Times New Roman" w:hAnsi="Times New Roman" w:cs="Times New Roman"/>
          <w:sz w:val="24"/>
          <w:szCs w:val="24"/>
        </w:rPr>
        <w:t>, p. 42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75" w:anchor="cite_ref-184"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76" w:anchor="CITEREFSanderson1996" w:history="1">
        <w:r w:rsidRPr="00A01052">
          <w:rPr>
            <w:rFonts w:ascii="Times New Roman" w:eastAsia="Times New Roman" w:hAnsi="Times New Roman" w:cs="Times New Roman"/>
            <w:color w:val="0000FF"/>
            <w:sz w:val="24"/>
            <w:szCs w:val="24"/>
            <w:u w:val="single"/>
          </w:rPr>
          <w:t>Sanderson 1996</w:t>
        </w:r>
      </w:hyperlink>
      <w:r w:rsidRPr="00A01052">
        <w:rPr>
          <w:rFonts w:ascii="Times New Roman" w:eastAsia="Times New Roman" w:hAnsi="Times New Roman" w:cs="Times New Roman"/>
          <w:sz w:val="24"/>
          <w:szCs w:val="24"/>
        </w:rPr>
        <w:t>, p. 171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77" w:anchor="cite_ref-18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78" w:anchor="CITEREFBaym1990" w:history="1">
        <w:r w:rsidRPr="00A01052">
          <w:rPr>
            <w:rFonts w:ascii="Times New Roman" w:eastAsia="Times New Roman" w:hAnsi="Times New Roman" w:cs="Times New Roman"/>
            <w:color w:val="0000FF"/>
            <w:sz w:val="24"/>
            <w:szCs w:val="24"/>
            <w:u w:val="single"/>
          </w:rPr>
          <w:t>Baym 1990</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79" w:anchor="cite_ref-186"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80" w:anchor="CITEREFYoung1964" w:history="1">
        <w:r w:rsidRPr="00A01052">
          <w:rPr>
            <w:rFonts w:ascii="Times New Roman" w:eastAsia="Times New Roman" w:hAnsi="Times New Roman" w:cs="Times New Roman"/>
            <w:color w:val="0000FF"/>
            <w:sz w:val="24"/>
            <w:szCs w:val="24"/>
            <w:u w:val="single"/>
          </w:rPr>
          <w:t>Young 1964</w:t>
        </w:r>
      </w:hyperlink>
      <w:r w:rsidRPr="00A01052">
        <w:rPr>
          <w:rFonts w:ascii="Times New Roman" w:eastAsia="Times New Roman" w:hAnsi="Times New Roman" w:cs="Times New Roman"/>
          <w:sz w:val="24"/>
          <w:szCs w:val="24"/>
        </w:rPr>
        <w:t>, p. 6</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81" w:anchor="cite_ref-18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82" w:anchor="CITEREFBeegel1996" w:history="1">
        <w:r w:rsidRPr="00A01052">
          <w:rPr>
            <w:rFonts w:ascii="Times New Roman" w:eastAsia="Times New Roman" w:hAnsi="Times New Roman" w:cs="Times New Roman"/>
            <w:color w:val="0000FF"/>
            <w:sz w:val="24"/>
            <w:szCs w:val="24"/>
            <w:u w:val="single"/>
          </w:rPr>
          <w:t>Beegel 1996</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83" w:anchor="cite_ref-18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84" w:anchor="CITEREFOliver1999" w:history="1">
        <w:r w:rsidRPr="00A01052">
          <w:rPr>
            <w:rFonts w:ascii="Times New Roman" w:eastAsia="Times New Roman" w:hAnsi="Times New Roman" w:cs="Times New Roman"/>
            <w:color w:val="0000FF"/>
            <w:sz w:val="24"/>
            <w:szCs w:val="24"/>
            <w:u w:val="single"/>
          </w:rPr>
          <w:t>Oliver 1999</w:t>
        </w:r>
      </w:hyperlink>
      <w:r w:rsidRPr="00A01052">
        <w:rPr>
          <w:rFonts w:ascii="Times New Roman" w:eastAsia="Times New Roman" w:hAnsi="Times New Roman" w:cs="Times New Roman"/>
          <w:sz w:val="24"/>
          <w:szCs w:val="24"/>
        </w:rPr>
        <w:t>, pp. 140–141</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 </w:t>
      </w:r>
      <w:hyperlink r:id="rId985" w:anchor="cite_ref-Harvnb.7CHallengren_189-0" w:history="1">
        <w:r w:rsidRPr="00A01052">
          <w:rPr>
            <w:rFonts w:ascii="Times New Roman" w:eastAsia="Times New Roman" w:hAnsi="Times New Roman" w:cs="Times New Roman"/>
            <w:b/>
            <w:bCs/>
            <w:i/>
            <w:iCs/>
            <w:color w:val="0000FF"/>
            <w:sz w:val="24"/>
            <w:szCs w:val="24"/>
            <w:u w:val="single"/>
            <w:vertAlign w:val="superscript"/>
          </w:rPr>
          <w:t>a</w:t>
        </w:r>
      </w:hyperlink>
      <w:r w:rsidRPr="00A01052">
        <w:rPr>
          <w:rFonts w:ascii="Times New Roman" w:eastAsia="Times New Roman" w:hAnsi="Times New Roman" w:cs="Times New Roman"/>
          <w:sz w:val="24"/>
          <w:szCs w:val="24"/>
        </w:rPr>
        <w:t xml:space="preserve"> </w:t>
      </w:r>
      <w:hyperlink r:id="rId986" w:anchor="cite_ref-Harvnb.7CHallengren_189-1" w:history="1">
        <w:r w:rsidRPr="00A01052">
          <w:rPr>
            <w:rFonts w:ascii="Times New Roman" w:eastAsia="Times New Roman" w:hAnsi="Times New Roman" w:cs="Times New Roman"/>
            <w:b/>
            <w:bCs/>
            <w:i/>
            <w:iCs/>
            <w:color w:val="0000FF"/>
            <w:sz w:val="24"/>
            <w:szCs w:val="24"/>
            <w:u w:val="single"/>
            <w:vertAlign w:val="superscript"/>
          </w:rPr>
          <w:t>b</w:t>
        </w:r>
      </w:hyperlink>
      <w:r w:rsidRPr="00A01052">
        <w:rPr>
          <w:rFonts w:ascii="Times New Roman" w:eastAsia="Times New Roman" w:hAnsi="Times New Roman" w:cs="Times New Roman"/>
          <w:sz w:val="24"/>
          <w:szCs w:val="24"/>
        </w:rPr>
        <w:t xml:space="preserve"> </w:t>
      </w:r>
      <w:hyperlink r:id="rId987" w:anchor="CITEREFHallengren" w:history="1">
        <w:r w:rsidRPr="00A01052">
          <w:rPr>
            <w:rFonts w:ascii="Times New Roman" w:eastAsia="Times New Roman" w:hAnsi="Times New Roman" w:cs="Times New Roman"/>
            <w:color w:val="0000FF"/>
            <w:sz w:val="24"/>
            <w:szCs w:val="24"/>
            <w:u w:val="single"/>
          </w:rPr>
          <w:t>Hallengren</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88" w:anchor="cite_ref-19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89" w:anchor="CITEREFReynolds2000" w:history="1">
        <w:r w:rsidRPr="00A01052">
          <w:rPr>
            <w:rFonts w:ascii="Times New Roman" w:eastAsia="Times New Roman" w:hAnsi="Times New Roman" w:cs="Times New Roman"/>
            <w:color w:val="0000FF"/>
            <w:sz w:val="24"/>
            <w:szCs w:val="24"/>
            <w:u w:val="single"/>
          </w:rPr>
          <w:t>Reynolds 2000</w:t>
        </w:r>
      </w:hyperlink>
      <w:r w:rsidRPr="00A01052">
        <w:rPr>
          <w:rFonts w:ascii="Times New Roman" w:eastAsia="Times New Roman" w:hAnsi="Times New Roman" w:cs="Times New Roman"/>
          <w:sz w:val="24"/>
          <w:szCs w:val="24"/>
        </w:rPr>
        <w:t>, p. 15</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90" w:anchor="cite_ref-191"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91" w:anchor="CITEREFBanks" w:history="1">
        <w:r w:rsidRPr="00A01052">
          <w:rPr>
            <w:rFonts w:ascii="Times New Roman" w:eastAsia="Times New Roman" w:hAnsi="Times New Roman" w:cs="Times New Roman"/>
            <w:color w:val="0000FF"/>
            <w:sz w:val="24"/>
            <w:szCs w:val="24"/>
            <w:u w:val="single"/>
          </w:rPr>
          <w:t>Banks</w:t>
        </w:r>
      </w:hyperlink>
      <w:r w:rsidRPr="00A01052">
        <w:rPr>
          <w:rFonts w:ascii="Times New Roman" w:eastAsia="Times New Roman" w:hAnsi="Times New Roman" w:cs="Times New Roman"/>
          <w:sz w:val="24"/>
          <w:szCs w:val="24"/>
        </w:rPr>
        <w:t>, p. 54</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92" w:anchor="cite_ref-192"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93" w:anchor="CITEREFTrogdon1996" w:history="1">
        <w:r w:rsidRPr="00A01052">
          <w:rPr>
            <w:rFonts w:ascii="Times New Roman" w:eastAsia="Times New Roman" w:hAnsi="Times New Roman" w:cs="Times New Roman"/>
            <w:color w:val="0000FF"/>
            <w:sz w:val="24"/>
            <w:szCs w:val="24"/>
            <w:u w:val="single"/>
          </w:rPr>
          <w:t>Trogdon 1996</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94" w:anchor="cite_ref-19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95" w:anchor="CITEREFBenson1989" w:history="1">
        <w:r w:rsidRPr="00A01052">
          <w:rPr>
            <w:rFonts w:ascii="Times New Roman" w:eastAsia="Times New Roman" w:hAnsi="Times New Roman" w:cs="Times New Roman"/>
            <w:color w:val="0000FF"/>
            <w:sz w:val="24"/>
            <w:szCs w:val="24"/>
            <w:u w:val="single"/>
          </w:rPr>
          <w:t>Benson 1989</w:t>
        </w:r>
      </w:hyperlink>
      <w:r w:rsidRPr="00A01052">
        <w:rPr>
          <w:rFonts w:ascii="Times New Roman" w:eastAsia="Times New Roman" w:hAnsi="Times New Roman" w:cs="Times New Roman"/>
          <w:sz w:val="24"/>
          <w:szCs w:val="24"/>
        </w:rPr>
        <w:t>, p. 347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96" w:anchor="cite_ref-194"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997" w:anchor="CITEREFBenson1989" w:history="1">
        <w:r w:rsidRPr="00A01052">
          <w:rPr>
            <w:rFonts w:ascii="Times New Roman" w:eastAsia="Times New Roman" w:hAnsi="Times New Roman" w:cs="Times New Roman"/>
            <w:color w:val="0000FF"/>
            <w:sz w:val="24"/>
            <w:szCs w:val="24"/>
            <w:u w:val="single"/>
          </w:rPr>
          <w:t>Benson 1989</w:t>
        </w:r>
      </w:hyperlink>
      <w:r w:rsidRPr="00A01052">
        <w:rPr>
          <w:rFonts w:ascii="Times New Roman" w:eastAsia="Times New Roman" w:hAnsi="Times New Roman" w:cs="Times New Roman"/>
          <w:sz w:val="24"/>
          <w:szCs w:val="24"/>
        </w:rPr>
        <w:t>, p. 349</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998" w:anchor="cite_ref-19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Lamb, Robert Paul (Winter 1996). </w:t>
      </w:r>
      <w:hyperlink r:id="rId999" w:history="1">
        <w:r w:rsidRPr="00A01052">
          <w:rPr>
            <w:rFonts w:ascii="Times New Roman" w:eastAsia="Times New Roman" w:hAnsi="Times New Roman" w:cs="Times New Roman"/>
            <w:color w:val="0000FF"/>
            <w:sz w:val="24"/>
            <w:szCs w:val="24"/>
            <w:u w:val="single"/>
          </w:rPr>
          <w:t>"Hemingway and the creation of twentieth-century dialogue – American author Ernest Hemingway"</w:t>
        </w:r>
      </w:hyperlink>
      <w:r w:rsidRPr="00A01052">
        <w:rPr>
          <w:rFonts w:ascii="Times New Roman" w:eastAsia="Times New Roman" w:hAnsi="Times New Roman" w:cs="Times New Roman"/>
          <w:sz w:val="24"/>
          <w:szCs w:val="24"/>
        </w:rPr>
        <w:t xml:space="preserve"> (reprint). Twentieth Century Literature. </w:t>
      </w:r>
      <w:hyperlink r:id="rId1000" w:history="1">
        <w:r w:rsidRPr="00A01052">
          <w:rPr>
            <w:rFonts w:ascii="Times New Roman" w:eastAsia="Times New Roman" w:hAnsi="Times New Roman" w:cs="Times New Roman"/>
            <w:color w:val="0000FF"/>
            <w:sz w:val="24"/>
            <w:szCs w:val="24"/>
            <w:u w:val="single"/>
          </w:rPr>
          <w:t>http://findarticles.com/p/articles/mi_m0403/is_n4_v42/ai_20119140/pg_17</w:t>
        </w:r>
      </w:hyperlink>
      <w:r w:rsidRPr="00A01052">
        <w:rPr>
          <w:rFonts w:ascii="Times New Roman" w:eastAsia="Times New Roman" w:hAnsi="Times New Roman" w:cs="Times New Roman"/>
          <w:sz w:val="24"/>
          <w:szCs w:val="24"/>
        </w:rPr>
        <w:t>. Retrieved 2007-07-10.</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01" w:anchor="cite_ref-196"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1002" w:anchor="CITEREFBaker1969" w:history="1">
        <w:r w:rsidRPr="00A01052">
          <w:rPr>
            <w:rFonts w:ascii="Times New Roman" w:eastAsia="Times New Roman" w:hAnsi="Times New Roman" w:cs="Times New Roman"/>
            <w:color w:val="0000FF"/>
            <w:sz w:val="24"/>
            <w:szCs w:val="24"/>
            <w:u w:val="single"/>
          </w:rPr>
          <w:t>Baker 1969</w:t>
        </w:r>
      </w:hyperlink>
      <w:r w:rsidRPr="00A01052">
        <w:rPr>
          <w:rFonts w:ascii="Times New Roman" w:eastAsia="Times New Roman" w:hAnsi="Times New Roman" w:cs="Times New Roman"/>
          <w:sz w:val="24"/>
          <w:szCs w:val="24"/>
        </w:rPr>
        <w:t>, p. 420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03" w:anchor="cite_ref-197"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Schmadel, Lutz D. (2003). </w:t>
      </w:r>
      <w:hyperlink r:id="rId1004" w:history="1">
        <w:r w:rsidRPr="00A01052">
          <w:rPr>
            <w:rFonts w:ascii="Times New Roman" w:eastAsia="Times New Roman" w:hAnsi="Times New Roman" w:cs="Times New Roman"/>
            <w:i/>
            <w:iCs/>
            <w:color w:val="0000FF"/>
            <w:sz w:val="24"/>
            <w:szCs w:val="24"/>
            <w:u w:val="single"/>
          </w:rPr>
          <w:t>Dictionary of Minor Planet Names</w:t>
        </w:r>
      </w:hyperlink>
      <w:r w:rsidRPr="00A01052">
        <w:rPr>
          <w:rFonts w:ascii="Times New Roman" w:eastAsia="Times New Roman" w:hAnsi="Times New Roman" w:cs="Times New Roman"/>
          <w:sz w:val="24"/>
          <w:szCs w:val="24"/>
        </w:rPr>
        <w:t xml:space="preserve"> (5th </w:t>
      </w:r>
      <w:proofErr w:type="gramStart"/>
      <w:r w:rsidRPr="00A01052">
        <w:rPr>
          <w:rFonts w:ascii="Times New Roman" w:eastAsia="Times New Roman" w:hAnsi="Times New Roman" w:cs="Times New Roman"/>
          <w:sz w:val="24"/>
          <w:szCs w:val="24"/>
        </w:rPr>
        <w:t>ed</w:t>
      </w:r>
      <w:proofErr w:type="gramEnd"/>
      <w:r w:rsidRPr="00A01052">
        <w:rPr>
          <w:rFonts w:ascii="Times New Roman" w:eastAsia="Times New Roman" w:hAnsi="Times New Roman" w:cs="Times New Roman"/>
          <w:sz w:val="24"/>
          <w:szCs w:val="24"/>
        </w:rPr>
        <w:t xml:space="preserve">.). New York: Springer Verlag. p. 307. </w:t>
      </w:r>
      <w:hyperlink r:id="rId1005"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06" w:tooltip="Special:BookSources/3-540-00238-3" w:history="1">
        <w:r w:rsidRPr="00A01052">
          <w:rPr>
            <w:rFonts w:ascii="Times New Roman" w:eastAsia="Times New Roman" w:hAnsi="Times New Roman" w:cs="Times New Roman"/>
            <w:color w:val="0000FF"/>
            <w:sz w:val="24"/>
            <w:szCs w:val="24"/>
            <w:u w:val="single"/>
          </w:rPr>
          <w:t>3-540-00238-3</w:t>
        </w:r>
      </w:hyperlink>
      <w:r w:rsidRPr="00A01052">
        <w:rPr>
          <w:rFonts w:ascii="Times New Roman" w:eastAsia="Times New Roman" w:hAnsi="Times New Roman" w:cs="Times New Roman"/>
          <w:sz w:val="24"/>
          <w:szCs w:val="24"/>
        </w:rPr>
        <w:t xml:space="preserve">. </w:t>
      </w:r>
      <w:hyperlink r:id="rId1007" w:history="1">
        <w:r w:rsidRPr="00A01052">
          <w:rPr>
            <w:rFonts w:ascii="Times New Roman" w:eastAsia="Times New Roman" w:hAnsi="Times New Roman" w:cs="Times New Roman"/>
            <w:color w:val="0000FF"/>
            <w:sz w:val="24"/>
            <w:szCs w:val="24"/>
            <w:u w:val="single"/>
          </w:rPr>
          <w:t>http://books.google.com/books?q=3656+Hemingway+1978+QX</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08" w:anchor="cite_ref-198"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1009" w:anchor="CITEREFOliver" w:history="1">
        <w:r w:rsidRPr="00A01052">
          <w:rPr>
            <w:rFonts w:ascii="Times New Roman" w:eastAsia="Times New Roman" w:hAnsi="Times New Roman" w:cs="Times New Roman"/>
            <w:color w:val="0000FF"/>
            <w:sz w:val="24"/>
            <w:szCs w:val="24"/>
            <w:u w:val="single"/>
          </w:rPr>
          <w:t>Oliver</w:t>
        </w:r>
      </w:hyperlink>
      <w:r w:rsidRPr="00A01052">
        <w:rPr>
          <w:rFonts w:ascii="Times New Roman" w:eastAsia="Times New Roman" w:hAnsi="Times New Roman" w:cs="Times New Roman"/>
          <w:sz w:val="24"/>
          <w:szCs w:val="24"/>
        </w:rPr>
        <w:t>, p. 360</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10" w:anchor="cite_ref-199"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1011" w:anchor="CITEREFOliver" w:history="1">
        <w:r w:rsidRPr="00A01052">
          <w:rPr>
            <w:rFonts w:ascii="Times New Roman" w:eastAsia="Times New Roman" w:hAnsi="Times New Roman" w:cs="Times New Roman"/>
            <w:color w:val="0000FF"/>
            <w:sz w:val="24"/>
            <w:szCs w:val="24"/>
            <w:u w:val="single"/>
          </w:rPr>
          <w:t>Oliver</w:t>
        </w:r>
      </w:hyperlink>
      <w:r w:rsidRPr="00A01052">
        <w:rPr>
          <w:rFonts w:ascii="Times New Roman" w:eastAsia="Times New Roman" w:hAnsi="Times New Roman" w:cs="Times New Roman"/>
          <w:sz w:val="24"/>
          <w:szCs w:val="24"/>
        </w:rPr>
        <w:t>, p. 142</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12" w:anchor="cite_ref-20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Hoffman, Jan (June 15, 1999). </w:t>
      </w:r>
      <w:hyperlink r:id="rId1013" w:history="1">
        <w:r w:rsidRPr="00A01052">
          <w:rPr>
            <w:rFonts w:ascii="Times New Roman" w:eastAsia="Times New Roman" w:hAnsi="Times New Roman" w:cs="Times New Roman"/>
            <w:color w:val="0000FF"/>
            <w:sz w:val="24"/>
            <w:szCs w:val="24"/>
            <w:u w:val="single"/>
          </w:rPr>
          <w:t>A Line of Hemingway Furniture, With a Veneer of Taste</w:t>
        </w:r>
      </w:hyperlink>
      <w:r w:rsidRPr="00A01052">
        <w:rPr>
          <w:rFonts w:ascii="Times New Roman" w:eastAsia="Times New Roman" w:hAnsi="Times New Roman" w:cs="Times New Roman"/>
          <w:sz w:val="24"/>
          <w:szCs w:val="24"/>
        </w:rPr>
        <w:t xml:space="preserve">. </w:t>
      </w:r>
      <w:hyperlink r:id="rId1014" w:tooltip="The New &#10;York Times" w:history="1">
        <w:r w:rsidRPr="00A01052">
          <w:rPr>
            <w:rFonts w:ascii="Times New Roman" w:eastAsia="Times New Roman" w:hAnsi="Times New Roman" w:cs="Times New Roman"/>
            <w:color w:val="0000FF"/>
            <w:sz w:val="24"/>
            <w:szCs w:val="24"/>
            <w:u w:val="single"/>
          </w:rPr>
          <w:t>The New York Times</w:t>
        </w:r>
      </w:hyperlink>
      <w:r w:rsidRPr="00A01052">
        <w:rPr>
          <w:rFonts w:ascii="Times New Roman" w:eastAsia="Times New Roman" w:hAnsi="Times New Roman" w:cs="Times New Roman"/>
          <w:sz w:val="24"/>
          <w:szCs w:val="24"/>
        </w:rPr>
        <w:t>. Retrieved 2009-09-03.</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15" w:anchor="cite_ref-LA_201-0"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Smith, Jack (March 15, 1993). </w:t>
      </w:r>
      <w:hyperlink r:id="rId1016" w:history="1">
        <w:r w:rsidRPr="00A01052">
          <w:rPr>
            <w:rFonts w:ascii="Times New Roman" w:eastAsia="Times New Roman" w:hAnsi="Times New Roman" w:cs="Times New Roman"/>
            <w:color w:val="0000FF"/>
            <w:sz w:val="24"/>
            <w:szCs w:val="24"/>
            <w:u w:val="single"/>
          </w:rPr>
          <w:t>Wanted: One Really Good Page of Really Bad Hemingway</w:t>
        </w:r>
      </w:hyperlink>
      <w:r w:rsidRPr="00A01052">
        <w:rPr>
          <w:rFonts w:ascii="Times New Roman" w:eastAsia="Times New Roman" w:hAnsi="Times New Roman" w:cs="Times New Roman"/>
          <w:sz w:val="24"/>
          <w:szCs w:val="24"/>
        </w:rPr>
        <w:t xml:space="preserve">. </w:t>
      </w:r>
      <w:hyperlink r:id="rId1017" w:tooltip="Los Angeles&#10; Times" w:history="1">
        <w:r w:rsidRPr="00A01052">
          <w:rPr>
            <w:rFonts w:ascii="Times New Roman" w:eastAsia="Times New Roman" w:hAnsi="Times New Roman" w:cs="Times New Roman"/>
            <w:color w:val="0000FF"/>
            <w:sz w:val="24"/>
            <w:szCs w:val="24"/>
            <w:u w:val="single"/>
          </w:rPr>
          <w:t>Los Angeles Times</w:t>
        </w:r>
      </w:hyperlink>
      <w:r w:rsidRPr="00A01052">
        <w:rPr>
          <w:rFonts w:ascii="Times New Roman" w:eastAsia="Times New Roman" w:hAnsi="Times New Roman" w:cs="Times New Roman"/>
          <w:sz w:val="24"/>
          <w:szCs w:val="24"/>
        </w:rPr>
        <w:t>. Retrieved 2010-03-07.</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18" w:anchor="cite_ref-202"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w:t>
      </w:r>
      <w:hyperlink r:id="rId1019" w:anchor="CITEREFMiller2006" w:history="1">
        <w:r w:rsidRPr="00A01052">
          <w:rPr>
            <w:rFonts w:ascii="Times New Roman" w:eastAsia="Times New Roman" w:hAnsi="Times New Roman" w:cs="Times New Roman"/>
            <w:color w:val="0000FF"/>
            <w:sz w:val="24"/>
            <w:szCs w:val="24"/>
            <w:u w:val="single"/>
          </w:rPr>
          <w:t>Miller 2006</w:t>
        </w:r>
      </w:hyperlink>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20" w:anchor="cite_ref-203"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Holloway, Lynette (3 July 1966). </w:t>
      </w:r>
      <w:hyperlink r:id="rId1021" w:history="1">
        <w:r w:rsidRPr="00A01052">
          <w:rPr>
            <w:rFonts w:ascii="Times New Roman" w:eastAsia="Times New Roman" w:hAnsi="Times New Roman" w:cs="Times New Roman"/>
            <w:color w:val="0000FF"/>
            <w:sz w:val="24"/>
            <w:szCs w:val="24"/>
            <w:u w:val="single"/>
          </w:rPr>
          <w:t>"Margaux Hemingway Is Dead; Model and Actress Was 41"</w:t>
        </w:r>
      </w:hyperlink>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i/>
          <w:iCs/>
          <w:sz w:val="24"/>
          <w:szCs w:val="24"/>
        </w:rPr>
        <w:t>The New York Times</w:t>
      </w:r>
      <w:r w:rsidRPr="00A01052">
        <w:rPr>
          <w:rFonts w:ascii="Times New Roman" w:eastAsia="Times New Roman" w:hAnsi="Times New Roman" w:cs="Times New Roman"/>
          <w:sz w:val="24"/>
          <w:szCs w:val="24"/>
        </w:rPr>
        <w:t xml:space="preserve">. </w:t>
      </w:r>
      <w:hyperlink r:id="rId1022" w:history="1">
        <w:r w:rsidRPr="00A01052">
          <w:rPr>
            <w:rFonts w:ascii="Times New Roman" w:eastAsia="Times New Roman" w:hAnsi="Times New Roman" w:cs="Times New Roman"/>
            <w:color w:val="0000FF"/>
            <w:sz w:val="24"/>
            <w:szCs w:val="24"/>
            <w:u w:val="single"/>
          </w:rPr>
          <w:t>http://www.nytimes.com/1996/07/03/arts/margaux-hemingway-is-dead-model-and-actress-was-41.html</w:t>
        </w:r>
      </w:hyperlink>
      <w:r w:rsidRPr="00A01052">
        <w:rPr>
          <w:rFonts w:ascii="Times New Roman" w:eastAsia="Times New Roman" w:hAnsi="Times New Roman" w:cs="Times New Roman"/>
          <w:sz w:val="24"/>
          <w:szCs w:val="24"/>
        </w:rPr>
        <w:t>. Retrieved 2010-05-14.</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23" w:anchor="cite_ref-204"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Holloway, Lynette (21 August 1996). </w:t>
      </w:r>
      <w:hyperlink r:id="rId1024" w:history="1">
        <w:r w:rsidRPr="00A01052">
          <w:rPr>
            <w:rFonts w:ascii="Times New Roman" w:eastAsia="Times New Roman" w:hAnsi="Times New Roman" w:cs="Times New Roman"/>
            <w:color w:val="0000FF"/>
            <w:sz w:val="24"/>
            <w:szCs w:val="24"/>
            <w:u w:val="single"/>
          </w:rPr>
          <w:t>"Coroner Says Death of Actress Was Suicide"</w:t>
        </w:r>
      </w:hyperlink>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i/>
          <w:iCs/>
          <w:sz w:val="24"/>
          <w:szCs w:val="24"/>
        </w:rPr>
        <w:t>The New York Times</w:t>
      </w:r>
      <w:r w:rsidRPr="00A01052">
        <w:rPr>
          <w:rFonts w:ascii="Times New Roman" w:eastAsia="Times New Roman" w:hAnsi="Times New Roman" w:cs="Times New Roman"/>
          <w:sz w:val="24"/>
          <w:szCs w:val="24"/>
        </w:rPr>
        <w:t xml:space="preserve">. </w:t>
      </w:r>
      <w:hyperlink r:id="rId1025" w:history="1">
        <w:r w:rsidRPr="00A01052">
          <w:rPr>
            <w:rFonts w:ascii="Times New Roman" w:eastAsia="Times New Roman" w:hAnsi="Times New Roman" w:cs="Times New Roman"/>
            <w:color w:val="0000FF"/>
            <w:sz w:val="24"/>
            <w:szCs w:val="24"/>
            <w:u w:val="single"/>
          </w:rPr>
          <w:t>http://www.nytimes.com/1996/08/21/us/coroner-says-death-of-actress-was-suicide.html</w:t>
        </w:r>
      </w:hyperlink>
      <w:r w:rsidRPr="00A01052">
        <w:rPr>
          <w:rFonts w:ascii="Times New Roman" w:eastAsia="Times New Roman" w:hAnsi="Times New Roman" w:cs="Times New Roman"/>
          <w:sz w:val="24"/>
          <w:szCs w:val="24"/>
        </w:rPr>
        <w:t>. Retrieved 2010-05-14.</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26" w:anchor="cite_ref-205" w:history="1">
        <w:r w:rsidRPr="00A01052">
          <w:rPr>
            <w:rFonts w:ascii="Times New Roman" w:eastAsia="Times New Roman" w:hAnsi="Times New Roman" w:cs="Times New Roman"/>
            <w:b/>
            <w:bCs/>
            <w:color w:val="0000FF"/>
            <w:sz w:val="24"/>
            <w:szCs w:val="24"/>
            <w:u w:val="single"/>
          </w:rPr>
          <w:t>^</w:t>
        </w:r>
      </w:hyperlink>
      <w:r w:rsidRPr="00A01052">
        <w:rPr>
          <w:rFonts w:ascii="Times New Roman" w:eastAsia="Times New Roman" w:hAnsi="Times New Roman" w:cs="Times New Roman"/>
          <w:sz w:val="24"/>
          <w:szCs w:val="24"/>
        </w:rPr>
        <w:t xml:space="preserve"> James, Caryn. </w:t>
      </w:r>
      <w:hyperlink r:id="rId1027" w:history="1">
        <w:r w:rsidRPr="00A01052">
          <w:rPr>
            <w:rFonts w:ascii="Times New Roman" w:eastAsia="Times New Roman" w:hAnsi="Times New Roman" w:cs="Times New Roman"/>
            <w:color w:val="0000FF"/>
            <w:sz w:val="24"/>
            <w:szCs w:val="24"/>
            <w:u w:val="single"/>
          </w:rPr>
          <w:t>"Mariel Hemingway"</w:t>
        </w:r>
      </w:hyperlink>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i/>
          <w:iCs/>
          <w:sz w:val="24"/>
          <w:szCs w:val="24"/>
        </w:rPr>
        <w:t>The New York Times</w:t>
      </w:r>
      <w:r w:rsidRPr="00A01052">
        <w:rPr>
          <w:rFonts w:ascii="Times New Roman" w:eastAsia="Times New Roman" w:hAnsi="Times New Roman" w:cs="Times New Roman"/>
          <w:sz w:val="24"/>
          <w:szCs w:val="24"/>
        </w:rPr>
        <w:t xml:space="preserve">. </w:t>
      </w:r>
      <w:hyperlink r:id="rId1028" w:history="1">
        <w:r w:rsidRPr="00A01052">
          <w:rPr>
            <w:rFonts w:ascii="Times New Roman" w:eastAsia="Times New Roman" w:hAnsi="Times New Roman" w:cs="Times New Roman"/>
            <w:color w:val="0000FF"/>
            <w:sz w:val="24"/>
            <w:szCs w:val="24"/>
            <w:u w:val="single"/>
          </w:rPr>
          <w:t>http://movies.nytimes.com/person/93989/Mariel-Hemingway</w:t>
        </w:r>
      </w:hyperlink>
      <w:r w:rsidRPr="00A01052">
        <w:rPr>
          <w:rFonts w:ascii="Times New Roman" w:eastAsia="Times New Roman" w:hAnsi="Times New Roman" w:cs="Times New Roman"/>
          <w:sz w:val="24"/>
          <w:szCs w:val="24"/>
        </w:rPr>
        <w:t>. Retrieved 2010-05-14.</w:t>
      </w:r>
      <w:r w:rsidRPr="00A01052">
        <w:rPr>
          <w:rFonts w:ascii="Times New Roman" w:eastAsia="Times New Roman" w:hAnsi="Times New Roman" w:cs="Times New Roman"/>
          <w:vanish/>
          <w:sz w:val="24"/>
          <w:szCs w:val="24"/>
        </w:rPr>
        <w:t> </w:t>
      </w:r>
    </w:p>
    <w:p w:rsidR="00A01052" w:rsidRPr="00A01052" w:rsidRDefault="00A01052" w:rsidP="00A01052">
      <w:pPr>
        <w:spacing w:before="100" w:beforeAutospacing="1" w:after="100" w:afterAutospacing="1" w:line="240" w:lineRule="auto"/>
        <w:outlineLvl w:val="2"/>
        <w:rPr>
          <w:rFonts w:ascii="Times New Roman" w:eastAsia="Times New Roman" w:hAnsi="Times New Roman" w:cs="Times New Roman"/>
          <w:b/>
          <w:bCs/>
          <w:sz w:val="27"/>
          <w:szCs w:val="27"/>
        </w:rPr>
      </w:pPr>
      <w:r w:rsidRPr="00A01052">
        <w:rPr>
          <w:rFonts w:ascii="Times New Roman" w:eastAsia="Times New Roman" w:hAnsi="Times New Roman" w:cs="Times New Roman"/>
          <w:b/>
          <w:bCs/>
          <w:sz w:val="27"/>
          <w:szCs w:val="27"/>
        </w:rPr>
        <w:t>Bibliography</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Baker, Carlos (1969). </w:t>
      </w:r>
      <w:r w:rsidRPr="00A01052">
        <w:rPr>
          <w:rFonts w:ascii="Times New Roman" w:eastAsia="Times New Roman" w:hAnsi="Times New Roman" w:cs="Times New Roman"/>
          <w:i/>
          <w:iCs/>
          <w:sz w:val="24"/>
          <w:szCs w:val="24"/>
        </w:rPr>
        <w:t>Ernest Hemingway: A Life Story</w:t>
      </w:r>
      <w:r w:rsidRPr="00A01052">
        <w:rPr>
          <w:rFonts w:ascii="Times New Roman" w:eastAsia="Times New Roman" w:hAnsi="Times New Roman" w:cs="Times New Roman"/>
          <w:sz w:val="24"/>
          <w:szCs w:val="24"/>
        </w:rPr>
        <w:t xml:space="preserve">. New York: Charles Scribner's Sons. </w:t>
      </w:r>
      <w:hyperlink r:id="rId1029"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30" w:tooltip="Special:BookSources/0-02-001690-5" w:history="1">
        <w:r w:rsidRPr="00A01052">
          <w:rPr>
            <w:rFonts w:ascii="Times New Roman" w:eastAsia="Times New Roman" w:hAnsi="Times New Roman" w:cs="Times New Roman"/>
            <w:color w:val="0000FF"/>
            <w:sz w:val="24"/>
            <w:szCs w:val="24"/>
            <w:u w:val="single"/>
          </w:rPr>
          <w:t>0-02-001690-5</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Baker, Carlos (1972). </w:t>
      </w:r>
      <w:hyperlink r:id="rId1031" w:anchor="v=onepage&amp;q=" w:history="1">
        <w:r w:rsidRPr="00A01052">
          <w:rPr>
            <w:rFonts w:ascii="Times New Roman" w:eastAsia="Times New Roman" w:hAnsi="Times New Roman" w:cs="Times New Roman"/>
            <w:i/>
            <w:iCs/>
            <w:color w:val="0000FF"/>
            <w:sz w:val="24"/>
            <w:szCs w:val="24"/>
            <w:u w:val="single"/>
          </w:rPr>
          <w:t>Hemingway: The Writer as Artist</w:t>
        </w:r>
      </w:hyperlink>
      <w:r w:rsidRPr="00A01052">
        <w:rPr>
          <w:rFonts w:ascii="Times New Roman" w:eastAsia="Times New Roman" w:hAnsi="Times New Roman" w:cs="Times New Roman"/>
          <w:sz w:val="24"/>
          <w:szCs w:val="24"/>
        </w:rPr>
        <w:t xml:space="preserve"> (4th </w:t>
      </w:r>
      <w:proofErr w:type="gramStart"/>
      <w:r w:rsidRPr="00A01052">
        <w:rPr>
          <w:rFonts w:ascii="Times New Roman" w:eastAsia="Times New Roman" w:hAnsi="Times New Roman" w:cs="Times New Roman"/>
          <w:sz w:val="24"/>
          <w:szCs w:val="24"/>
        </w:rPr>
        <w:t>ed</w:t>
      </w:r>
      <w:proofErr w:type="gramEnd"/>
      <w:r w:rsidRPr="00A01052">
        <w:rPr>
          <w:rFonts w:ascii="Times New Roman" w:eastAsia="Times New Roman" w:hAnsi="Times New Roman" w:cs="Times New Roman"/>
          <w:sz w:val="24"/>
          <w:szCs w:val="24"/>
        </w:rPr>
        <w:t xml:space="preserve">.). Princeton University Press. </w:t>
      </w:r>
      <w:hyperlink r:id="rId1032"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33" w:tooltip="Special:BookSources/0-691-01305-5" w:history="1">
        <w:r w:rsidRPr="00A01052">
          <w:rPr>
            <w:rFonts w:ascii="Times New Roman" w:eastAsia="Times New Roman" w:hAnsi="Times New Roman" w:cs="Times New Roman"/>
            <w:color w:val="0000FF"/>
            <w:sz w:val="24"/>
            <w:szCs w:val="24"/>
            <w:u w:val="single"/>
          </w:rPr>
          <w:t>0-691-01305-5</w:t>
        </w:r>
      </w:hyperlink>
      <w:r w:rsidRPr="00A01052">
        <w:rPr>
          <w:rFonts w:ascii="Times New Roman" w:eastAsia="Times New Roman" w:hAnsi="Times New Roman" w:cs="Times New Roman"/>
          <w:sz w:val="24"/>
          <w:szCs w:val="24"/>
        </w:rPr>
        <w:t xml:space="preserve">. </w:t>
      </w:r>
      <w:hyperlink r:id="rId1034" w:anchor="v=onepage&amp;q=" w:history="1">
        <w:r w:rsidRPr="00A01052">
          <w:rPr>
            <w:rFonts w:ascii="Times New Roman" w:eastAsia="Times New Roman" w:hAnsi="Times New Roman" w:cs="Times New Roman"/>
            <w:color w:val="0000FF"/>
            <w:sz w:val="24"/>
            <w:szCs w:val="24"/>
            <w:u w:val="single"/>
          </w:rPr>
          <w:t>http://books.google.com/?id=yP-cgVNr55wC&amp;printsec=frontcover&amp;dq=isbn=0691013055&amp;cd=1#v=onepage&amp;q=</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Baker, Carlos, </w:t>
      </w:r>
      <w:proofErr w:type="gramStart"/>
      <w:r w:rsidRPr="00A01052">
        <w:rPr>
          <w:rFonts w:ascii="Times New Roman" w:eastAsia="Times New Roman" w:hAnsi="Times New Roman" w:cs="Times New Roman"/>
          <w:sz w:val="24"/>
          <w:szCs w:val="24"/>
        </w:rPr>
        <w:t>ed</w:t>
      </w:r>
      <w:proofErr w:type="gramEnd"/>
      <w:r w:rsidRPr="00A01052">
        <w:rPr>
          <w:rFonts w:ascii="Times New Roman" w:eastAsia="Times New Roman" w:hAnsi="Times New Roman" w:cs="Times New Roman"/>
          <w:sz w:val="24"/>
          <w:szCs w:val="24"/>
        </w:rPr>
        <w:t xml:space="preserve"> (1981). </w:t>
      </w:r>
      <w:r w:rsidRPr="00A01052">
        <w:rPr>
          <w:rFonts w:ascii="Times New Roman" w:eastAsia="Times New Roman" w:hAnsi="Times New Roman" w:cs="Times New Roman"/>
          <w:i/>
          <w:iCs/>
          <w:sz w:val="24"/>
          <w:szCs w:val="24"/>
        </w:rPr>
        <w:t>Ernest Hemingway Selected Letters 1917–1961</w:t>
      </w:r>
      <w:r w:rsidRPr="00A01052">
        <w:rPr>
          <w:rFonts w:ascii="Times New Roman" w:eastAsia="Times New Roman" w:hAnsi="Times New Roman" w:cs="Times New Roman"/>
          <w:sz w:val="24"/>
          <w:szCs w:val="24"/>
        </w:rPr>
        <w:t xml:space="preserve">. New York: Charles Scribner's Sons. </w:t>
      </w:r>
      <w:hyperlink r:id="rId1035"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36" w:tooltip="Special:BookSources/0-684-16765-4" w:history="1">
        <w:r w:rsidRPr="00A01052">
          <w:rPr>
            <w:rFonts w:ascii="Times New Roman" w:eastAsia="Times New Roman" w:hAnsi="Times New Roman" w:cs="Times New Roman"/>
            <w:color w:val="0000FF"/>
            <w:sz w:val="24"/>
            <w:szCs w:val="24"/>
            <w:u w:val="single"/>
          </w:rPr>
          <w:t>0-684-16765-4</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Banks, Russell (2004). "PEN/Hemingway Prize Speech". </w:t>
      </w:r>
      <w:r w:rsidRPr="00A01052">
        <w:rPr>
          <w:rFonts w:ascii="Times New Roman" w:eastAsia="Times New Roman" w:hAnsi="Times New Roman" w:cs="Times New Roman"/>
          <w:i/>
          <w:iCs/>
          <w:sz w:val="24"/>
          <w:szCs w:val="24"/>
        </w:rPr>
        <w:t>The Hemingway Review</w:t>
      </w:r>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b/>
          <w:bCs/>
          <w:sz w:val="24"/>
          <w:szCs w:val="24"/>
        </w:rPr>
        <w:t>24</w:t>
      </w:r>
      <w:r w:rsidRPr="00A01052">
        <w:rPr>
          <w:rFonts w:ascii="Times New Roman" w:eastAsia="Times New Roman" w:hAnsi="Times New Roman" w:cs="Times New Roman"/>
          <w:sz w:val="24"/>
          <w:szCs w:val="24"/>
        </w:rPr>
        <w:t xml:space="preserve"> (1): 53–60.</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Baym, Nina (1990). </w:t>
      </w:r>
      <w:hyperlink r:id="rId1037" w:history="1">
        <w:r w:rsidRPr="00A01052">
          <w:rPr>
            <w:rFonts w:ascii="Times New Roman" w:eastAsia="Times New Roman" w:hAnsi="Times New Roman" w:cs="Times New Roman"/>
            <w:color w:val="0000FF"/>
            <w:sz w:val="24"/>
            <w:szCs w:val="24"/>
            <w:u w:val="single"/>
          </w:rPr>
          <w:t>""Actually, I Felt Sorry for the Lion""</w:t>
        </w:r>
      </w:hyperlink>
      <w:r w:rsidRPr="00A01052">
        <w:rPr>
          <w:rFonts w:ascii="Times New Roman" w:eastAsia="Times New Roman" w:hAnsi="Times New Roman" w:cs="Times New Roman"/>
          <w:sz w:val="24"/>
          <w:szCs w:val="24"/>
        </w:rPr>
        <w:t xml:space="preserve">. In Jackson J., Benson. </w:t>
      </w:r>
      <w:r w:rsidRPr="00A01052">
        <w:rPr>
          <w:rFonts w:ascii="Times New Roman" w:eastAsia="Times New Roman" w:hAnsi="Times New Roman" w:cs="Times New Roman"/>
          <w:i/>
          <w:iCs/>
          <w:sz w:val="24"/>
          <w:szCs w:val="24"/>
        </w:rPr>
        <w:t>New Critical Approaches to the short stories of Ernest Hemingway</w:t>
      </w:r>
      <w:r w:rsidRPr="00A01052">
        <w:rPr>
          <w:rFonts w:ascii="Times New Roman" w:eastAsia="Times New Roman" w:hAnsi="Times New Roman" w:cs="Times New Roman"/>
          <w:sz w:val="24"/>
          <w:szCs w:val="24"/>
        </w:rPr>
        <w:t xml:space="preserve">. Duke University Press. </w:t>
      </w:r>
      <w:hyperlink r:id="rId1038"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39" w:tooltip="Special:BookSources/0-8223-1067-8" w:history="1">
        <w:r w:rsidRPr="00A01052">
          <w:rPr>
            <w:rFonts w:ascii="Times New Roman" w:eastAsia="Times New Roman" w:hAnsi="Times New Roman" w:cs="Times New Roman"/>
            <w:color w:val="0000FF"/>
            <w:sz w:val="24"/>
            <w:szCs w:val="24"/>
            <w:u w:val="single"/>
          </w:rPr>
          <w:t>0-8223-1067-8</w:t>
        </w:r>
      </w:hyperlink>
      <w:r w:rsidRPr="00A01052">
        <w:rPr>
          <w:rFonts w:ascii="Times New Roman" w:eastAsia="Times New Roman" w:hAnsi="Times New Roman" w:cs="Times New Roman"/>
          <w:sz w:val="24"/>
          <w:szCs w:val="24"/>
        </w:rPr>
        <w:t xml:space="preserve">. </w:t>
      </w:r>
      <w:hyperlink r:id="rId1040" w:history="1">
        <w:r w:rsidRPr="00A01052">
          <w:rPr>
            <w:rFonts w:ascii="Times New Roman" w:eastAsia="Times New Roman" w:hAnsi="Times New Roman" w:cs="Times New Roman"/>
            <w:color w:val="0000FF"/>
            <w:sz w:val="24"/>
            <w:szCs w:val="24"/>
            <w:u w:val="single"/>
          </w:rPr>
          <w:t>http://books.google.com/?id=9ps69UBMNqcC&amp;dq=decoding+papa</w:t>
        </w:r>
      </w:hyperlink>
      <w:r w:rsidRPr="00A01052">
        <w:rPr>
          <w:rFonts w:ascii="Times New Roman" w:eastAsia="Times New Roman" w:hAnsi="Times New Roman" w:cs="Times New Roman"/>
          <w:sz w:val="24"/>
          <w:szCs w:val="24"/>
        </w:rPr>
        <w:t>. Retrieved 2010-01-30.</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Beegel, Susan F. (1996). </w:t>
      </w:r>
      <w:hyperlink r:id="rId1041" w:anchor="v=onepage&amp;q" w:history="1">
        <w:r w:rsidRPr="00A01052">
          <w:rPr>
            <w:rFonts w:ascii="Times New Roman" w:eastAsia="Times New Roman" w:hAnsi="Times New Roman" w:cs="Times New Roman"/>
            <w:color w:val="0000FF"/>
            <w:sz w:val="24"/>
            <w:szCs w:val="24"/>
            <w:u w:val="single"/>
          </w:rPr>
          <w:t>"Conclusion: The Critical Reputation"</w:t>
        </w:r>
      </w:hyperlink>
      <w:r w:rsidRPr="00A01052">
        <w:rPr>
          <w:rFonts w:ascii="Times New Roman" w:eastAsia="Times New Roman" w:hAnsi="Times New Roman" w:cs="Times New Roman"/>
          <w:sz w:val="24"/>
          <w:szCs w:val="24"/>
        </w:rPr>
        <w:t xml:space="preserve">. In Donaldson, Scott. </w:t>
      </w:r>
      <w:r w:rsidRPr="00A01052">
        <w:rPr>
          <w:rFonts w:ascii="Times New Roman" w:eastAsia="Times New Roman" w:hAnsi="Times New Roman" w:cs="Times New Roman"/>
          <w:i/>
          <w:iCs/>
          <w:sz w:val="24"/>
          <w:szCs w:val="24"/>
        </w:rPr>
        <w:t>The Cambridge Companion to Ernest Hemingway</w:t>
      </w:r>
      <w:r w:rsidRPr="00A01052">
        <w:rPr>
          <w:rFonts w:ascii="Times New Roman" w:eastAsia="Times New Roman" w:hAnsi="Times New Roman" w:cs="Times New Roman"/>
          <w:sz w:val="24"/>
          <w:szCs w:val="24"/>
        </w:rPr>
        <w:t xml:space="preserve">. Cambridge University Press. </w:t>
      </w:r>
      <w:hyperlink r:id="rId1042"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43" w:tooltip="Special:BookSources/0-521-45479-x" w:history="1">
        <w:r w:rsidRPr="00A01052">
          <w:rPr>
            <w:rFonts w:ascii="Times New Roman" w:eastAsia="Times New Roman" w:hAnsi="Times New Roman" w:cs="Times New Roman"/>
            <w:color w:val="0000FF"/>
            <w:sz w:val="24"/>
            <w:szCs w:val="24"/>
            <w:u w:val="single"/>
          </w:rPr>
          <w:t>0-521-45479-x</w:t>
        </w:r>
      </w:hyperlink>
      <w:r w:rsidRPr="00A01052">
        <w:rPr>
          <w:rFonts w:ascii="Times New Roman" w:eastAsia="Times New Roman" w:hAnsi="Times New Roman" w:cs="Times New Roman"/>
          <w:sz w:val="24"/>
          <w:szCs w:val="24"/>
        </w:rPr>
        <w:t xml:space="preserve">. </w:t>
      </w:r>
      <w:hyperlink r:id="rId1044" w:anchor="v=onepage&amp;q" w:history="1">
        <w:r w:rsidRPr="00A01052">
          <w:rPr>
            <w:rFonts w:ascii="Times New Roman" w:eastAsia="Times New Roman" w:hAnsi="Times New Roman" w:cs="Times New Roman"/>
            <w:color w:val="0000FF"/>
            <w:sz w:val="24"/>
            <w:szCs w:val="24"/>
            <w:u w:val="single"/>
          </w:rPr>
          <w:t>http://books.google.com/?id=9qFrwKJGcIIC&amp;pg=PP1&amp;dq=scott+donaldson&amp;cd=4#v=onepage&amp;q</w:t>
        </w:r>
      </w:hyperlink>
      <w:r w:rsidRPr="00A01052">
        <w:rPr>
          <w:rFonts w:ascii="Times New Roman" w:eastAsia="Times New Roman" w:hAnsi="Times New Roman" w:cs="Times New Roman"/>
          <w:sz w:val="24"/>
          <w:szCs w:val="24"/>
        </w:rPr>
        <w:t>. Retrieved 2010-01-30.</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Benson, Jackson (1989). </w:t>
      </w:r>
      <w:hyperlink r:id="rId1045" w:history="1">
        <w:r w:rsidRPr="00A01052">
          <w:rPr>
            <w:rFonts w:ascii="Times New Roman" w:eastAsia="Times New Roman" w:hAnsi="Times New Roman" w:cs="Times New Roman"/>
            <w:color w:val="0000FF"/>
            <w:sz w:val="24"/>
            <w:szCs w:val="24"/>
            <w:u w:val="single"/>
          </w:rPr>
          <w:t>"Ernest Hemingway: The Life as Fiction and the Fiction as Life"</w:t>
        </w:r>
      </w:hyperlink>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i/>
          <w:iCs/>
          <w:sz w:val="24"/>
          <w:szCs w:val="24"/>
        </w:rPr>
        <w:t>American Literature</w:t>
      </w:r>
      <w:r w:rsidRPr="00A01052">
        <w:rPr>
          <w:rFonts w:ascii="Times New Roman" w:eastAsia="Times New Roman" w:hAnsi="Times New Roman" w:cs="Times New Roman"/>
          <w:sz w:val="24"/>
          <w:szCs w:val="24"/>
        </w:rPr>
        <w:t xml:space="preserve"> (Duke University Press) </w:t>
      </w:r>
      <w:r w:rsidRPr="00A01052">
        <w:rPr>
          <w:rFonts w:ascii="Times New Roman" w:eastAsia="Times New Roman" w:hAnsi="Times New Roman" w:cs="Times New Roman"/>
          <w:b/>
          <w:bCs/>
          <w:sz w:val="24"/>
          <w:szCs w:val="24"/>
        </w:rPr>
        <w:t>61</w:t>
      </w:r>
      <w:r w:rsidRPr="00A01052">
        <w:rPr>
          <w:rFonts w:ascii="Times New Roman" w:eastAsia="Times New Roman" w:hAnsi="Times New Roman" w:cs="Times New Roman"/>
          <w:sz w:val="24"/>
          <w:szCs w:val="24"/>
        </w:rPr>
        <w:t xml:space="preserve"> (3): 345–358. </w:t>
      </w:r>
      <w:hyperlink r:id="rId1046" w:tooltip="Digital object identifier" w:history="1">
        <w:r w:rsidRPr="00A01052">
          <w:rPr>
            <w:rFonts w:ascii="Times New Roman" w:eastAsia="Times New Roman" w:hAnsi="Times New Roman" w:cs="Times New Roman"/>
            <w:color w:val="0000FF"/>
            <w:sz w:val="24"/>
            <w:szCs w:val="24"/>
            <w:u w:val="single"/>
          </w:rPr>
          <w:t>doi</w:t>
        </w:r>
      </w:hyperlink>
      <w:proofErr w:type="gramStart"/>
      <w:r w:rsidRPr="00A01052">
        <w:rPr>
          <w:rFonts w:ascii="Times New Roman" w:eastAsia="Times New Roman" w:hAnsi="Times New Roman" w:cs="Times New Roman"/>
          <w:sz w:val="24"/>
          <w:szCs w:val="24"/>
        </w:rPr>
        <w:t>:</w:t>
      </w:r>
      <w:proofErr w:type="gramEnd"/>
      <w:r w:rsidRPr="00A01052">
        <w:rPr>
          <w:rFonts w:ascii="Times New Roman" w:eastAsia="Times New Roman" w:hAnsi="Times New Roman" w:cs="Times New Roman"/>
          <w:sz w:val="24"/>
          <w:szCs w:val="24"/>
        </w:rPr>
        <w:fldChar w:fldCharType="begin"/>
      </w:r>
      <w:r w:rsidRPr="00A01052">
        <w:rPr>
          <w:rFonts w:ascii="Times New Roman" w:eastAsia="Times New Roman" w:hAnsi="Times New Roman" w:cs="Times New Roman"/>
          <w:sz w:val="24"/>
          <w:szCs w:val="24"/>
        </w:rPr>
        <w:instrText xml:space="preserve"> HYPERLINK "http://dx.doi.org/10.2307%2F2926824" </w:instrText>
      </w:r>
      <w:r w:rsidRPr="00A01052">
        <w:rPr>
          <w:rFonts w:ascii="Times New Roman" w:eastAsia="Times New Roman" w:hAnsi="Times New Roman" w:cs="Times New Roman"/>
          <w:sz w:val="24"/>
          <w:szCs w:val="24"/>
        </w:rPr>
        <w:fldChar w:fldCharType="separate"/>
      </w:r>
      <w:r w:rsidRPr="00A01052">
        <w:rPr>
          <w:rFonts w:ascii="Times New Roman" w:eastAsia="Times New Roman" w:hAnsi="Times New Roman" w:cs="Times New Roman"/>
          <w:color w:val="0000FF"/>
          <w:sz w:val="24"/>
          <w:szCs w:val="24"/>
          <w:u w:val="single"/>
        </w:rPr>
        <w:t>10.2307/2926824</w:t>
      </w:r>
      <w:r w:rsidRPr="00A01052">
        <w:rPr>
          <w:rFonts w:ascii="Times New Roman" w:eastAsia="Times New Roman" w:hAnsi="Times New Roman" w:cs="Times New Roman"/>
          <w:sz w:val="24"/>
          <w:szCs w:val="24"/>
        </w:rPr>
        <w:fldChar w:fldCharType="end"/>
      </w:r>
      <w:r w:rsidRPr="00A01052">
        <w:rPr>
          <w:rFonts w:ascii="Times New Roman" w:eastAsia="Times New Roman" w:hAnsi="Times New Roman" w:cs="Times New Roman"/>
          <w:sz w:val="24"/>
          <w:szCs w:val="24"/>
        </w:rPr>
        <w:t xml:space="preserve">. </w:t>
      </w:r>
      <w:hyperlink r:id="rId1047" w:history="1">
        <w:r w:rsidRPr="00A01052">
          <w:rPr>
            <w:rFonts w:ascii="Times New Roman" w:eastAsia="Times New Roman" w:hAnsi="Times New Roman" w:cs="Times New Roman"/>
            <w:color w:val="0000FF"/>
            <w:sz w:val="24"/>
            <w:szCs w:val="24"/>
            <w:u w:val="single"/>
          </w:rPr>
          <w:t>http://jstor.org/stable/2926824</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Benson, Jackson J. (1975). </w:t>
      </w:r>
      <w:r w:rsidRPr="00A01052">
        <w:rPr>
          <w:rFonts w:ascii="Times New Roman" w:eastAsia="Times New Roman" w:hAnsi="Times New Roman" w:cs="Times New Roman"/>
          <w:i/>
          <w:iCs/>
          <w:sz w:val="24"/>
          <w:szCs w:val="24"/>
        </w:rPr>
        <w:t>The short stories of Ernest Hemingway: critical essays</w:t>
      </w:r>
      <w:r w:rsidRPr="00A01052">
        <w:rPr>
          <w:rFonts w:ascii="Times New Roman" w:eastAsia="Times New Roman" w:hAnsi="Times New Roman" w:cs="Times New Roman"/>
          <w:sz w:val="24"/>
          <w:szCs w:val="24"/>
        </w:rPr>
        <w:t xml:space="preserve">. Duke University Press. </w:t>
      </w:r>
      <w:hyperlink r:id="rId1048"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49" w:tooltip="Special:BookSources/0-8223-0320-5" w:history="1">
        <w:r w:rsidRPr="00A01052">
          <w:rPr>
            <w:rFonts w:ascii="Times New Roman" w:eastAsia="Times New Roman" w:hAnsi="Times New Roman" w:cs="Times New Roman"/>
            <w:color w:val="0000FF"/>
            <w:sz w:val="24"/>
            <w:szCs w:val="24"/>
            <w:u w:val="single"/>
          </w:rPr>
          <w:t>0-8223-0320-5</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Burwell, Rose Marie (1996-01-26). </w:t>
      </w:r>
      <w:hyperlink r:id="rId1050" w:history="1">
        <w:r w:rsidRPr="00A01052">
          <w:rPr>
            <w:rFonts w:ascii="Times New Roman" w:eastAsia="Times New Roman" w:hAnsi="Times New Roman" w:cs="Times New Roman"/>
            <w:i/>
            <w:iCs/>
            <w:color w:val="0000FF"/>
            <w:sz w:val="24"/>
            <w:szCs w:val="24"/>
            <w:u w:val="single"/>
          </w:rPr>
          <w:t>Hemingway: the postwar years and the posthumous novels</w:t>
        </w:r>
      </w:hyperlink>
      <w:r w:rsidRPr="00A01052">
        <w:rPr>
          <w:rFonts w:ascii="Times New Roman" w:eastAsia="Times New Roman" w:hAnsi="Times New Roman" w:cs="Times New Roman"/>
          <w:sz w:val="24"/>
          <w:szCs w:val="24"/>
        </w:rPr>
        <w:t xml:space="preserve">. New York: Cambridge University Press. </w:t>
      </w:r>
      <w:hyperlink r:id="rId1051"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52" w:tooltip="Special:BookSources/0-521-48199-6" w:history="1">
        <w:r w:rsidRPr="00A01052">
          <w:rPr>
            <w:rFonts w:ascii="Times New Roman" w:eastAsia="Times New Roman" w:hAnsi="Times New Roman" w:cs="Times New Roman"/>
            <w:color w:val="0000FF"/>
            <w:sz w:val="24"/>
            <w:szCs w:val="24"/>
            <w:u w:val="single"/>
          </w:rPr>
          <w:t>0-521-48199-6</w:t>
        </w:r>
      </w:hyperlink>
      <w:r w:rsidRPr="00A01052">
        <w:rPr>
          <w:rFonts w:ascii="Times New Roman" w:eastAsia="Times New Roman" w:hAnsi="Times New Roman" w:cs="Times New Roman"/>
          <w:sz w:val="24"/>
          <w:szCs w:val="24"/>
        </w:rPr>
        <w:t xml:space="preserve">. </w:t>
      </w:r>
      <w:hyperlink r:id="rId1053" w:history="1">
        <w:r w:rsidRPr="00A01052">
          <w:rPr>
            <w:rFonts w:ascii="Times New Roman" w:eastAsia="Times New Roman" w:hAnsi="Times New Roman" w:cs="Times New Roman"/>
            <w:color w:val="0000FF"/>
            <w:sz w:val="24"/>
            <w:szCs w:val="24"/>
            <w:u w:val="single"/>
          </w:rPr>
          <w:t>http://books.google.com/?id=wa5yC5CMCGYC&amp;pg=PR9&amp;dq=haemochromatosis+hemingway+beegel&amp;q=</w:t>
        </w:r>
      </w:hyperlink>
      <w:r w:rsidRPr="00A01052">
        <w:rPr>
          <w:rFonts w:ascii="Times New Roman" w:eastAsia="Times New Roman" w:hAnsi="Times New Roman" w:cs="Times New Roman"/>
          <w:sz w:val="24"/>
          <w:szCs w:val="24"/>
        </w:rPr>
        <w:t>. Retrieved 2009-12-11.</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Desnoyers, Megan Floyd. </w:t>
      </w:r>
      <w:hyperlink r:id="rId1054" w:history="1">
        <w:r w:rsidRPr="00A01052">
          <w:rPr>
            <w:rFonts w:ascii="Times New Roman" w:eastAsia="Times New Roman" w:hAnsi="Times New Roman" w:cs="Times New Roman"/>
            <w:color w:val="0000FF"/>
            <w:sz w:val="24"/>
            <w:szCs w:val="24"/>
            <w:u w:val="single"/>
          </w:rPr>
          <w:t>"Ernest Hemingway: A Storyteller's Legacy"</w:t>
        </w:r>
      </w:hyperlink>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i/>
          <w:iCs/>
          <w:sz w:val="24"/>
          <w:szCs w:val="24"/>
        </w:rPr>
        <w:t>John F. Kennedy Presidential Library Online Resources</w:t>
      </w:r>
      <w:r w:rsidRPr="00A01052">
        <w:rPr>
          <w:rFonts w:ascii="Times New Roman" w:eastAsia="Times New Roman" w:hAnsi="Times New Roman" w:cs="Times New Roman"/>
          <w:sz w:val="24"/>
          <w:szCs w:val="24"/>
        </w:rPr>
        <w:t xml:space="preserve">. </w:t>
      </w:r>
      <w:hyperlink r:id="rId1055" w:tooltip="John F. Kennedy Presidential Library and Museum" w:history="1">
        <w:r w:rsidRPr="00A01052">
          <w:rPr>
            <w:rFonts w:ascii="Times New Roman" w:eastAsia="Times New Roman" w:hAnsi="Times New Roman" w:cs="Times New Roman"/>
            <w:color w:val="0000FF"/>
            <w:sz w:val="24"/>
            <w:szCs w:val="24"/>
            <w:u w:val="single"/>
          </w:rPr>
          <w:t>John F. Kennedy Presidential Library and Museum</w:t>
        </w:r>
      </w:hyperlink>
      <w:r w:rsidRPr="00A01052">
        <w:rPr>
          <w:rFonts w:ascii="Times New Roman" w:eastAsia="Times New Roman" w:hAnsi="Times New Roman" w:cs="Times New Roman"/>
          <w:sz w:val="24"/>
          <w:szCs w:val="24"/>
        </w:rPr>
        <w:t xml:space="preserve">. </w:t>
      </w:r>
      <w:hyperlink r:id="rId1056" w:history="1">
        <w:r w:rsidRPr="00A01052">
          <w:rPr>
            <w:rFonts w:ascii="Times New Roman" w:eastAsia="Times New Roman" w:hAnsi="Times New Roman" w:cs="Times New Roman"/>
            <w:color w:val="0000FF"/>
            <w:sz w:val="24"/>
            <w:szCs w:val="24"/>
            <w:u w:val="single"/>
          </w:rPr>
          <w:t>http://www.jfklibrary.org/Historical+Resources/Hemingway+Archive/Online+Resources/eh_storyteller.htm</w:t>
        </w:r>
      </w:hyperlink>
      <w:r w:rsidRPr="00A01052">
        <w:rPr>
          <w:rFonts w:ascii="Times New Roman" w:eastAsia="Times New Roman" w:hAnsi="Times New Roman" w:cs="Times New Roman"/>
          <w:sz w:val="24"/>
          <w:szCs w:val="24"/>
        </w:rPr>
        <w:t>. Retrieved 2009-12-08.</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Fiedler, Leslie (1975). </w:t>
      </w:r>
      <w:r w:rsidRPr="00A01052">
        <w:rPr>
          <w:rFonts w:ascii="Times New Roman" w:eastAsia="Times New Roman" w:hAnsi="Times New Roman" w:cs="Times New Roman"/>
          <w:i/>
          <w:iCs/>
          <w:sz w:val="24"/>
          <w:szCs w:val="24"/>
        </w:rPr>
        <w:t>Love and Death in the American Novel</w:t>
      </w:r>
      <w:r w:rsidRPr="00A01052">
        <w:rPr>
          <w:rFonts w:ascii="Times New Roman" w:eastAsia="Times New Roman" w:hAnsi="Times New Roman" w:cs="Times New Roman"/>
          <w:sz w:val="24"/>
          <w:szCs w:val="24"/>
        </w:rPr>
        <w:t xml:space="preserve">. New York: Stein and Day. </w:t>
      </w:r>
      <w:hyperlink r:id="rId1057"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58" w:tooltip="Special:BookSources/0-8128-1799-0" w:history="1">
        <w:r w:rsidRPr="00A01052">
          <w:rPr>
            <w:rFonts w:ascii="Times New Roman" w:eastAsia="Times New Roman" w:hAnsi="Times New Roman" w:cs="Times New Roman"/>
            <w:color w:val="0000FF"/>
            <w:sz w:val="24"/>
            <w:szCs w:val="24"/>
            <w:u w:val="single"/>
          </w:rPr>
          <w:t>0-8128-1799-0</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Hallengren, Anders (28 August 2001). </w:t>
      </w:r>
      <w:hyperlink r:id="rId1059" w:history="1">
        <w:r w:rsidRPr="00A01052">
          <w:rPr>
            <w:rFonts w:ascii="Times New Roman" w:eastAsia="Times New Roman" w:hAnsi="Times New Roman" w:cs="Times New Roman"/>
            <w:color w:val="0000FF"/>
            <w:sz w:val="24"/>
            <w:szCs w:val="24"/>
            <w:u w:val="single"/>
          </w:rPr>
          <w:t>"A Case of Identity: Ernest Hemingway"</w:t>
        </w:r>
      </w:hyperlink>
      <w:r w:rsidRPr="00A01052">
        <w:rPr>
          <w:rFonts w:ascii="Times New Roman" w:eastAsia="Times New Roman" w:hAnsi="Times New Roman" w:cs="Times New Roman"/>
          <w:sz w:val="24"/>
          <w:szCs w:val="24"/>
        </w:rPr>
        <w:t xml:space="preserve">. Nobelprize.org. </w:t>
      </w:r>
      <w:hyperlink r:id="rId1060" w:history="1">
        <w:r w:rsidRPr="00A01052">
          <w:rPr>
            <w:rFonts w:ascii="Times New Roman" w:eastAsia="Times New Roman" w:hAnsi="Times New Roman" w:cs="Times New Roman"/>
            <w:color w:val="0000FF"/>
            <w:sz w:val="24"/>
            <w:szCs w:val="24"/>
            <w:u w:val="single"/>
          </w:rPr>
          <w:t>http://nobelprize.org/nobel_prizes/literature/articles/hallengren/index.html</w:t>
        </w:r>
      </w:hyperlink>
      <w:r w:rsidRPr="00A01052">
        <w:rPr>
          <w:rFonts w:ascii="Times New Roman" w:eastAsia="Times New Roman" w:hAnsi="Times New Roman" w:cs="Times New Roman"/>
          <w:sz w:val="24"/>
          <w:szCs w:val="24"/>
        </w:rPr>
        <w:t>. Retrieved 2009-10-22.</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Hemingway, Ernest (1990). </w:t>
      </w:r>
      <w:hyperlink r:id="rId1061" w:anchor="v=onepage&amp;q" w:history="1">
        <w:r w:rsidRPr="00A01052">
          <w:rPr>
            <w:rFonts w:ascii="Times New Roman" w:eastAsia="Times New Roman" w:hAnsi="Times New Roman" w:cs="Times New Roman"/>
            <w:color w:val="0000FF"/>
            <w:sz w:val="24"/>
            <w:szCs w:val="24"/>
            <w:u w:val="single"/>
          </w:rPr>
          <w:t>"The Art of the Short Story"</w:t>
        </w:r>
      </w:hyperlink>
      <w:r w:rsidRPr="00A01052">
        <w:rPr>
          <w:rFonts w:ascii="Times New Roman" w:eastAsia="Times New Roman" w:hAnsi="Times New Roman" w:cs="Times New Roman"/>
          <w:sz w:val="24"/>
          <w:szCs w:val="24"/>
        </w:rPr>
        <w:t xml:space="preserve">. In Benson, Jackson. </w:t>
      </w:r>
      <w:r w:rsidRPr="00A01052">
        <w:rPr>
          <w:rFonts w:ascii="Times New Roman" w:eastAsia="Times New Roman" w:hAnsi="Times New Roman" w:cs="Times New Roman"/>
          <w:i/>
          <w:iCs/>
          <w:sz w:val="24"/>
          <w:szCs w:val="24"/>
        </w:rPr>
        <w:t>New Critical Approaches to the Short Stories of Ernest Hemingway</w:t>
      </w:r>
      <w:r w:rsidRPr="00A01052">
        <w:rPr>
          <w:rFonts w:ascii="Times New Roman" w:eastAsia="Times New Roman" w:hAnsi="Times New Roman" w:cs="Times New Roman"/>
          <w:sz w:val="24"/>
          <w:szCs w:val="24"/>
        </w:rPr>
        <w:t xml:space="preserve">. Duke University Press. </w:t>
      </w:r>
      <w:hyperlink r:id="rId1062"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63" w:tooltip="Special:BookSources/978-0-8223-1067-9" w:history="1">
        <w:r w:rsidRPr="00A01052">
          <w:rPr>
            <w:rFonts w:ascii="Times New Roman" w:eastAsia="Times New Roman" w:hAnsi="Times New Roman" w:cs="Times New Roman"/>
            <w:color w:val="0000FF"/>
            <w:sz w:val="24"/>
            <w:szCs w:val="24"/>
            <w:u w:val="single"/>
          </w:rPr>
          <w:t>978-0-8223-1067-9</w:t>
        </w:r>
      </w:hyperlink>
      <w:r w:rsidRPr="00A01052">
        <w:rPr>
          <w:rFonts w:ascii="Times New Roman" w:eastAsia="Times New Roman" w:hAnsi="Times New Roman" w:cs="Times New Roman"/>
          <w:sz w:val="24"/>
          <w:szCs w:val="24"/>
        </w:rPr>
        <w:t xml:space="preserve">. </w:t>
      </w:r>
      <w:hyperlink r:id="rId1064" w:anchor="v=onepage&amp;q" w:history="1">
        <w:r w:rsidRPr="00A01052">
          <w:rPr>
            <w:rFonts w:ascii="Times New Roman" w:eastAsia="Times New Roman" w:hAnsi="Times New Roman" w:cs="Times New Roman"/>
            <w:color w:val="0000FF"/>
            <w:sz w:val="24"/>
            <w:szCs w:val="24"/>
            <w:u w:val="single"/>
          </w:rPr>
          <w:t>http://books.google.com/?id=9ps69UBMNqcC&amp;printsec=frontcover#v=onepage&amp;q</w:t>
        </w:r>
      </w:hyperlink>
      <w:r w:rsidRPr="00A01052">
        <w:rPr>
          <w:rFonts w:ascii="Times New Roman" w:eastAsia="Times New Roman" w:hAnsi="Times New Roman" w:cs="Times New Roman"/>
          <w:sz w:val="24"/>
          <w:szCs w:val="24"/>
        </w:rPr>
        <w:t>. Retrieved 2010-04-25.</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Hemingway, Leicester (1961). </w:t>
      </w:r>
      <w:hyperlink r:id="rId1065" w:history="1">
        <w:r w:rsidRPr="00A01052">
          <w:rPr>
            <w:rFonts w:ascii="Times New Roman" w:eastAsia="Times New Roman" w:hAnsi="Times New Roman" w:cs="Times New Roman"/>
            <w:i/>
            <w:iCs/>
            <w:color w:val="0000FF"/>
            <w:sz w:val="24"/>
            <w:szCs w:val="24"/>
            <w:u w:val="single"/>
          </w:rPr>
          <w:t>My brother, Ernest Hemingway</w:t>
        </w:r>
      </w:hyperlink>
      <w:r w:rsidRPr="00A01052">
        <w:rPr>
          <w:rFonts w:ascii="Times New Roman" w:eastAsia="Times New Roman" w:hAnsi="Times New Roman" w:cs="Times New Roman"/>
          <w:sz w:val="24"/>
          <w:szCs w:val="24"/>
        </w:rPr>
        <w:t xml:space="preserve"> (Pineapple Press (1996) ed.). World Publishing Company. </w:t>
      </w:r>
      <w:hyperlink r:id="rId1066"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67" w:tooltip="Special:BookSources/978-1-56164-098-0" w:history="1">
        <w:r w:rsidRPr="00A01052">
          <w:rPr>
            <w:rFonts w:ascii="Times New Roman" w:eastAsia="Times New Roman" w:hAnsi="Times New Roman" w:cs="Times New Roman"/>
            <w:color w:val="0000FF"/>
            <w:sz w:val="24"/>
            <w:szCs w:val="24"/>
            <w:u w:val="single"/>
          </w:rPr>
          <w:t>978-1-56164-098-0</w:t>
        </w:r>
      </w:hyperlink>
      <w:r w:rsidRPr="00A01052">
        <w:rPr>
          <w:rFonts w:ascii="Times New Roman" w:eastAsia="Times New Roman" w:hAnsi="Times New Roman" w:cs="Times New Roman"/>
          <w:sz w:val="24"/>
          <w:szCs w:val="24"/>
        </w:rPr>
        <w:t xml:space="preserve">. </w:t>
      </w:r>
      <w:hyperlink r:id="rId1068" w:history="1">
        <w:r w:rsidRPr="00A01052">
          <w:rPr>
            <w:rFonts w:ascii="Times New Roman" w:eastAsia="Times New Roman" w:hAnsi="Times New Roman" w:cs="Times New Roman"/>
            <w:color w:val="0000FF"/>
            <w:sz w:val="24"/>
            <w:szCs w:val="24"/>
            <w:u w:val="single"/>
          </w:rPr>
          <w:t>http://books.google.com/?id=Xs617o7c_gcC&amp;pg=PA7</w:t>
        </w:r>
      </w:hyperlink>
      <w:r w:rsidRPr="00A01052">
        <w:rPr>
          <w:rFonts w:ascii="Times New Roman" w:eastAsia="Times New Roman" w:hAnsi="Times New Roman" w:cs="Times New Roman"/>
          <w:sz w:val="24"/>
          <w:szCs w:val="24"/>
        </w:rPr>
        <w:t>. Retrieved 2010-04-19.</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Hoberek, Andrew (2005). </w:t>
      </w:r>
      <w:hyperlink r:id="rId1069" w:history="1">
        <w:r w:rsidRPr="00A01052">
          <w:rPr>
            <w:rFonts w:ascii="Times New Roman" w:eastAsia="Times New Roman" w:hAnsi="Times New Roman" w:cs="Times New Roman"/>
            <w:i/>
            <w:iCs/>
            <w:color w:val="0000FF"/>
            <w:sz w:val="24"/>
            <w:szCs w:val="24"/>
            <w:u w:val="single"/>
          </w:rPr>
          <w:t>Twilight of the Middle Class:Post World War II fiction and White Collar Work</w:t>
        </w:r>
      </w:hyperlink>
      <w:r w:rsidRPr="00A01052">
        <w:rPr>
          <w:rFonts w:ascii="Times New Roman" w:eastAsia="Times New Roman" w:hAnsi="Times New Roman" w:cs="Times New Roman"/>
          <w:sz w:val="24"/>
          <w:szCs w:val="24"/>
        </w:rPr>
        <w:t xml:space="preserve">. Cambridge University Press. </w:t>
      </w:r>
      <w:hyperlink r:id="rId1070"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71" w:tooltip="Special:BookSources/0-691-12145-1" w:history="1">
        <w:r w:rsidRPr="00A01052">
          <w:rPr>
            <w:rFonts w:ascii="Times New Roman" w:eastAsia="Times New Roman" w:hAnsi="Times New Roman" w:cs="Times New Roman"/>
            <w:color w:val="0000FF"/>
            <w:sz w:val="24"/>
            <w:szCs w:val="24"/>
            <w:u w:val="single"/>
          </w:rPr>
          <w:t>0-691-12145-1</w:t>
        </w:r>
      </w:hyperlink>
      <w:r w:rsidRPr="00A01052">
        <w:rPr>
          <w:rFonts w:ascii="Times New Roman" w:eastAsia="Times New Roman" w:hAnsi="Times New Roman" w:cs="Times New Roman"/>
          <w:sz w:val="24"/>
          <w:szCs w:val="24"/>
        </w:rPr>
        <w:t xml:space="preserve">. </w:t>
      </w:r>
      <w:hyperlink r:id="rId1072" w:history="1">
        <w:r w:rsidRPr="00A01052">
          <w:rPr>
            <w:rFonts w:ascii="Times New Roman" w:eastAsia="Times New Roman" w:hAnsi="Times New Roman" w:cs="Times New Roman"/>
            <w:color w:val="0000FF"/>
            <w:sz w:val="24"/>
            <w:szCs w:val="24"/>
            <w:u w:val="single"/>
          </w:rPr>
          <w:t>http://books.google.com/?id=UjNLJT8-E1cC&amp;pg=PA87&amp;dq=hemingwayesque</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Jamison-Redfield, Kay (1996). </w:t>
      </w:r>
      <w:hyperlink r:id="rId1073" w:history="1">
        <w:r w:rsidRPr="00A01052">
          <w:rPr>
            <w:rFonts w:ascii="Times New Roman" w:eastAsia="Times New Roman" w:hAnsi="Times New Roman" w:cs="Times New Roman"/>
            <w:i/>
            <w:iCs/>
            <w:color w:val="0000FF"/>
            <w:sz w:val="24"/>
            <w:szCs w:val="24"/>
            <w:u w:val="single"/>
          </w:rPr>
          <w:t>Touched with Fire: Manic-Depressive Illness and the Artistic Temperament</w:t>
        </w:r>
      </w:hyperlink>
      <w:r w:rsidRPr="00A01052">
        <w:rPr>
          <w:rFonts w:ascii="Times New Roman" w:eastAsia="Times New Roman" w:hAnsi="Times New Roman" w:cs="Times New Roman"/>
          <w:sz w:val="24"/>
          <w:szCs w:val="24"/>
        </w:rPr>
        <w:t xml:space="preserve">. Free Press Paperbacks. </w:t>
      </w:r>
      <w:hyperlink r:id="rId1074"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75" w:tooltip="Special:BookSources/978-0-684-83183-1" w:history="1">
        <w:r w:rsidRPr="00A01052">
          <w:rPr>
            <w:rFonts w:ascii="Times New Roman" w:eastAsia="Times New Roman" w:hAnsi="Times New Roman" w:cs="Times New Roman"/>
            <w:color w:val="0000FF"/>
            <w:sz w:val="24"/>
            <w:szCs w:val="24"/>
            <w:u w:val="single"/>
          </w:rPr>
          <w:t>978-0-684-83183-1</w:t>
        </w:r>
      </w:hyperlink>
      <w:r w:rsidRPr="00A01052">
        <w:rPr>
          <w:rFonts w:ascii="Times New Roman" w:eastAsia="Times New Roman" w:hAnsi="Times New Roman" w:cs="Times New Roman"/>
          <w:sz w:val="24"/>
          <w:szCs w:val="24"/>
        </w:rPr>
        <w:t xml:space="preserve">. </w:t>
      </w:r>
      <w:hyperlink r:id="rId1076" w:history="1">
        <w:r w:rsidRPr="00A01052">
          <w:rPr>
            <w:rFonts w:ascii="Times New Roman" w:eastAsia="Times New Roman" w:hAnsi="Times New Roman" w:cs="Times New Roman"/>
            <w:color w:val="0000FF"/>
            <w:sz w:val="24"/>
            <w:szCs w:val="24"/>
            <w:u w:val="single"/>
          </w:rPr>
          <w:t>http://books.google.com/?id=T5jYtG0zDBgC</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Kert, Bernice (1983). </w:t>
      </w:r>
      <w:hyperlink r:id="rId1077" w:history="1">
        <w:r w:rsidRPr="00A01052">
          <w:rPr>
            <w:rFonts w:ascii="Times New Roman" w:eastAsia="Times New Roman" w:hAnsi="Times New Roman" w:cs="Times New Roman"/>
            <w:i/>
            <w:iCs/>
            <w:color w:val="0000FF"/>
            <w:sz w:val="24"/>
            <w:szCs w:val="24"/>
            <w:u w:val="single"/>
          </w:rPr>
          <w:t>The Hemingway Women:</w:t>
        </w:r>
      </w:hyperlink>
      <w:r w:rsidRPr="00A01052">
        <w:rPr>
          <w:rFonts w:ascii="Times New Roman" w:eastAsia="Times New Roman" w:hAnsi="Times New Roman" w:cs="Times New Roman"/>
          <w:sz w:val="24"/>
          <w:szCs w:val="24"/>
        </w:rPr>
        <w:t xml:space="preserve"> (1999 </w:t>
      </w:r>
      <w:proofErr w:type="gramStart"/>
      <w:r w:rsidRPr="00A01052">
        <w:rPr>
          <w:rFonts w:ascii="Times New Roman" w:eastAsia="Times New Roman" w:hAnsi="Times New Roman" w:cs="Times New Roman"/>
          <w:sz w:val="24"/>
          <w:szCs w:val="24"/>
        </w:rPr>
        <w:t>ed</w:t>
      </w:r>
      <w:proofErr w:type="gramEnd"/>
      <w:r w:rsidRPr="00A01052">
        <w:rPr>
          <w:rFonts w:ascii="Times New Roman" w:eastAsia="Times New Roman" w:hAnsi="Times New Roman" w:cs="Times New Roman"/>
          <w:sz w:val="24"/>
          <w:szCs w:val="24"/>
        </w:rPr>
        <w:t xml:space="preserve">.). Norton. </w:t>
      </w:r>
      <w:hyperlink r:id="rId1078"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79" w:tooltip="Special:BookSources/0-393-31835-4" w:history="1">
        <w:r w:rsidRPr="00A01052">
          <w:rPr>
            <w:rFonts w:ascii="Times New Roman" w:eastAsia="Times New Roman" w:hAnsi="Times New Roman" w:cs="Times New Roman"/>
            <w:color w:val="0000FF"/>
            <w:sz w:val="24"/>
            <w:szCs w:val="24"/>
            <w:u w:val="single"/>
          </w:rPr>
          <w:t>0-393-31835-4</w:t>
        </w:r>
      </w:hyperlink>
      <w:r w:rsidRPr="00A01052">
        <w:rPr>
          <w:rFonts w:ascii="Times New Roman" w:eastAsia="Times New Roman" w:hAnsi="Times New Roman" w:cs="Times New Roman"/>
          <w:sz w:val="24"/>
          <w:szCs w:val="24"/>
        </w:rPr>
        <w:t xml:space="preserve">. </w:t>
      </w:r>
      <w:hyperlink r:id="rId1080" w:history="1">
        <w:r w:rsidRPr="00A01052">
          <w:rPr>
            <w:rFonts w:ascii="Times New Roman" w:eastAsia="Times New Roman" w:hAnsi="Times New Roman" w:cs="Times New Roman"/>
            <w:color w:val="0000FF"/>
            <w:sz w:val="24"/>
            <w:szCs w:val="24"/>
            <w:u w:val="single"/>
          </w:rPr>
          <w:t>http://books.google.com/?id=-Cm-77dysSgC&amp;pg=PA9&amp;dq=hemingway%27s+wives&amp;q=hemingway's%20wives</w:t>
        </w:r>
      </w:hyperlink>
      <w:r w:rsidRPr="00A01052">
        <w:rPr>
          <w:rFonts w:ascii="Times New Roman" w:eastAsia="Times New Roman" w:hAnsi="Times New Roman" w:cs="Times New Roman"/>
          <w:sz w:val="24"/>
          <w:szCs w:val="24"/>
        </w:rPr>
        <w:t>. Retrieved 2010-04-21.</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Koch, Stephen (2005). </w:t>
      </w:r>
      <w:hyperlink r:id="rId1081" w:history="1">
        <w:r w:rsidRPr="00A01052">
          <w:rPr>
            <w:rFonts w:ascii="Times New Roman" w:eastAsia="Times New Roman" w:hAnsi="Times New Roman" w:cs="Times New Roman"/>
            <w:i/>
            <w:iCs/>
            <w:color w:val="0000FF"/>
            <w:sz w:val="24"/>
            <w:szCs w:val="24"/>
            <w:u w:val="single"/>
          </w:rPr>
          <w:t>The Breaking Point: Hemingway, Dos Passos, and the Murder of Jose Robles</w:t>
        </w:r>
      </w:hyperlink>
      <w:r w:rsidRPr="00A01052">
        <w:rPr>
          <w:rFonts w:ascii="Times New Roman" w:eastAsia="Times New Roman" w:hAnsi="Times New Roman" w:cs="Times New Roman"/>
          <w:sz w:val="24"/>
          <w:szCs w:val="24"/>
        </w:rPr>
        <w:t xml:space="preserve">. New York: Counterpoint. pp. 87–164. </w:t>
      </w:r>
      <w:hyperlink r:id="rId1082"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83" w:tooltip="Special:BookSources/1-58243-280-5" w:history="1">
        <w:r w:rsidRPr="00A01052">
          <w:rPr>
            <w:rFonts w:ascii="Times New Roman" w:eastAsia="Times New Roman" w:hAnsi="Times New Roman" w:cs="Times New Roman"/>
            <w:color w:val="0000FF"/>
            <w:sz w:val="24"/>
            <w:szCs w:val="24"/>
            <w:u w:val="single"/>
          </w:rPr>
          <w:t>1-58243-280-5</w:t>
        </w:r>
      </w:hyperlink>
      <w:r w:rsidRPr="00A01052">
        <w:rPr>
          <w:rFonts w:ascii="Times New Roman" w:eastAsia="Times New Roman" w:hAnsi="Times New Roman" w:cs="Times New Roman"/>
          <w:sz w:val="24"/>
          <w:szCs w:val="24"/>
        </w:rPr>
        <w:t xml:space="preserve">. </w:t>
      </w:r>
      <w:hyperlink r:id="rId1084" w:history="1">
        <w:r w:rsidRPr="00A01052">
          <w:rPr>
            <w:rFonts w:ascii="Times New Roman" w:eastAsia="Times New Roman" w:hAnsi="Times New Roman" w:cs="Times New Roman"/>
            <w:color w:val="0000FF"/>
            <w:sz w:val="24"/>
            <w:szCs w:val="24"/>
            <w:u w:val="single"/>
          </w:rPr>
          <w:t>http://books.google.com/?id=Zax4-2pV8gsC&amp;dq=stephen+koch+hemingway+dos+passos</w:t>
        </w:r>
      </w:hyperlink>
      <w:r w:rsidRPr="00A01052">
        <w:rPr>
          <w:rFonts w:ascii="Times New Roman" w:eastAsia="Times New Roman" w:hAnsi="Times New Roman" w:cs="Times New Roman"/>
          <w:sz w:val="24"/>
          <w:szCs w:val="24"/>
        </w:rPr>
        <w:t>. Retrieved 2009-09-18.</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Lingeman, Richard (1972-04-25). </w:t>
      </w:r>
      <w:hyperlink r:id="rId1085" w:history="1">
        <w:r w:rsidRPr="00A01052">
          <w:rPr>
            <w:rFonts w:ascii="Times New Roman" w:eastAsia="Times New Roman" w:hAnsi="Times New Roman" w:cs="Times New Roman"/>
            <w:color w:val="0000FF"/>
            <w:sz w:val="24"/>
            <w:szCs w:val="24"/>
            <w:u w:val="single"/>
          </w:rPr>
          <w:t>"More Posthumous Hemingway"</w:t>
        </w:r>
      </w:hyperlink>
      <w:r w:rsidRPr="00A01052">
        <w:rPr>
          <w:rFonts w:ascii="Times New Roman" w:eastAsia="Times New Roman" w:hAnsi="Times New Roman" w:cs="Times New Roman"/>
          <w:sz w:val="24"/>
          <w:szCs w:val="24"/>
        </w:rPr>
        <w:t xml:space="preserve">. The New York Times. </w:t>
      </w:r>
      <w:hyperlink r:id="rId1086" w:history="1">
        <w:r w:rsidRPr="00A01052">
          <w:rPr>
            <w:rFonts w:ascii="Times New Roman" w:eastAsia="Times New Roman" w:hAnsi="Times New Roman" w:cs="Times New Roman"/>
            <w:color w:val="0000FF"/>
            <w:sz w:val="24"/>
            <w:szCs w:val="24"/>
            <w:u w:val="single"/>
          </w:rPr>
          <w:t>http://www.nytimes.com/books/99/07/04/specials/hemingway-nick.html?_r=1</w:t>
        </w:r>
      </w:hyperlink>
      <w:r w:rsidRPr="00A01052">
        <w:rPr>
          <w:rFonts w:ascii="Times New Roman" w:eastAsia="Times New Roman" w:hAnsi="Times New Roman" w:cs="Times New Roman"/>
          <w:sz w:val="24"/>
          <w:szCs w:val="24"/>
        </w:rPr>
        <w:t>. Retrieved 2009-10-22.</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Lynn, Kenneth (1987). </w:t>
      </w:r>
      <w:hyperlink r:id="rId1087" w:history="1">
        <w:r w:rsidRPr="00A01052">
          <w:rPr>
            <w:rFonts w:ascii="Times New Roman" w:eastAsia="Times New Roman" w:hAnsi="Times New Roman" w:cs="Times New Roman"/>
            <w:i/>
            <w:iCs/>
            <w:color w:val="0000FF"/>
            <w:sz w:val="24"/>
            <w:szCs w:val="24"/>
            <w:u w:val="single"/>
          </w:rPr>
          <w:t>Hemingway</w:t>
        </w:r>
      </w:hyperlink>
      <w:r w:rsidRPr="00A01052">
        <w:rPr>
          <w:rFonts w:ascii="Times New Roman" w:eastAsia="Times New Roman" w:hAnsi="Times New Roman" w:cs="Times New Roman"/>
          <w:sz w:val="24"/>
          <w:szCs w:val="24"/>
        </w:rPr>
        <w:t xml:space="preserve">. Harvard University Press. </w:t>
      </w:r>
      <w:hyperlink r:id="rId1088"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89" w:tooltip="Special:BookSources/0-674-38732-5" w:history="1">
        <w:r w:rsidRPr="00A01052">
          <w:rPr>
            <w:rFonts w:ascii="Times New Roman" w:eastAsia="Times New Roman" w:hAnsi="Times New Roman" w:cs="Times New Roman"/>
            <w:color w:val="0000FF"/>
            <w:sz w:val="24"/>
            <w:szCs w:val="24"/>
            <w:u w:val="single"/>
          </w:rPr>
          <w:t>0-674-38732-5</w:t>
        </w:r>
      </w:hyperlink>
      <w:r w:rsidRPr="00A01052">
        <w:rPr>
          <w:rFonts w:ascii="Times New Roman" w:eastAsia="Times New Roman" w:hAnsi="Times New Roman" w:cs="Times New Roman"/>
          <w:sz w:val="24"/>
          <w:szCs w:val="24"/>
        </w:rPr>
        <w:t xml:space="preserve">. </w:t>
      </w:r>
      <w:hyperlink r:id="rId1090" w:history="1">
        <w:r w:rsidRPr="00A01052">
          <w:rPr>
            <w:rFonts w:ascii="Times New Roman" w:eastAsia="Times New Roman" w:hAnsi="Times New Roman" w:cs="Times New Roman"/>
            <w:color w:val="0000FF"/>
            <w:sz w:val="24"/>
            <w:szCs w:val="24"/>
            <w:u w:val="single"/>
          </w:rPr>
          <w:t>http://books.google.com/?id=W-cAkit-JMcC&amp;pg=PA9&amp;dq=kenneth+lynn+hemingway&amp;q</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Martin, Christopher D. (2006). "Ernest Hemingway: A Psychological Autopsy of a Suicide". </w:t>
      </w:r>
      <w:r w:rsidRPr="00A01052">
        <w:rPr>
          <w:rFonts w:ascii="Times New Roman" w:eastAsia="Times New Roman" w:hAnsi="Times New Roman" w:cs="Times New Roman"/>
          <w:i/>
          <w:iCs/>
          <w:sz w:val="24"/>
          <w:szCs w:val="24"/>
        </w:rPr>
        <w:t>Psychiatry</w:t>
      </w:r>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b/>
          <w:bCs/>
          <w:sz w:val="24"/>
          <w:szCs w:val="24"/>
        </w:rPr>
        <w:t>69</w:t>
      </w:r>
      <w:r w:rsidRPr="00A01052">
        <w:rPr>
          <w:rFonts w:ascii="Times New Roman" w:eastAsia="Times New Roman" w:hAnsi="Times New Roman" w:cs="Times New Roman"/>
          <w:sz w:val="24"/>
          <w:szCs w:val="24"/>
        </w:rPr>
        <w:t xml:space="preserve"> (4): 351–361. </w:t>
      </w:r>
      <w:hyperlink r:id="rId1091" w:tooltip="Digital object identifier" w:history="1">
        <w:proofErr w:type="gramStart"/>
        <w:r w:rsidRPr="00A01052">
          <w:rPr>
            <w:rFonts w:ascii="Times New Roman" w:eastAsia="Times New Roman" w:hAnsi="Times New Roman" w:cs="Times New Roman"/>
            <w:color w:val="0000FF"/>
            <w:sz w:val="24"/>
            <w:szCs w:val="24"/>
            <w:u w:val="single"/>
          </w:rPr>
          <w:t>doi</w:t>
        </w:r>
        <w:proofErr w:type="gramEnd"/>
      </w:hyperlink>
      <w:r w:rsidRPr="00A01052">
        <w:rPr>
          <w:rFonts w:ascii="Times New Roman" w:eastAsia="Times New Roman" w:hAnsi="Times New Roman" w:cs="Times New Roman"/>
          <w:sz w:val="24"/>
          <w:szCs w:val="24"/>
        </w:rPr>
        <w:t>:</w:t>
      </w:r>
      <w:hyperlink r:id="rId1092" w:history="1">
        <w:r w:rsidRPr="00A01052">
          <w:rPr>
            <w:rFonts w:ascii="Times New Roman" w:eastAsia="Times New Roman" w:hAnsi="Times New Roman" w:cs="Times New Roman"/>
            <w:color w:val="0000FF"/>
            <w:sz w:val="24"/>
            <w:szCs w:val="24"/>
            <w:u w:val="single"/>
          </w:rPr>
          <w:t>10.1521/psyc.2006.69.4.351</w:t>
        </w:r>
      </w:hyperlink>
      <w:r w:rsidRPr="00A01052">
        <w:rPr>
          <w:rFonts w:ascii="Times New Roman" w:eastAsia="Times New Roman" w:hAnsi="Times New Roman" w:cs="Times New Roman"/>
          <w:sz w:val="24"/>
          <w:szCs w:val="24"/>
        </w:rPr>
        <w:t xml:space="preserve">. </w:t>
      </w:r>
      <w:hyperlink r:id="rId1093" w:tooltip="International Standard Serial Number" w:history="1">
        <w:r w:rsidRPr="00A01052">
          <w:rPr>
            <w:rFonts w:ascii="Times New Roman" w:eastAsia="Times New Roman" w:hAnsi="Times New Roman" w:cs="Times New Roman"/>
            <w:color w:val="0000FF"/>
            <w:sz w:val="24"/>
            <w:szCs w:val="24"/>
            <w:u w:val="single"/>
          </w:rPr>
          <w:t>ISSN</w:t>
        </w:r>
      </w:hyperlink>
      <w:r w:rsidRPr="00A01052">
        <w:rPr>
          <w:rFonts w:ascii="Times New Roman" w:eastAsia="Times New Roman" w:hAnsi="Times New Roman" w:cs="Times New Roman"/>
          <w:sz w:val="24"/>
          <w:szCs w:val="24"/>
        </w:rPr>
        <w:t> </w:t>
      </w:r>
      <w:hyperlink r:id="rId1094" w:history="1">
        <w:r w:rsidRPr="00A01052">
          <w:rPr>
            <w:rFonts w:ascii="Times New Roman" w:eastAsia="Times New Roman" w:hAnsi="Times New Roman" w:cs="Times New Roman"/>
            <w:color w:val="0000FF"/>
            <w:sz w:val="24"/>
            <w:szCs w:val="24"/>
            <w:u w:val="single"/>
          </w:rPr>
          <w:t>00332747</w:t>
        </w:r>
      </w:hyperlink>
      <w:r w:rsidRPr="00A01052">
        <w:rPr>
          <w:rFonts w:ascii="Times New Roman" w:eastAsia="Times New Roman" w:hAnsi="Times New Roman" w:cs="Times New Roman"/>
          <w:sz w:val="24"/>
          <w:szCs w:val="24"/>
        </w:rPr>
        <w:t xml:space="preserve">. </w:t>
      </w:r>
      <w:hyperlink r:id="rId1095" w:tooltip="PubMed &#10;Identifier" w:history="1">
        <w:r w:rsidRPr="00A01052">
          <w:rPr>
            <w:rFonts w:ascii="Times New Roman" w:eastAsia="Times New Roman" w:hAnsi="Times New Roman" w:cs="Times New Roman"/>
            <w:color w:val="0000FF"/>
            <w:sz w:val="24"/>
            <w:szCs w:val="24"/>
            <w:u w:val="single"/>
          </w:rPr>
          <w:t>PMID</w:t>
        </w:r>
      </w:hyperlink>
      <w:r w:rsidRPr="00A01052">
        <w:rPr>
          <w:rFonts w:ascii="Times New Roman" w:eastAsia="Times New Roman" w:hAnsi="Times New Roman" w:cs="Times New Roman"/>
          <w:sz w:val="24"/>
          <w:szCs w:val="24"/>
        </w:rPr>
        <w:t> </w:t>
      </w:r>
      <w:hyperlink r:id="rId1096" w:history="1">
        <w:r w:rsidRPr="00A01052">
          <w:rPr>
            <w:rFonts w:ascii="Times New Roman" w:eastAsia="Times New Roman" w:hAnsi="Times New Roman" w:cs="Times New Roman"/>
            <w:color w:val="0000FF"/>
            <w:sz w:val="24"/>
            <w:szCs w:val="24"/>
            <w:u w:val="single"/>
          </w:rPr>
          <w:t>17326729</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McCormick, John (1971). </w:t>
      </w:r>
      <w:hyperlink r:id="rId1097" w:history="1">
        <w:r w:rsidRPr="00A01052">
          <w:rPr>
            <w:rFonts w:ascii="Times New Roman" w:eastAsia="Times New Roman" w:hAnsi="Times New Roman" w:cs="Times New Roman"/>
            <w:i/>
            <w:iCs/>
            <w:color w:val="0000FF"/>
            <w:sz w:val="24"/>
            <w:szCs w:val="24"/>
            <w:u w:val="single"/>
          </w:rPr>
          <w:t>American Literature 1919–1932</w:t>
        </w:r>
      </w:hyperlink>
      <w:r w:rsidRPr="00A01052">
        <w:rPr>
          <w:rFonts w:ascii="Times New Roman" w:eastAsia="Times New Roman" w:hAnsi="Times New Roman" w:cs="Times New Roman"/>
          <w:sz w:val="24"/>
          <w:szCs w:val="24"/>
        </w:rPr>
        <w:t xml:space="preserve">. London: Routledge and Keegan Paul. </w:t>
      </w:r>
      <w:hyperlink r:id="rId1098"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099" w:tooltip="Special:BookSources/978-0-7100-7052-4" w:history="1">
        <w:r w:rsidRPr="00A01052">
          <w:rPr>
            <w:rFonts w:ascii="Times New Roman" w:eastAsia="Times New Roman" w:hAnsi="Times New Roman" w:cs="Times New Roman"/>
            <w:color w:val="0000FF"/>
            <w:sz w:val="24"/>
            <w:szCs w:val="24"/>
            <w:u w:val="single"/>
          </w:rPr>
          <w:t>978-0-7100-7052-4</w:t>
        </w:r>
      </w:hyperlink>
      <w:r w:rsidRPr="00A01052">
        <w:rPr>
          <w:rFonts w:ascii="Times New Roman" w:eastAsia="Times New Roman" w:hAnsi="Times New Roman" w:cs="Times New Roman"/>
          <w:sz w:val="24"/>
          <w:szCs w:val="24"/>
        </w:rPr>
        <w:t xml:space="preserve">. </w:t>
      </w:r>
      <w:hyperlink r:id="rId1100" w:history="1">
        <w:r w:rsidRPr="00A01052">
          <w:rPr>
            <w:rFonts w:ascii="Times New Roman" w:eastAsia="Times New Roman" w:hAnsi="Times New Roman" w:cs="Times New Roman"/>
            <w:color w:val="0000FF"/>
            <w:sz w:val="24"/>
            <w:szCs w:val="24"/>
            <w:u w:val="single"/>
          </w:rPr>
          <w:t>http://books.google.com/?id=vJg9AAAAIAAJ&amp;pg=PA49&amp;lpg=PA47&amp;dq=Hemingway+Proust</w:t>
        </w:r>
      </w:hyperlink>
      <w:r w:rsidRPr="00A01052">
        <w:rPr>
          <w:rFonts w:ascii="Times New Roman" w:eastAsia="Times New Roman" w:hAnsi="Times New Roman" w:cs="Times New Roman"/>
          <w:sz w:val="24"/>
          <w:szCs w:val="24"/>
        </w:rPr>
        <w:t>. Retrieved 2009-12-13.</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Meyers, Jeffrey (1985). </w:t>
      </w:r>
      <w:r w:rsidRPr="00A01052">
        <w:rPr>
          <w:rFonts w:ascii="Times New Roman" w:eastAsia="Times New Roman" w:hAnsi="Times New Roman" w:cs="Times New Roman"/>
          <w:i/>
          <w:iCs/>
          <w:sz w:val="24"/>
          <w:szCs w:val="24"/>
        </w:rPr>
        <w:t>Hemingway: A Biography</w:t>
      </w:r>
      <w:r w:rsidRPr="00A01052">
        <w:rPr>
          <w:rFonts w:ascii="Times New Roman" w:eastAsia="Times New Roman" w:hAnsi="Times New Roman" w:cs="Times New Roman"/>
          <w:sz w:val="24"/>
          <w:szCs w:val="24"/>
        </w:rPr>
        <w:t xml:space="preserve">. London: Macmillan. </w:t>
      </w:r>
      <w:hyperlink r:id="rId1101"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02" w:tooltip="Special:BookSources/0-333-42126-4" w:history="1">
        <w:r w:rsidRPr="00A01052">
          <w:rPr>
            <w:rFonts w:ascii="Times New Roman" w:eastAsia="Times New Roman" w:hAnsi="Times New Roman" w:cs="Times New Roman"/>
            <w:color w:val="0000FF"/>
            <w:sz w:val="24"/>
            <w:szCs w:val="24"/>
            <w:u w:val="single"/>
          </w:rPr>
          <w:t>0-333-42126-4</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Mellow, James R. (1992). </w:t>
      </w:r>
      <w:r w:rsidRPr="00A01052">
        <w:rPr>
          <w:rFonts w:ascii="Times New Roman" w:eastAsia="Times New Roman" w:hAnsi="Times New Roman" w:cs="Times New Roman"/>
          <w:i/>
          <w:iCs/>
          <w:sz w:val="24"/>
          <w:szCs w:val="24"/>
        </w:rPr>
        <w:t xml:space="preserve">Hemingway: A Life </w:t>
      </w:r>
      <w:proofErr w:type="gramStart"/>
      <w:r w:rsidRPr="00A01052">
        <w:rPr>
          <w:rFonts w:ascii="Times New Roman" w:eastAsia="Times New Roman" w:hAnsi="Times New Roman" w:cs="Times New Roman"/>
          <w:i/>
          <w:iCs/>
          <w:sz w:val="24"/>
          <w:szCs w:val="24"/>
        </w:rPr>
        <w:t>Without</w:t>
      </w:r>
      <w:proofErr w:type="gramEnd"/>
      <w:r w:rsidRPr="00A01052">
        <w:rPr>
          <w:rFonts w:ascii="Times New Roman" w:eastAsia="Times New Roman" w:hAnsi="Times New Roman" w:cs="Times New Roman"/>
          <w:i/>
          <w:iCs/>
          <w:sz w:val="24"/>
          <w:szCs w:val="24"/>
        </w:rPr>
        <w:t xml:space="preserve"> Consequences</w:t>
      </w:r>
      <w:r w:rsidRPr="00A01052">
        <w:rPr>
          <w:rFonts w:ascii="Times New Roman" w:eastAsia="Times New Roman" w:hAnsi="Times New Roman" w:cs="Times New Roman"/>
          <w:sz w:val="24"/>
          <w:szCs w:val="24"/>
        </w:rPr>
        <w:t xml:space="preserve">. New York: Houghton Mifflin. </w:t>
      </w:r>
      <w:hyperlink r:id="rId1103"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04" w:tooltip="Special:BookSources/0-395-37777-3" w:history="1">
        <w:r w:rsidRPr="00A01052">
          <w:rPr>
            <w:rFonts w:ascii="Times New Roman" w:eastAsia="Times New Roman" w:hAnsi="Times New Roman" w:cs="Times New Roman"/>
            <w:color w:val="0000FF"/>
            <w:sz w:val="24"/>
            <w:szCs w:val="24"/>
            <w:u w:val="single"/>
          </w:rPr>
          <w:t>0-395-37777-3</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Mellow, James R. (1991). </w:t>
      </w:r>
      <w:r w:rsidRPr="00A01052">
        <w:rPr>
          <w:rFonts w:ascii="Times New Roman" w:eastAsia="Times New Roman" w:hAnsi="Times New Roman" w:cs="Times New Roman"/>
          <w:i/>
          <w:iCs/>
          <w:sz w:val="24"/>
          <w:szCs w:val="24"/>
        </w:rPr>
        <w:t>Charmed Circle: Gertrude Stein and Company</w:t>
      </w:r>
      <w:r w:rsidRPr="00A01052">
        <w:rPr>
          <w:rFonts w:ascii="Times New Roman" w:eastAsia="Times New Roman" w:hAnsi="Times New Roman" w:cs="Times New Roman"/>
          <w:sz w:val="24"/>
          <w:szCs w:val="24"/>
        </w:rPr>
        <w:t xml:space="preserve">. New York: Houghton Mifflin. </w:t>
      </w:r>
      <w:hyperlink r:id="rId1105"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06" w:tooltip="Special:BookSources/0-395-47982-7" w:history="1">
        <w:r w:rsidRPr="00A01052">
          <w:rPr>
            <w:rFonts w:ascii="Times New Roman" w:eastAsia="Times New Roman" w:hAnsi="Times New Roman" w:cs="Times New Roman"/>
            <w:color w:val="0000FF"/>
            <w:sz w:val="24"/>
            <w:szCs w:val="24"/>
            <w:u w:val="single"/>
          </w:rPr>
          <w:t>0-395-47982-7</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Miller, Linda Patterson (2006). "From the African Book to Under Kilimanjaro". </w:t>
      </w:r>
      <w:r w:rsidRPr="00A01052">
        <w:rPr>
          <w:rFonts w:ascii="Times New Roman" w:eastAsia="Times New Roman" w:hAnsi="Times New Roman" w:cs="Times New Roman"/>
          <w:i/>
          <w:iCs/>
          <w:sz w:val="24"/>
          <w:szCs w:val="24"/>
        </w:rPr>
        <w:t>The Hemingway Review</w:t>
      </w:r>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b/>
          <w:bCs/>
          <w:sz w:val="24"/>
          <w:szCs w:val="24"/>
        </w:rPr>
        <w:t>25</w:t>
      </w:r>
      <w:r w:rsidRPr="00A01052">
        <w:rPr>
          <w:rFonts w:ascii="Times New Roman" w:eastAsia="Times New Roman" w:hAnsi="Times New Roman" w:cs="Times New Roman"/>
          <w:sz w:val="24"/>
          <w:szCs w:val="24"/>
        </w:rPr>
        <w:t xml:space="preserve"> (2): 78–81}.</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Müller, Timo (2010). "The Uses of Authenticity: Hemingway and the Literary Field, 1926–1936". </w:t>
      </w:r>
      <w:r w:rsidRPr="00A01052">
        <w:rPr>
          <w:rFonts w:ascii="Times New Roman" w:eastAsia="Times New Roman" w:hAnsi="Times New Roman" w:cs="Times New Roman"/>
          <w:i/>
          <w:iCs/>
          <w:sz w:val="24"/>
          <w:szCs w:val="24"/>
        </w:rPr>
        <w:t>Journal of Modern Literature</w:t>
      </w:r>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b/>
          <w:bCs/>
          <w:sz w:val="24"/>
          <w:szCs w:val="24"/>
        </w:rPr>
        <w:t>33</w:t>
      </w:r>
      <w:r w:rsidRPr="00A01052">
        <w:rPr>
          <w:rFonts w:ascii="Times New Roman" w:eastAsia="Times New Roman" w:hAnsi="Times New Roman" w:cs="Times New Roman"/>
          <w:sz w:val="24"/>
          <w:szCs w:val="24"/>
        </w:rPr>
        <w:t xml:space="preserve"> (1): 28–42. </w:t>
      </w:r>
      <w:hyperlink r:id="rId1107" w:tooltip="Digital object identifier" w:history="1">
        <w:proofErr w:type="gramStart"/>
        <w:r w:rsidRPr="00A01052">
          <w:rPr>
            <w:rFonts w:ascii="Times New Roman" w:eastAsia="Times New Roman" w:hAnsi="Times New Roman" w:cs="Times New Roman"/>
            <w:color w:val="0000FF"/>
            <w:sz w:val="24"/>
            <w:szCs w:val="24"/>
            <w:u w:val="single"/>
          </w:rPr>
          <w:t>doi</w:t>
        </w:r>
        <w:proofErr w:type="gramEnd"/>
      </w:hyperlink>
      <w:r w:rsidRPr="00A01052">
        <w:rPr>
          <w:rFonts w:ascii="Times New Roman" w:eastAsia="Times New Roman" w:hAnsi="Times New Roman" w:cs="Times New Roman"/>
          <w:sz w:val="24"/>
          <w:szCs w:val="24"/>
        </w:rPr>
        <w:t>:</w:t>
      </w:r>
      <w:hyperlink r:id="rId1108" w:history="1">
        <w:r w:rsidRPr="00A01052">
          <w:rPr>
            <w:rFonts w:ascii="Times New Roman" w:eastAsia="Times New Roman" w:hAnsi="Times New Roman" w:cs="Times New Roman"/>
            <w:color w:val="0000FF"/>
            <w:sz w:val="24"/>
            <w:szCs w:val="24"/>
            <w:u w:val="single"/>
          </w:rPr>
          <w:t>10.2979/JML.2009.33.1.28</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Nagel, James (1996). </w:t>
      </w:r>
      <w:hyperlink r:id="rId1109" w:anchor="v=onepage&amp;q" w:history="1">
        <w:r w:rsidRPr="00A01052">
          <w:rPr>
            <w:rFonts w:ascii="Times New Roman" w:eastAsia="Times New Roman" w:hAnsi="Times New Roman" w:cs="Times New Roman"/>
            <w:color w:val="0000FF"/>
            <w:sz w:val="24"/>
            <w:szCs w:val="24"/>
            <w:u w:val="single"/>
          </w:rPr>
          <w:t>"Brett and the Other Women in the Sun Also Rises"</w:t>
        </w:r>
      </w:hyperlink>
      <w:r w:rsidRPr="00A01052">
        <w:rPr>
          <w:rFonts w:ascii="Times New Roman" w:eastAsia="Times New Roman" w:hAnsi="Times New Roman" w:cs="Times New Roman"/>
          <w:sz w:val="24"/>
          <w:szCs w:val="24"/>
        </w:rPr>
        <w:t xml:space="preserve">. In Donaldson, Scott. </w:t>
      </w:r>
      <w:r w:rsidRPr="00A01052">
        <w:rPr>
          <w:rFonts w:ascii="Times New Roman" w:eastAsia="Times New Roman" w:hAnsi="Times New Roman" w:cs="Times New Roman"/>
          <w:i/>
          <w:iCs/>
          <w:sz w:val="24"/>
          <w:szCs w:val="24"/>
        </w:rPr>
        <w:t>The Cambridge Companion to Ernest Hemingway</w:t>
      </w:r>
      <w:r w:rsidRPr="00A01052">
        <w:rPr>
          <w:rFonts w:ascii="Times New Roman" w:eastAsia="Times New Roman" w:hAnsi="Times New Roman" w:cs="Times New Roman"/>
          <w:sz w:val="24"/>
          <w:szCs w:val="24"/>
        </w:rPr>
        <w:t xml:space="preserve">. Cambridge University Press. </w:t>
      </w:r>
      <w:hyperlink r:id="rId1110"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11" w:tooltip="Special:BookSources/0-521-45479-x" w:history="1">
        <w:r w:rsidRPr="00A01052">
          <w:rPr>
            <w:rFonts w:ascii="Times New Roman" w:eastAsia="Times New Roman" w:hAnsi="Times New Roman" w:cs="Times New Roman"/>
            <w:color w:val="0000FF"/>
            <w:sz w:val="24"/>
            <w:szCs w:val="24"/>
            <w:u w:val="single"/>
          </w:rPr>
          <w:t>0-521-45479-x</w:t>
        </w:r>
      </w:hyperlink>
      <w:r w:rsidRPr="00A01052">
        <w:rPr>
          <w:rFonts w:ascii="Times New Roman" w:eastAsia="Times New Roman" w:hAnsi="Times New Roman" w:cs="Times New Roman"/>
          <w:sz w:val="24"/>
          <w:szCs w:val="24"/>
        </w:rPr>
        <w:t xml:space="preserve">. </w:t>
      </w:r>
      <w:hyperlink r:id="rId1112" w:anchor="v=onepage&amp;q" w:history="1">
        <w:r w:rsidRPr="00A01052">
          <w:rPr>
            <w:rFonts w:ascii="Times New Roman" w:eastAsia="Times New Roman" w:hAnsi="Times New Roman" w:cs="Times New Roman"/>
            <w:color w:val="0000FF"/>
            <w:sz w:val="24"/>
            <w:szCs w:val="24"/>
            <w:u w:val="single"/>
          </w:rPr>
          <w:t>http://books.google.com/?id=9qFrwKJGcIIC&amp;pg=PP1&amp;dq=scott+donaldson&amp;cd=4#v=onepage&amp;q</w:t>
        </w:r>
      </w:hyperlink>
      <w:r w:rsidRPr="00A01052">
        <w:rPr>
          <w:rFonts w:ascii="Times New Roman" w:eastAsia="Times New Roman" w:hAnsi="Times New Roman" w:cs="Times New Roman"/>
          <w:sz w:val="24"/>
          <w:szCs w:val="24"/>
        </w:rPr>
        <w:t>. Retrieved 2010-01-30.</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Oliver, Charles M. (1999). </w:t>
      </w:r>
      <w:r w:rsidRPr="00A01052">
        <w:rPr>
          <w:rFonts w:ascii="Times New Roman" w:eastAsia="Times New Roman" w:hAnsi="Times New Roman" w:cs="Times New Roman"/>
          <w:i/>
          <w:iCs/>
          <w:sz w:val="24"/>
          <w:szCs w:val="24"/>
        </w:rPr>
        <w:t>Ernest Hemingway A to Z: The Essential Reference to the Life and Work</w:t>
      </w:r>
      <w:r w:rsidRPr="00A01052">
        <w:rPr>
          <w:rFonts w:ascii="Times New Roman" w:eastAsia="Times New Roman" w:hAnsi="Times New Roman" w:cs="Times New Roman"/>
          <w:sz w:val="24"/>
          <w:szCs w:val="24"/>
        </w:rPr>
        <w:t xml:space="preserve">. New York: Checkmark. </w:t>
      </w:r>
      <w:hyperlink r:id="rId1113"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14" w:tooltip="Special:BookSources/0-8160-3467-2" w:history="1">
        <w:r w:rsidRPr="00A01052">
          <w:rPr>
            <w:rFonts w:ascii="Times New Roman" w:eastAsia="Times New Roman" w:hAnsi="Times New Roman" w:cs="Times New Roman"/>
            <w:color w:val="0000FF"/>
            <w:sz w:val="24"/>
            <w:szCs w:val="24"/>
            <w:u w:val="single"/>
          </w:rPr>
          <w:t>0-8160-3467-2</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Putnam, Thomas (2006). </w:t>
      </w:r>
      <w:hyperlink r:id="rId1115" w:history="1">
        <w:r w:rsidRPr="00A01052">
          <w:rPr>
            <w:rFonts w:ascii="Times New Roman" w:eastAsia="Times New Roman" w:hAnsi="Times New Roman" w:cs="Times New Roman"/>
            <w:color w:val="0000FF"/>
            <w:sz w:val="24"/>
            <w:szCs w:val="24"/>
            <w:u w:val="single"/>
          </w:rPr>
          <w:t>"Hemingway on War and Its Aftermath"</w:t>
        </w:r>
      </w:hyperlink>
      <w:r w:rsidRPr="00A01052">
        <w:rPr>
          <w:rFonts w:ascii="Times New Roman" w:eastAsia="Times New Roman" w:hAnsi="Times New Roman" w:cs="Times New Roman"/>
          <w:sz w:val="24"/>
          <w:szCs w:val="24"/>
        </w:rPr>
        <w:t xml:space="preserve">. The National Archives. </w:t>
      </w:r>
      <w:hyperlink r:id="rId1116" w:history="1">
        <w:r w:rsidRPr="00A01052">
          <w:rPr>
            <w:rFonts w:ascii="Times New Roman" w:eastAsia="Times New Roman" w:hAnsi="Times New Roman" w:cs="Times New Roman"/>
            <w:color w:val="0000FF"/>
            <w:sz w:val="24"/>
            <w:szCs w:val="24"/>
            <w:u w:val="single"/>
          </w:rPr>
          <w:t>http://www.archives.gov/publications/prologue/2006/spring/hemingway.html</w:t>
        </w:r>
      </w:hyperlink>
      <w:r w:rsidRPr="00A01052">
        <w:rPr>
          <w:rFonts w:ascii="Times New Roman" w:eastAsia="Times New Roman" w:hAnsi="Times New Roman" w:cs="Times New Roman"/>
          <w:sz w:val="24"/>
          <w:szCs w:val="24"/>
        </w:rPr>
        <w:t>. Retrieved 2010-04-08.</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Reynolds, Michael S. (1998). </w:t>
      </w:r>
      <w:hyperlink r:id="rId1117" w:history="1">
        <w:r w:rsidRPr="00A01052">
          <w:rPr>
            <w:rFonts w:ascii="Times New Roman" w:eastAsia="Times New Roman" w:hAnsi="Times New Roman" w:cs="Times New Roman"/>
            <w:i/>
            <w:iCs/>
            <w:color w:val="0000FF"/>
            <w:sz w:val="24"/>
            <w:szCs w:val="24"/>
            <w:u w:val="single"/>
          </w:rPr>
          <w:t>The Young Hemingway</w:t>
        </w:r>
      </w:hyperlink>
      <w:r w:rsidRPr="00A01052">
        <w:rPr>
          <w:rFonts w:ascii="Times New Roman" w:eastAsia="Times New Roman" w:hAnsi="Times New Roman" w:cs="Times New Roman"/>
          <w:sz w:val="24"/>
          <w:szCs w:val="24"/>
        </w:rPr>
        <w:t xml:space="preserve">. New York: Norton. </w:t>
      </w:r>
      <w:hyperlink r:id="rId1118"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19" w:tooltip="Special:BookSources/0-393-31776-5" w:history="1">
        <w:r w:rsidRPr="00A01052">
          <w:rPr>
            <w:rFonts w:ascii="Times New Roman" w:eastAsia="Times New Roman" w:hAnsi="Times New Roman" w:cs="Times New Roman"/>
            <w:color w:val="0000FF"/>
            <w:sz w:val="24"/>
            <w:szCs w:val="24"/>
            <w:u w:val="single"/>
          </w:rPr>
          <w:t>0-393-31776-5</w:t>
        </w:r>
      </w:hyperlink>
      <w:r w:rsidRPr="00A01052">
        <w:rPr>
          <w:rFonts w:ascii="Times New Roman" w:eastAsia="Times New Roman" w:hAnsi="Times New Roman" w:cs="Times New Roman"/>
          <w:sz w:val="24"/>
          <w:szCs w:val="24"/>
        </w:rPr>
        <w:t xml:space="preserve">. </w:t>
      </w:r>
      <w:hyperlink r:id="rId1120" w:history="1">
        <w:r w:rsidRPr="00A01052">
          <w:rPr>
            <w:rFonts w:ascii="Times New Roman" w:eastAsia="Times New Roman" w:hAnsi="Times New Roman" w:cs="Times New Roman"/>
            <w:color w:val="0000FF"/>
            <w:sz w:val="24"/>
            <w:szCs w:val="24"/>
            <w:u w:val="single"/>
          </w:rPr>
          <w:t>http://books.google.com/?id=yBeqWnz3_JMC</w:t>
        </w:r>
      </w:hyperlink>
      <w:r w:rsidRPr="00A01052">
        <w:rPr>
          <w:rFonts w:ascii="Times New Roman" w:eastAsia="Times New Roman" w:hAnsi="Times New Roman" w:cs="Times New Roman"/>
          <w:sz w:val="24"/>
          <w:szCs w:val="24"/>
        </w:rPr>
        <w:t>. Retrieved 2010-01-30.</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Reynolds, Michael S. (1997). </w:t>
      </w:r>
      <w:hyperlink r:id="rId1121" w:history="1">
        <w:r w:rsidRPr="00A01052">
          <w:rPr>
            <w:rFonts w:ascii="Times New Roman" w:eastAsia="Times New Roman" w:hAnsi="Times New Roman" w:cs="Times New Roman"/>
            <w:i/>
            <w:iCs/>
            <w:color w:val="0000FF"/>
            <w:sz w:val="24"/>
            <w:szCs w:val="24"/>
            <w:u w:val="single"/>
          </w:rPr>
          <w:t>Hemingway: The 1930s</w:t>
        </w:r>
      </w:hyperlink>
      <w:r w:rsidRPr="00A01052">
        <w:rPr>
          <w:rFonts w:ascii="Times New Roman" w:eastAsia="Times New Roman" w:hAnsi="Times New Roman" w:cs="Times New Roman"/>
          <w:sz w:val="24"/>
          <w:szCs w:val="24"/>
        </w:rPr>
        <w:t xml:space="preserve">. New York: Norton. </w:t>
      </w:r>
      <w:hyperlink r:id="rId1122"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23" w:tooltip="Special:BookSources/0-393-31778-1" w:history="1">
        <w:r w:rsidRPr="00A01052">
          <w:rPr>
            <w:rFonts w:ascii="Times New Roman" w:eastAsia="Times New Roman" w:hAnsi="Times New Roman" w:cs="Times New Roman"/>
            <w:color w:val="0000FF"/>
            <w:sz w:val="24"/>
            <w:szCs w:val="24"/>
            <w:u w:val="single"/>
          </w:rPr>
          <w:t>0-393-31778-1</w:t>
        </w:r>
      </w:hyperlink>
      <w:r w:rsidRPr="00A01052">
        <w:rPr>
          <w:rFonts w:ascii="Times New Roman" w:eastAsia="Times New Roman" w:hAnsi="Times New Roman" w:cs="Times New Roman"/>
          <w:sz w:val="24"/>
          <w:szCs w:val="24"/>
        </w:rPr>
        <w:t xml:space="preserve">. </w:t>
      </w:r>
      <w:hyperlink r:id="rId1124" w:history="1">
        <w:r w:rsidRPr="00A01052">
          <w:rPr>
            <w:rFonts w:ascii="Times New Roman" w:eastAsia="Times New Roman" w:hAnsi="Times New Roman" w:cs="Times New Roman"/>
            <w:color w:val="0000FF"/>
            <w:sz w:val="24"/>
            <w:szCs w:val="24"/>
            <w:u w:val="single"/>
          </w:rPr>
          <w:t>http://books.google.com/?id=jjh7_7RHF2IC</w:t>
        </w:r>
      </w:hyperlink>
      <w:r w:rsidRPr="00A01052">
        <w:rPr>
          <w:rFonts w:ascii="Times New Roman" w:eastAsia="Times New Roman" w:hAnsi="Times New Roman" w:cs="Times New Roman"/>
          <w:sz w:val="24"/>
          <w:szCs w:val="24"/>
        </w:rPr>
        <w:t>. Retrieved 2010-01-21.</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Reynolds, Michael S. (2000). </w:t>
      </w:r>
      <w:hyperlink r:id="rId1125" w:history="1">
        <w:r w:rsidRPr="00A01052">
          <w:rPr>
            <w:rFonts w:ascii="Times New Roman" w:eastAsia="Times New Roman" w:hAnsi="Times New Roman" w:cs="Times New Roman"/>
            <w:i/>
            <w:iCs/>
            <w:color w:val="0000FF"/>
            <w:sz w:val="24"/>
            <w:szCs w:val="24"/>
            <w:u w:val="single"/>
          </w:rPr>
          <w:t>Hemingway: The Final Years</w:t>
        </w:r>
      </w:hyperlink>
      <w:r w:rsidRPr="00A01052">
        <w:rPr>
          <w:rFonts w:ascii="Times New Roman" w:eastAsia="Times New Roman" w:hAnsi="Times New Roman" w:cs="Times New Roman"/>
          <w:sz w:val="24"/>
          <w:szCs w:val="24"/>
        </w:rPr>
        <w:t xml:space="preserve">. New York: Norton. </w:t>
      </w:r>
      <w:hyperlink r:id="rId1126"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27" w:tooltip="Special:BookSources/978-0-393-32047-3" w:history="1">
        <w:r w:rsidRPr="00A01052">
          <w:rPr>
            <w:rFonts w:ascii="Times New Roman" w:eastAsia="Times New Roman" w:hAnsi="Times New Roman" w:cs="Times New Roman"/>
            <w:color w:val="0000FF"/>
            <w:sz w:val="24"/>
            <w:szCs w:val="24"/>
            <w:u w:val="single"/>
          </w:rPr>
          <w:t>978-0-393-32047-3</w:t>
        </w:r>
      </w:hyperlink>
      <w:r w:rsidRPr="00A01052">
        <w:rPr>
          <w:rFonts w:ascii="Times New Roman" w:eastAsia="Times New Roman" w:hAnsi="Times New Roman" w:cs="Times New Roman"/>
          <w:sz w:val="24"/>
          <w:szCs w:val="24"/>
        </w:rPr>
        <w:t xml:space="preserve">. </w:t>
      </w:r>
      <w:hyperlink r:id="rId1128" w:history="1">
        <w:r w:rsidRPr="00A01052">
          <w:rPr>
            <w:rFonts w:ascii="Times New Roman" w:eastAsia="Times New Roman" w:hAnsi="Times New Roman" w:cs="Times New Roman"/>
            <w:color w:val="0000FF"/>
            <w:sz w:val="24"/>
            <w:szCs w:val="24"/>
            <w:u w:val="single"/>
          </w:rPr>
          <w:t>http://books.google.com/?id=K6xRJ0cF1CsC</w:t>
        </w:r>
      </w:hyperlink>
      <w:r w:rsidRPr="00A01052">
        <w:rPr>
          <w:rFonts w:ascii="Times New Roman" w:eastAsia="Times New Roman" w:hAnsi="Times New Roman" w:cs="Times New Roman"/>
          <w:sz w:val="24"/>
          <w:szCs w:val="24"/>
        </w:rPr>
        <w:t>. Retrieved 2010-04-25.</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Michael Reynolds (2000). </w:t>
      </w:r>
      <w:hyperlink r:id="rId1129" w:history="1">
        <w:r w:rsidRPr="00A01052">
          <w:rPr>
            <w:rFonts w:ascii="Times New Roman" w:eastAsia="Times New Roman" w:hAnsi="Times New Roman" w:cs="Times New Roman"/>
            <w:color w:val="0000FF"/>
            <w:sz w:val="24"/>
            <w:szCs w:val="24"/>
            <w:u w:val="single"/>
          </w:rPr>
          <w:t>"Ernest Hemingway: A Brief Biography"</w:t>
        </w:r>
      </w:hyperlink>
      <w:r w:rsidRPr="00A01052">
        <w:rPr>
          <w:rFonts w:ascii="Times New Roman" w:eastAsia="Times New Roman" w:hAnsi="Times New Roman" w:cs="Times New Roman"/>
          <w:sz w:val="24"/>
          <w:szCs w:val="24"/>
        </w:rPr>
        <w:t xml:space="preserve">. In Wagner-Martin, Linda. </w:t>
      </w:r>
      <w:r w:rsidRPr="00A01052">
        <w:rPr>
          <w:rFonts w:ascii="Times New Roman" w:eastAsia="Times New Roman" w:hAnsi="Times New Roman" w:cs="Times New Roman"/>
          <w:i/>
          <w:iCs/>
          <w:sz w:val="24"/>
          <w:szCs w:val="24"/>
        </w:rPr>
        <w:t>A Historical Guide to Ernest Hemingway</w:t>
      </w:r>
      <w:r w:rsidRPr="00A01052">
        <w:rPr>
          <w:rFonts w:ascii="Times New Roman" w:eastAsia="Times New Roman" w:hAnsi="Times New Roman" w:cs="Times New Roman"/>
          <w:sz w:val="24"/>
          <w:szCs w:val="24"/>
        </w:rPr>
        <w:t xml:space="preserve">. Oxford University Press. pp. 15–50. </w:t>
      </w:r>
      <w:hyperlink r:id="rId1130"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31" w:tooltip="Special:BookSources/0-19-512151-1" w:history="1">
        <w:r w:rsidRPr="00A01052">
          <w:rPr>
            <w:rFonts w:ascii="Times New Roman" w:eastAsia="Times New Roman" w:hAnsi="Times New Roman" w:cs="Times New Roman"/>
            <w:color w:val="0000FF"/>
            <w:sz w:val="24"/>
            <w:szCs w:val="24"/>
            <w:u w:val="single"/>
          </w:rPr>
          <w:t>0-19-512151-1</w:t>
        </w:r>
      </w:hyperlink>
      <w:r w:rsidRPr="00A01052">
        <w:rPr>
          <w:rFonts w:ascii="Times New Roman" w:eastAsia="Times New Roman" w:hAnsi="Times New Roman" w:cs="Times New Roman"/>
          <w:sz w:val="24"/>
          <w:szCs w:val="24"/>
        </w:rPr>
        <w:t xml:space="preserve">. </w:t>
      </w:r>
      <w:hyperlink r:id="rId1132" w:history="1">
        <w:r w:rsidRPr="00A01052">
          <w:rPr>
            <w:rFonts w:ascii="Times New Roman" w:eastAsia="Times New Roman" w:hAnsi="Times New Roman" w:cs="Times New Roman"/>
            <w:color w:val="0000FF"/>
            <w:sz w:val="24"/>
            <w:szCs w:val="24"/>
            <w:u w:val="single"/>
          </w:rPr>
          <w:t>http://books.google.com/books?id=hLekdTj0Ds8C</w:t>
        </w:r>
      </w:hyperlink>
      <w:r w:rsidRPr="00A01052">
        <w:rPr>
          <w:rFonts w:ascii="Times New Roman" w:eastAsia="Times New Roman" w:hAnsi="Times New Roman" w:cs="Times New Roman"/>
          <w:sz w:val="24"/>
          <w:szCs w:val="24"/>
        </w:rPr>
        <w:t>. Retrieved 2010-02-03.</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Robinson, Daniel (2005). </w:t>
      </w:r>
      <w:hyperlink r:id="rId1133" w:history="1">
        <w:r w:rsidRPr="00A01052">
          <w:rPr>
            <w:rFonts w:ascii="Times New Roman" w:eastAsia="Times New Roman" w:hAnsi="Times New Roman" w:cs="Times New Roman"/>
            <w:color w:val="0000FF"/>
            <w:sz w:val="24"/>
            <w:szCs w:val="24"/>
            <w:u w:val="single"/>
          </w:rPr>
          <w:t>"My True Occupation is That of a Writer:Hemingway's passport correspondence"</w:t>
        </w:r>
      </w:hyperlink>
      <w:r w:rsidRPr="00A01052">
        <w:rPr>
          <w:rFonts w:ascii="Times New Roman" w:eastAsia="Times New Roman" w:hAnsi="Times New Roman" w:cs="Times New Roman"/>
          <w:sz w:val="24"/>
          <w:szCs w:val="24"/>
        </w:rPr>
        <w:t xml:space="preserve">. The Hemingway Review. </w:t>
      </w:r>
      <w:hyperlink r:id="rId1134" w:history="1">
        <w:r w:rsidRPr="00A01052">
          <w:rPr>
            <w:rFonts w:ascii="Times New Roman" w:eastAsia="Times New Roman" w:hAnsi="Times New Roman" w:cs="Times New Roman"/>
            <w:color w:val="0000FF"/>
            <w:sz w:val="24"/>
            <w:szCs w:val="24"/>
            <w:u w:val="single"/>
          </w:rPr>
          <w:t>http://findarticles.com/p/articles/mi_6754/is_2_24/ai_n28272825/</w:t>
        </w:r>
      </w:hyperlink>
      <w:r w:rsidRPr="00A01052">
        <w:rPr>
          <w:rFonts w:ascii="Times New Roman" w:eastAsia="Times New Roman" w:hAnsi="Times New Roman" w:cs="Times New Roman"/>
          <w:sz w:val="24"/>
          <w:szCs w:val="24"/>
        </w:rPr>
        <w:t>. Retrieved 2010-02-08.</w:t>
      </w:r>
      <w:r w:rsidRPr="00A01052">
        <w:rPr>
          <w:rFonts w:ascii="Times New Roman" w:eastAsia="Times New Roman" w:hAnsi="Times New Roman" w:cs="Times New Roman"/>
          <w:vanish/>
          <w:sz w:val="24"/>
          <w:szCs w:val="24"/>
        </w:rPr>
        <w:t> </w:t>
      </w:r>
      <w:r w:rsidRPr="00A01052">
        <w:rPr>
          <w:rFonts w:ascii="Times New Roman" w:eastAsia="Times New Roman" w:hAnsi="Times New Roman" w:cs="Times New Roman"/>
          <w:sz w:val="24"/>
          <w:szCs w:val="24"/>
          <w:vertAlign w:val="superscript"/>
        </w:rPr>
        <w:t>[</w:t>
      </w:r>
      <w:hyperlink r:id="rId1135" w:tooltip="Wikipedia:Link rot" w:history="1">
        <w:r w:rsidRPr="00A01052">
          <w:rPr>
            <w:rFonts w:ascii="Times New Roman" w:eastAsia="Times New Roman" w:hAnsi="Times New Roman" w:cs="Times New Roman"/>
            <w:i/>
            <w:iCs/>
            <w:color w:val="0000FF"/>
            <w:sz w:val="24"/>
            <w:szCs w:val="24"/>
            <w:u w:val="single"/>
            <w:vertAlign w:val="superscript"/>
          </w:rPr>
          <w:t>dead link</w:t>
        </w:r>
      </w:hyperlink>
      <w:r w:rsidRPr="00A01052">
        <w:rPr>
          <w:rFonts w:ascii="Times New Roman" w:eastAsia="Times New Roman" w:hAnsi="Times New Roman" w:cs="Times New Roman"/>
          <w:sz w:val="24"/>
          <w:szCs w:val="24"/>
          <w:vertAlign w:val="superscript"/>
        </w:rPr>
        <w:t>]</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Trogdon, Robert W. (1996). "Forms of Combat: Hemingway, the Critics and Green Hills of Africa". </w:t>
      </w:r>
      <w:r w:rsidRPr="00A01052">
        <w:rPr>
          <w:rFonts w:ascii="Times New Roman" w:eastAsia="Times New Roman" w:hAnsi="Times New Roman" w:cs="Times New Roman"/>
          <w:i/>
          <w:iCs/>
          <w:sz w:val="24"/>
          <w:szCs w:val="24"/>
        </w:rPr>
        <w:t>The Hemingway Review</w:t>
      </w:r>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b/>
          <w:bCs/>
          <w:sz w:val="24"/>
          <w:szCs w:val="24"/>
        </w:rPr>
        <w:t>15</w:t>
      </w:r>
      <w:r w:rsidRPr="00A01052">
        <w:rPr>
          <w:rFonts w:ascii="Times New Roman" w:eastAsia="Times New Roman" w:hAnsi="Times New Roman" w:cs="Times New Roman"/>
          <w:sz w:val="24"/>
          <w:szCs w:val="24"/>
        </w:rPr>
        <w:t xml:space="preserve"> (2): 1–14.</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Sanderson, Rena (1996). </w:t>
      </w:r>
      <w:hyperlink r:id="rId1136" w:history="1">
        <w:r w:rsidRPr="00A01052">
          <w:rPr>
            <w:rFonts w:ascii="Times New Roman" w:eastAsia="Times New Roman" w:hAnsi="Times New Roman" w:cs="Times New Roman"/>
            <w:color w:val="0000FF"/>
            <w:sz w:val="24"/>
            <w:szCs w:val="24"/>
            <w:u w:val="single"/>
          </w:rPr>
          <w:t>"Hemingway and Gender History"</w:t>
        </w:r>
      </w:hyperlink>
      <w:r w:rsidRPr="00A01052">
        <w:rPr>
          <w:rFonts w:ascii="Times New Roman" w:eastAsia="Times New Roman" w:hAnsi="Times New Roman" w:cs="Times New Roman"/>
          <w:sz w:val="24"/>
          <w:szCs w:val="24"/>
        </w:rPr>
        <w:t xml:space="preserve">. In Donaldson, Scott. </w:t>
      </w:r>
      <w:r w:rsidRPr="00A01052">
        <w:rPr>
          <w:rFonts w:ascii="Times New Roman" w:eastAsia="Times New Roman" w:hAnsi="Times New Roman" w:cs="Times New Roman"/>
          <w:i/>
          <w:iCs/>
          <w:sz w:val="24"/>
          <w:szCs w:val="24"/>
        </w:rPr>
        <w:t>The Cambridge Companion to Ernest Hemingway</w:t>
      </w:r>
      <w:r w:rsidRPr="00A01052">
        <w:rPr>
          <w:rFonts w:ascii="Times New Roman" w:eastAsia="Times New Roman" w:hAnsi="Times New Roman" w:cs="Times New Roman"/>
          <w:sz w:val="24"/>
          <w:szCs w:val="24"/>
        </w:rPr>
        <w:t xml:space="preserve">. Cambridge: Cambridge University Press. pp. 170–196. </w:t>
      </w:r>
      <w:hyperlink r:id="rId1137"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38" w:tooltip="Special:BookSources/0-521-45574-X" w:history="1">
        <w:r w:rsidRPr="00A01052">
          <w:rPr>
            <w:rFonts w:ascii="Times New Roman" w:eastAsia="Times New Roman" w:hAnsi="Times New Roman" w:cs="Times New Roman"/>
            <w:color w:val="0000FF"/>
            <w:sz w:val="24"/>
            <w:szCs w:val="24"/>
            <w:u w:val="single"/>
          </w:rPr>
          <w:t>0-521-45574-X</w:t>
        </w:r>
      </w:hyperlink>
      <w:r w:rsidRPr="00A01052">
        <w:rPr>
          <w:rFonts w:ascii="Times New Roman" w:eastAsia="Times New Roman" w:hAnsi="Times New Roman" w:cs="Times New Roman"/>
          <w:sz w:val="24"/>
          <w:szCs w:val="24"/>
        </w:rPr>
        <w:t xml:space="preserve">. </w:t>
      </w:r>
      <w:hyperlink r:id="rId1139" w:history="1">
        <w:r w:rsidRPr="00A01052">
          <w:rPr>
            <w:rFonts w:ascii="Times New Roman" w:eastAsia="Times New Roman" w:hAnsi="Times New Roman" w:cs="Times New Roman"/>
            <w:color w:val="0000FF"/>
            <w:sz w:val="24"/>
            <w:szCs w:val="24"/>
            <w:u w:val="single"/>
          </w:rPr>
          <w:t>http://books.google.com/books?id=9qFrwKJGcIIC</w:t>
        </w:r>
      </w:hyperlink>
      <w:r w:rsidRPr="00A01052">
        <w:rPr>
          <w:rFonts w:ascii="Times New Roman" w:eastAsia="Times New Roman" w:hAnsi="Times New Roman" w:cs="Times New Roman"/>
          <w:sz w:val="24"/>
          <w:szCs w:val="24"/>
        </w:rPr>
        <w:t>. Retrieved 2010-04-17.</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Scholes, Robert (1990). </w:t>
      </w:r>
      <w:hyperlink r:id="rId1140" w:history="1">
        <w:r w:rsidRPr="00A01052">
          <w:rPr>
            <w:rFonts w:ascii="Times New Roman" w:eastAsia="Times New Roman" w:hAnsi="Times New Roman" w:cs="Times New Roman"/>
            <w:color w:val="0000FF"/>
            <w:sz w:val="24"/>
            <w:szCs w:val="24"/>
            <w:u w:val="single"/>
          </w:rPr>
          <w:t>"Decoding Papa: 'A Very Short Story' as Work and Text"</w:t>
        </w:r>
      </w:hyperlink>
      <w:r w:rsidRPr="00A01052">
        <w:rPr>
          <w:rFonts w:ascii="Times New Roman" w:eastAsia="Times New Roman" w:hAnsi="Times New Roman" w:cs="Times New Roman"/>
          <w:sz w:val="24"/>
          <w:szCs w:val="24"/>
        </w:rPr>
        <w:t xml:space="preserve">. In Jackson J., Benson. </w:t>
      </w:r>
      <w:r w:rsidRPr="00A01052">
        <w:rPr>
          <w:rFonts w:ascii="Times New Roman" w:eastAsia="Times New Roman" w:hAnsi="Times New Roman" w:cs="Times New Roman"/>
          <w:i/>
          <w:iCs/>
          <w:sz w:val="24"/>
          <w:szCs w:val="24"/>
        </w:rPr>
        <w:t>New Critical Approaches to the short stories of Ernest Hemingway</w:t>
      </w:r>
      <w:r w:rsidRPr="00A01052">
        <w:rPr>
          <w:rFonts w:ascii="Times New Roman" w:eastAsia="Times New Roman" w:hAnsi="Times New Roman" w:cs="Times New Roman"/>
          <w:sz w:val="24"/>
          <w:szCs w:val="24"/>
        </w:rPr>
        <w:t xml:space="preserve">. Durham, NC: Duke University Press. pp. 33–47. </w:t>
      </w:r>
      <w:hyperlink r:id="rId1141"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42" w:tooltip="Special:BookSources/0-8223-1067-8" w:history="1">
        <w:r w:rsidRPr="00A01052">
          <w:rPr>
            <w:rFonts w:ascii="Times New Roman" w:eastAsia="Times New Roman" w:hAnsi="Times New Roman" w:cs="Times New Roman"/>
            <w:color w:val="0000FF"/>
            <w:sz w:val="24"/>
            <w:szCs w:val="24"/>
            <w:u w:val="single"/>
          </w:rPr>
          <w:t>0-8223-1067-8</w:t>
        </w:r>
      </w:hyperlink>
      <w:r w:rsidRPr="00A01052">
        <w:rPr>
          <w:rFonts w:ascii="Times New Roman" w:eastAsia="Times New Roman" w:hAnsi="Times New Roman" w:cs="Times New Roman"/>
          <w:sz w:val="24"/>
          <w:szCs w:val="24"/>
        </w:rPr>
        <w:t xml:space="preserve">. </w:t>
      </w:r>
      <w:hyperlink r:id="rId1143" w:history="1">
        <w:r w:rsidRPr="00A01052">
          <w:rPr>
            <w:rFonts w:ascii="Times New Roman" w:eastAsia="Times New Roman" w:hAnsi="Times New Roman" w:cs="Times New Roman"/>
            <w:color w:val="0000FF"/>
            <w:sz w:val="24"/>
            <w:szCs w:val="24"/>
            <w:u w:val="single"/>
          </w:rPr>
          <w:t>http://books.google.com/?id=9ps69UBMNqcC&amp;dq=decoding+papa</w:t>
        </w:r>
      </w:hyperlink>
      <w:r w:rsidRPr="00A01052">
        <w:rPr>
          <w:rFonts w:ascii="Times New Roman" w:eastAsia="Times New Roman" w:hAnsi="Times New Roman" w:cs="Times New Roman"/>
          <w:sz w:val="24"/>
          <w:szCs w:val="24"/>
        </w:rPr>
        <w:t>. Retrieved 2010-01-30.</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Starrs, Roy (1998). </w:t>
      </w:r>
      <w:hyperlink r:id="rId1144" w:history="1">
        <w:r w:rsidRPr="00A01052">
          <w:rPr>
            <w:rFonts w:ascii="Times New Roman" w:eastAsia="Times New Roman" w:hAnsi="Times New Roman" w:cs="Times New Roman"/>
            <w:i/>
            <w:iCs/>
            <w:color w:val="0000FF"/>
            <w:sz w:val="24"/>
            <w:szCs w:val="24"/>
            <w:u w:val="single"/>
          </w:rPr>
          <w:t>An Artless Art</w:t>
        </w:r>
      </w:hyperlink>
      <w:r w:rsidRPr="00A01052">
        <w:rPr>
          <w:rFonts w:ascii="Times New Roman" w:eastAsia="Times New Roman" w:hAnsi="Times New Roman" w:cs="Times New Roman"/>
          <w:sz w:val="24"/>
          <w:szCs w:val="24"/>
        </w:rPr>
        <w:t xml:space="preserve">. Richmond, Surrey: Japan Library. p. 77. </w:t>
      </w:r>
      <w:hyperlink r:id="rId1145"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46" w:tooltip="Special:BookSources/1-873410-64-6" w:history="1">
        <w:r w:rsidRPr="00A01052">
          <w:rPr>
            <w:rFonts w:ascii="Times New Roman" w:eastAsia="Times New Roman" w:hAnsi="Times New Roman" w:cs="Times New Roman"/>
            <w:color w:val="0000FF"/>
            <w:sz w:val="24"/>
            <w:szCs w:val="24"/>
            <w:u w:val="single"/>
          </w:rPr>
          <w:t>1-873410-64-6</w:t>
        </w:r>
      </w:hyperlink>
      <w:r w:rsidRPr="00A01052">
        <w:rPr>
          <w:rFonts w:ascii="Times New Roman" w:eastAsia="Times New Roman" w:hAnsi="Times New Roman" w:cs="Times New Roman"/>
          <w:sz w:val="24"/>
          <w:szCs w:val="24"/>
        </w:rPr>
        <w:t xml:space="preserve">. </w:t>
      </w:r>
      <w:hyperlink r:id="rId1147" w:history="1">
        <w:r w:rsidRPr="00A01052">
          <w:rPr>
            <w:rFonts w:ascii="Times New Roman" w:eastAsia="Times New Roman" w:hAnsi="Times New Roman" w:cs="Times New Roman"/>
            <w:color w:val="0000FF"/>
            <w:sz w:val="24"/>
            <w:szCs w:val="24"/>
            <w:u w:val="single"/>
          </w:rPr>
          <w:t>http://books.google.com/?id=W1lkV-w3FXYC&amp;pg=PA77&amp;dq=Hemingway+haiku</w:t>
        </w:r>
      </w:hyperlink>
      <w:r w:rsidRPr="00A01052">
        <w:rPr>
          <w:rFonts w:ascii="Times New Roman" w:eastAsia="Times New Roman" w:hAnsi="Times New Roman" w:cs="Times New Roman"/>
          <w:sz w:val="24"/>
          <w:szCs w:val="24"/>
        </w:rPr>
        <w:t>. Retrieved 2010-02-09.</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Stoltzfus, Ben (2005). "Sartre, 'Nada,' and Hemingway's African Stories". </w:t>
      </w:r>
      <w:r w:rsidRPr="00A01052">
        <w:rPr>
          <w:rFonts w:ascii="Times New Roman" w:eastAsia="Times New Roman" w:hAnsi="Times New Roman" w:cs="Times New Roman"/>
          <w:i/>
          <w:iCs/>
          <w:sz w:val="24"/>
          <w:szCs w:val="24"/>
        </w:rPr>
        <w:t>Comparative Literature Studies</w:t>
      </w:r>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b/>
          <w:bCs/>
          <w:sz w:val="24"/>
          <w:szCs w:val="24"/>
        </w:rPr>
        <w:t>42</w:t>
      </w:r>
      <w:r w:rsidRPr="00A01052">
        <w:rPr>
          <w:rFonts w:ascii="Times New Roman" w:eastAsia="Times New Roman" w:hAnsi="Times New Roman" w:cs="Times New Roman"/>
          <w:sz w:val="24"/>
          <w:szCs w:val="24"/>
        </w:rPr>
        <w:t xml:space="preserve"> (3): 250–228.</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Thomas, Hugh (2001). </w:t>
      </w:r>
      <w:hyperlink r:id="rId1148" w:history="1">
        <w:r w:rsidRPr="00A01052">
          <w:rPr>
            <w:rFonts w:ascii="Times New Roman" w:eastAsia="Times New Roman" w:hAnsi="Times New Roman" w:cs="Times New Roman"/>
            <w:i/>
            <w:iCs/>
            <w:color w:val="0000FF"/>
            <w:sz w:val="24"/>
            <w:szCs w:val="24"/>
            <w:u w:val="single"/>
          </w:rPr>
          <w:t>The Spanish Civil War</w:t>
        </w:r>
      </w:hyperlink>
      <w:r w:rsidRPr="00A01052">
        <w:rPr>
          <w:rFonts w:ascii="Times New Roman" w:eastAsia="Times New Roman" w:hAnsi="Times New Roman" w:cs="Times New Roman"/>
          <w:sz w:val="24"/>
          <w:szCs w:val="24"/>
        </w:rPr>
        <w:t xml:space="preserve">. New York: </w:t>
      </w:r>
      <w:hyperlink r:id="rId1149" w:tooltip="Modern Library" w:history="1">
        <w:r w:rsidRPr="00A01052">
          <w:rPr>
            <w:rFonts w:ascii="Times New Roman" w:eastAsia="Times New Roman" w:hAnsi="Times New Roman" w:cs="Times New Roman"/>
            <w:color w:val="0000FF"/>
            <w:sz w:val="24"/>
            <w:szCs w:val="24"/>
            <w:u w:val="single"/>
          </w:rPr>
          <w:t>Modern Library</w:t>
        </w:r>
      </w:hyperlink>
      <w:r w:rsidRPr="00A01052">
        <w:rPr>
          <w:rFonts w:ascii="Times New Roman" w:eastAsia="Times New Roman" w:hAnsi="Times New Roman" w:cs="Times New Roman"/>
          <w:sz w:val="24"/>
          <w:szCs w:val="24"/>
        </w:rPr>
        <w:t xml:space="preserve">. </w:t>
      </w:r>
      <w:hyperlink r:id="rId1150"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51" w:tooltip="Special:BookSources/0-375-75515-2" w:history="1">
        <w:r w:rsidRPr="00A01052">
          <w:rPr>
            <w:rFonts w:ascii="Times New Roman" w:eastAsia="Times New Roman" w:hAnsi="Times New Roman" w:cs="Times New Roman"/>
            <w:color w:val="0000FF"/>
            <w:sz w:val="24"/>
            <w:szCs w:val="24"/>
            <w:u w:val="single"/>
          </w:rPr>
          <w:t>0-375-75515-2</w:t>
        </w:r>
      </w:hyperlink>
      <w:r w:rsidRPr="00A01052">
        <w:rPr>
          <w:rFonts w:ascii="Times New Roman" w:eastAsia="Times New Roman" w:hAnsi="Times New Roman" w:cs="Times New Roman"/>
          <w:sz w:val="24"/>
          <w:szCs w:val="24"/>
        </w:rPr>
        <w:t xml:space="preserve">. </w:t>
      </w:r>
      <w:hyperlink r:id="rId1152" w:history="1">
        <w:r w:rsidRPr="00A01052">
          <w:rPr>
            <w:rFonts w:ascii="Times New Roman" w:eastAsia="Times New Roman" w:hAnsi="Times New Roman" w:cs="Times New Roman"/>
            <w:color w:val="0000FF"/>
            <w:sz w:val="24"/>
            <w:szCs w:val="24"/>
            <w:u w:val="single"/>
          </w:rPr>
          <w:t>http://books.google.com/?id=6I126r99NQ4C&amp;pg=RA3-PA302&amp;lpg=RA3-PA302&amp;dq=spanish+civil+war+hugh+thomas+hemingway&amp;q=hemingway</w:t>
        </w:r>
      </w:hyperlink>
      <w:r w:rsidRPr="00A01052">
        <w:rPr>
          <w:rFonts w:ascii="Times New Roman" w:eastAsia="Times New Roman" w:hAnsi="Times New Roman" w:cs="Times New Roman"/>
          <w:sz w:val="24"/>
          <w:szCs w:val="24"/>
        </w:rPr>
        <w:t>. Retrieved 2009-09-18.</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Trodd, Zoe (2007). "Hemingway's camera eye: The problems of language and an interwar politics of form". </w:t>
      </w:r>
      <w:r w:rsidRPr="00A01052">
        <w:rPr>
          <w:rFonts w:ascii="Times New Roman" w:eastAsia="Times New Roman" w:hAnsi="Times New Roman" w:cs="Times New Roman"/>
          <w:i/>
          <w:iCs/>
          <w:sz w:val="24"/>
          <w:szCs w:val="24"/>
        </w:rPr>
        <w:t>The Hemingway Review</w:t>
      </w:r>
      <w:r w:rsidRPr="00A01052">
        <w:rPr>
          <w:rFonts w:ascii="Times New Roman" w:eastAsia="Times New Roman" w:hAnsi="Times New Roman" w:cs="Times New Roman"/>
          <w:sz w:val="24"/>
          <w:szCs w:val="24"/>
        </w:rPr>
        <w:t xml:space="preserve"> </w:t>
      </w:r>
      <w:r w:rsidRPr="00A01052">
        <w:rPr>
          <w:rFonts w:ascii="Times New Roman" w:eastAsia="Times New Roman" w:hAnsi="Times New Roman" w:cs="Times New Roman"/>
          <w:b/>
          <w:bCs/>
          <w:sz w:val="24"/>
          <w:szCs w:val="24"/>
        </w:rPr>
        <w:t>26</w:t>
      </w:r>
      <w:r w:rsidRPr="00A01052">
        <w:rPr>
          <w:rFonts w:ascii="Times New Roman" w:eastAsia="Times New Roman" w:hAnsi="Times New Roman" w:cs="Times New Roman"/>
          <w:sz w:val="24"/>
          <w:szCs w:val="24"/>
        </w:rPr>
        <w:t xml:space="preserve"> (2): 7–21. </w:t>
      </w:r>
      <w:hyperlink r:id="rId1153" w:tooltip="Digital object identifier" w:history="1">
        <w:proofErr w:type="gramStart"/>
        <w:r w:rsidRPr="00A01052">
          <w:rPr>
            <w:rFonts w:ascii="Times New Roman" w:eastAsia="Times New Roman" w:hAnsi="Times New Roman" w:cs="Times New Roman"/>
            <w:color w:val="0000FF"/>
            <w:sz w:val="24"/>
            <w:szCs w:val="24"/>
            <w:u w:val="single"/>
          </w:rPr>
          <w:t>doi</w:t>
        </w:r>
        <w:proofErr w:type="gramEnd"/>
      </w:hyperlink>
      <w:r w:rsidRPr="00A01052">
        <w:rPr>
          <w:rFonts w:ascii="Times New Roman" w:eastAsia="Times New Roman" w:hAnsi="Times New Roman" w:cs="Times New Roman"/>
          <w:sz w:val="24"/>
          <w:szCs w:val="24"/>
        </w:rPr>
        <w:t>:</w:t>
      </w:r>
      <w:hyperlink r:id="rId1154" w:history="1">
        <w:r w:rsidRPr="00A01052">
          <w:rPr>
            <w:rFonts w:ascii="Times New Roman" w:eastAsia="Times New Roman" w:hAnsi="Times New Roman" w:cs="Times New Roman"/>
            <w:color w:val="0000FF"/>
            <w:sz w:val="24"/>
            <w:szCs w:val="24"/>
            <w:u w:val="single"/>
          </w:rPr>
          <w:t>10.1353/hem.2007.0012</w:t>
        </w:r>
      </w:hyperlink>
      <w:r w:rsidRPr="00A01052">
        <w:rPr>
          <w:rFonts w:ascii="Times New Roman" w:eastAsia="Times New Roman" w:hAnsi="Times New Roman" w:cs="Times New Roman"/>
          <w:sz w:val="24"/>
          <w:szCs w:val="24"/>
        </w:rPr>
        <w:t>.</w:t>
      </w:r>
      <w:r w:rsidRPr="00A01052">
        <w:rPr>
          <w:rFonts w:ascii="Times New Roman" w:eastAsia="Times New Roman" w:hAnsi="Times New Roman" w:cs="Times New Roman"/>
          <w:vanish/>
          <w:sz w:val="24"/>
          <w:szCs w:val="24"/>
        </w:rPr>
        <w:t> </w:t>
      </w:r>
    </w:p>
    <w:p w:rsidR="00A01052" w:rsidRPr="00A01052" w:rsidRDefault="00A01052" w:rsidP="00A01052">
      <w:pPr>
        <w:numPr>
          <w:ilvl w:val="0"/>
          <w:numId w:val="6"/>
        </w:numPr>
        <w:spacing w:before="100" w:beforeAutospacing="1" w:after="100" w:afterAutospacing="1" w:line="240" w:lineRule="auto"/>
        <w:ind w:left="1080"/>
        <w:rPr>
          <w:rFonts w:ascii="Times New Roman" w:eastAsia="Times New Roman" w:hAnsi="Times New Roman" w:cs="Times New Roman"/>
          <w:sz w:val="24"/>
          <w:szCs w:val="24"/>
        </w:rPr>
      </w:pPr>
      <w:r w:rsidRPr="00A01052">
        <w:rPr>
          <w:rFonts w:ascii="Times New Roman" w:eastAsia="Times New Roman" w:hAnsi="Times New Roman" w:cs="Times New Roman"/>
          <w:sz w:val="24"/>
          <w:szCs w:val="24"/>
        </w:rPr>
        <w:t xml:space="preserve">Young, Philip (1964). </w:t>
      </w:r>
      <w:hyperlink r:id="rId1155" w:history="1">
        <w:r w:rsidRPr="00A01052">
          <w:rPr>
            <w:rFonts w:ascii="Times New Roman" w:eastAsia="Times New Roman" w:hAnsi="Times New Roman" w:cs="Times New Roman"/>
            <w:i/>
            <w:iCs/>
            <w:color w:val="0000FF"/>
            <w:sz w:val="24"/>
            <w:szCs w:val="24"/>
            <w:u w:val="single"/>
          </w:rPr>
          <w:t>Ernest Hemingway</w:t>
        </w:r>
      </w:hyperlink>
      <w:r w:rsidRPr="00A01052">
        <w:rPr>
          <w:rFonts w:ascii="Times New Roman" w:eastAsia="Times New Roman" w:hAnsi="Times New Roman" w:cs="Times New Roman"/>
          <w:sz w:val="24"/>
          <w:szCs w:val="24"/>
        </w:rPr>
        <w:t xml:space="preserve"> (1973 </w:t>
      </w:r>
      <w:proofErr w:type="gramStart"/>
      <w:r w:rsidRPr="00A01052">
        <w:rPr>
          <w:rFonts w:ascii="Times New Roman" w:eastAsia="Times New Roman" w:hAnsi="Times New Roman" w:cs="Times New Roman"/>
          <w:sz w:val="24"/>
          <w:szCs w:val="24"/>
        </w:rPr>
        <w:t>ed</w:t>
      </w:r>
      <w:proofErr w:type="gramEnd"/>
      <w:r w:rsidRPr="00A01052">
        <w:rPr>
          <w:rFonts w:ascii="Times New Roman" w:eastAsia="Times New Roman" w:hAnsi="Times New Roman" w:cs="Times New Roman"/>
          <w:sz w:val="24"/>
          <w:szCs w:val="24"/>
        </w:rPr>
        <w:t xml:space="preserve">.). St. Paul, Minn.: University of Minnesota. </w:t>
      </w:r>
      <w:hyperlink r:id="rId1156" w:tooltip="International Standard Book Number" w:history="1">
        <w:r w:rsidRPr="00A01052">
          <w:rPr>
            <w:rFonts w:ascii="Times New Roman" w:eastAsia="Times New Roman" w:hAnsi="Times New Roman" w:cs="Times New Roman"/>
            <w:color w:val="0000FF"/>
            <w:sz w:val="24"/>
            <w:szCs w:val="24"/>
            <w:u w:val="single"/>
          </w:rPr>
          <w:t>ISBN</w:t>
        </w:r>
      </w:hyperlink>
      <w:r w:rsidRPr="00A01052">
        <w:rPr>
          <w:rFonts w:ascii="Times New Roman" w:eastAsia="Times New Roman" w:hAnsi="Times New Roman" w:cs="Times New Roman"/>
          <w:sz w:val="24"/>
          <w:szCs w:val="24"/>
        </w:rPr>
        <w:t> </w:t>
      </w:r>
      <w:hyperlink r:id="rId1157" w:tooltip="Special:BookSources/0-8166-0191-7" w:history="1">
        <w:r w:rsidRPr="00A01052">
          <w:rPr>
            <w:rFonts w:ascii="Times New Roman" w:eastAsia="Times New Roman" w:hAnsi="Times New Roman" w:cs="Times New Roman"/>
            <w:color w:val="0000FF"/>
            <w:sz w:val="24"/>
            <w:szCs w:val="24"/>
            <w:u w:val="single"/>
          </w:rPr>
          <w:t>0-8166-0191-7</w:t>
        </w:r>
      </w:hyperlink>
      <w:r w:rsidRPr="00A01052">
        <w:rPr>
          <w:rFonts w:ascii="Times New Roman" w:eastAsia="Times New Roman" w:hAnsi="Times New Roman" w:cs="Times New Roman"/>
          <w:sz w:val="24"/>
          <w:szCs w:val="24"/>
        </w:rPr>
        <w:t xml:space="preserve">. </w:t>
      </w:r>
      <w:hyperlink r:id="rId1158" w:history="1">
        <w:r w:rsidRPr="00A01052">
          <w:rPr>
            <w:rFonts w:ascii="Times New Roman" w:eastAsia="Times New Roman" w:hAnsi="Times New Roman" w:cs="Times New Roman"/>
            <w:color w:val="0000FF"/>
            <w:sz w:val="24"/>
            <w:szCs w:val="24"/>
            <w:u w:val="single"/>
          </w:rPr>
          <w:t>http://books.google.com/?id=EfCmWdW6EI8C&amp;pg=PA5&amp;dq=ernest+hemingway++indian+camp+&amp;q=ernest%20hemingway%20%20indian%20camp</w:t>
        </w:r>
      </w:hyperlink>
      <w:r w:rsidRPr="00A01052">
        <w:rPr>
          <w:rFonts w:ascii="Times New Roman" w:eastAsia="Times New Roman" w:hAnsi="Times New Roman" w:cs="Times New Roman"/>
          <w:sz w:val="24"/>
          <w:szCs w:val="24"/>
        </w:rPr>
        <w:t>. Retrieved 2010-04-18.</w:t>
      </w:r>
    </w:p>
    <w:p w:rsidR="00A01052" w:rsidRDefault="00A01052"/>
    <w:p w:rsidR="00A01052" w:rsidRDefault="00A01052">
      <w:r>
        <w:t>==================================================================================================</w:t>
      </w:r>
    </w:p>
    <w:p w:rsidR="0043406E" w:rsidRDefault="007815FE">
      <w:r w:rsidRPr="007815FE">
        <w:t>http://nobelprize.org/nobel_prizes/literature/laureates/1954/hemingway-bio.html</w:t>
      </w:r>
    </w:p>
    <w:p w:rsidR="007815FE" w:rsidRDefault="007815FE">
      <w:r>
        <w:rPr>
          <w:noProof/>
        </w:rPr>
        <w:drawing>
          <wp:inline distT="0" distB="0" distL="0" distR="0">
            <wp:extent cx="1544955" cy="216344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9"/>
                    <a:srcRect/>
                    <a:stretch>
                      <a:fillRect/>
                    </a:stretch>
                  </pic:blipFill>
                  <pic:spPr bwMode="auto">
                    <a:xfrm>
                      <a:off x="0" y="0"/>
                      <a:ext cx="1544955" cy="2163445"/>
                    </a:xfrm>
                    <a:prstGeom prst="rect">
                      <a:avLst/>
                    </a:prstGeom>
                    <a:noFill/>
                    <a:ln w="9525">
                      <a:noFill/>
                      <a:miter lim="800000"/>
                      <a:headEnd/>
                      <a:tailEnd/>
                    </a:ln>
                  </pic:spPr>
                </pic:pic>
              </a:graphicData>
            </a:graphic>
          </wp:inline>
        </w:drawing>
      </w:r>
    </w:p>
    <w:p w:rsidR="007815FE" w:rsidRPr="007815FE" w:rsidRDefault="007815FE" w:rsidP="007815FE">
      <w:pPr>
        <w:spacing w:before="100" w:beforeAutospacing="1" w:after="100" w:afterAutospacing="1"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b/>
          <w:bCs/>
          <w:sz w:val="24"/>
          <w:szCs w:val="24"/>
        </w:rPr>
        <w:t>Ernest Hemingway</w:t>
      </w:r>
      <w:r w:rsidRPr="007815FE">
        <w:rPr>
          <w:rFonts w:ascii="Times New Roman" w:eastAsia="Times New Roman" w:hAnsi="Times New Roman" w:cs="Times New Roman"/>
          <w:sz w:val="24"/>
          <w:szCs w:val="24"/>
        </w:rPr>
        <w:t xml:space="preserve"> (1899-1961), born in Oak Park, Illinois, started his career as a writer in a newspaper office in Kansas City at the age of seventeen. After the United States entered the First World War, he joined a volunteer ambulance unit in the Italian army. Serving at the front, he was wounded, was decorated by the Italian Government, and spent considerable time in hospitals. After his return to the United States, he became a reporter for Canadian and American newspapers and was soon sent back to Europe to cover such events as the Greek Revolution.</w:t>
      </w:r>
      <w:r w:rsidRPr="007815FE">
        <w:rPr>
          <w:rFonts w:ascii="Times New Roman" w:eastAsia="Times New Roman" w:hAnsi="Times New Roman" w:cs="Times New Roman"/>
          <w:sz w:val="24"/>
          <w:szCs w:val="24"/>
        </w:rPr>
        <w:br/>
      </w:r>
      <w:r w:rsidRPr="007815FE">
        <w:rPr>
          <w:rFonts w:ascii="Times New Roman" w:eastAsia="Times New Roman" w:hAnsi="Times New Roman" w:cs="Times New Roman"/>
          <w:sz w:val="24"/>
          <w:szCs w:val="24"/>
        </w:rPr>
        <w:br/>
        <w:t xml:space="preserve">During the twenties, Hemingway became a member of the group of expatriate Americans in Paris, which he described in his first important work, </w:t>
      </w:r>
      <w:r w:rsidRPr="007815FE">
        <w:rPr>
          <w:rFonts w:ascii="Times New Roman" w:eastAsia="Times New Roman" w:hAnsi="Times New Roman" w:cs="Times New Roman"/>
          <w:i/>
          <w:iCs/>
          <w:sz w:val="24"/>
          <w:szCs w:val="24"/>
        </w:rPr>
        <w:t>The Sun Also Rises</w:t>
      </w:r>
      <w:r w:rsidRPr="007815FE">
        <w:rPr>
          <w:rFonts w:ascii="Times New Roman" w:eastAsia="Times New Roman" w:hAnsi="Times New Roman" w:cs="Times New Roman"/>
          <w:sz w:val="24"/>
          <w:szCs w:val="24"/>
        </w:rPr>
        <w:t xml:space="preserve"> (1926). Equally successful was </w:t>
      </w:r>
      <w:r w:rsidRPr="007815FE">
        <w:rPr>
          <w:rFonts w:ascii="Times New Roman" w:eastAsia="Times New Roman" w:hAnsi="Times New Roman" w:cs="Times New Roman"/>
          <w:i/>
          <w:iCs/>
          <w:sz w:val="24"/>
          <w:szCs w:val="24"/>
        </w:rPr>
        <w:t>A Farewell to Arms</w:t>
      </w:r>
      <w:r w:rsidRPr="007815FE">
        <w:rPr>
          <w:rFonts w:ascii="Times New Roman" w:eastAsia="Times New Roman" w:hAnsi="Times New Roman" w:cs="Times New Roman"/>
          <w:sz w:val="24"/>
          <w:szCs w:val="24"/>
        </w:rPr>
        <w:t xml:space="preserve"> (1929), the study of an American ambulance officer's disillusionment in the war and his role as a deserter. Hemingway used his experiences as a reporter during the civil war in Spain as the background for his most ambitious novel, </w:t>
      </w:r>
      <w:r w:rsidRPr="007815FE">
        <w:rPr>
          <w:rFonts w:ascii="Times New Roman" w:eastAsia="Times New Roman" w:hAnsi="Times New Roman" w:cs="Times New Roman"/>
          <w:i/>
          <w:iCs/>
          <w:sz w:val="24"/>
          <w:szCs w:val="24"/>
        </w:rPr>
        <w:t>For Whom the Bell Tolls</w:t>
      </w:r>
      <w:r w:rsidRPr="007815FE">
        <w:rPr>
          <w:rFonts w:ascii="Times New Roman" w:eastAsia="Times New Roman" w:hAnsi="Times New Roman" w:cs="Times New Roman"/>
          <w:sz w:val="24"/>
          <w:szCs w:val="24"/>
        </w:rPr>
        <w:t xml:space="preserve"> (1940). Among his later works, the most outstanding is the short novel, </w:t>
      </w:r>
      <w:r w:rsidRPr="007815FE">
        <w:rPr>
          <w:rFonts w:ascii="Times New Roman" w:eastAsia="Times New Roman" w:hAnsi="Times New Roman" w:cs="Times New Roman"/>
          <w:i/>
          <w:iCs/>
          <w:sz w:val="24"/>
          <w:szCs w:val="24"/>
        </w:rPr>
        <w:t>The Old Man and the Sea</w:t>
      </w:r>
      <w:r w:rsidRPr="007815FE">
        <w:rPr>
          <w:rFonts w:ascii="Times New Roman" w:eastAsia="Times New Roman" w:hAnsi="Times New Roman" w:cs="Times New Roman"/>
          <w:sz w:val="24"/>
          <w:szCs w:val="24"/>
        </w:rPr>
        <w:t xml:space="preserve"> (1952), the story of an old fisherman's journey, his long and lonely struggle with a fish and the sea, and his victory in defeat.</w:t>
      </w:r>
      <w:r w:rsidRPr="007815FE">
        <w:rPr>
          <w:rFonts w:ascii="Times New Roman" w:eastAsia="Times New Roman" w:hAnsi="Times New Roman" w:cs="Times New Roman"/>
          <w:sz w:val="24"/>
          <w:szCs w:val="24"/>
        </w:rPr>
        <w:br/>
      </w:r>
      <w:r w:rsidRPr="007815FE">
        <w:rPr>
          <w:rFonts w:ascii="Times New Roman" w:eastAsia="Times New Roman" w:hAnsi="Times New Roman" w:cs="Times New Roman"/>
          <w:sz w:val="24"/>
          <w:szCs w:val="24"/>
        </w:rPr>
        <w:br/>
        <w:t xml:space="preserve">Hemingway - himself a great sportsman - liked to portray soldiers, hunters, bullfighters - tough, at times primitive people whose courage and honesty are set against the brutal ways of modern society, and who in this confrontation lose hope and faith. His straightforward prose, his spare dialogue, and his predilection for understatement are particularly effective in his short stories, some of which are collected in </w:t>
      </w:r>
      <w:r w:rsidRPr="007815FE">
        <w:rPr>
          <w:rFonts w:ascii="Times New Roman" w:eastAsia="Times New Roman" w:hAnsi="Times New Roman" w:cs="Times New Roman"/>
          <w:i/>
          <w:iCs/>
          <w:sz w:val="24"/>
          <w:szCs w:val="24"/>
        </w:rPr>
        <w:t xml:space="preserve">Men </w:t>
      </w:r>
      <w:proofErr w:type="gramStart"/>
      <w:r w:rsidRPr="007815FE">
        <w:rPr>
          <w:rFonts w:ascii="Times New Roman" w:eastAsia="Times New Roman" w:hAnsi="Times New Roman" w:cs="Times New Roman"/>
          <w:i/>
          <w:iCs/>
          <w:sz w:val="24"/>
          <w:szCs w:val="24"/>
        </w:rPr>
        <w:t>Without</w:t>
      </w:r>
      <w:proofErr w:type="gramEnd"/>
      <w:r w:rsidRPr="007815FE">
        <w:rPr>
          <w:rFonts w:ascii="Times New Roman" w:eastAsia="Times New Roman" w:hAnsi="Times New Roman" w:cs="Times New Roman"/>
          <w:i/>
          <w:iCs/>
          <w:sz w:val="24"/>
          <w:szCs w:val="24"/>
        </w:rPr>
        <w:t xml:space="preserve"> Women</w:t>
      </w:r>
      <w:r w:rsidRPr="007815FE">
        <w:rPr>
          <w:rFonts w:ascii="Times New Roman" w:eastAsia="Times New Roman" w:hAnsi="Times New Roman" w:cs="Times New Roman"/>
          <w:sz w:val="24"/>
          <w:szCs w:val="24"/>
        </w:rPr>
        <w:t xml:space="preserve"> (1927) and </w:t>
      </w:r>
      <w:r w:rsidRPr="007815FE">
        <w:rPr>
          <w:rFonts w:ascii="Times New Roman" w:eastAsia="Times New Roman" w:hAnsi="Times New Roman" w:cs="Times New Roman"/>
          <w:i/>
          <w:iCs/>
          <w:sz w:val="24"/>
          <w:szCs w:val="24"/>
        </w:rPr>
        <w:t>The Fifth Column and the First Forty-Nine Stories</w:t>
      </w:r>
      <w:r w:rsidRPr="007815FE">
        <w:rPr>
          <w:rFonts w:ascii="Times New Roman" w:eastAsia="Times New Roman" w:hAnsi="Times New Roman" w:cs="Times New Roman"/>
          <w:sz w:val="24"/>
          <w:szCs w:val="24"/>
        </w:rPr>
        <w:t xml:space="preserve"> (1938). Hemingway died in Idaho in 1961.</w:t>
      </w:r>
    </w:p>
    <w:p w:rsidR="007815FE" w:rsidRPr="007815FE" w:rsidRDefault="007815FE" w:rsidP="007815FE">
      <w:pPr>
        <w:spacing w:before="100" w:beforeAutospacing="1" w:after="100" w:afterAutospacing="1"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From </w:t>
      </w:r>
      <w:hyperlink r:id="rId1160" w:history="1">
        <w:r w:rsidRPr="007815FE">
          <w:rPr>
            <w:rFonts w:ascii="Times New Roman" w:eastAsia="Times New Roman" w:hAnsi="Times New Roman" w:cs="Times New Roman"/>
            <w:i/>
            <w:iCs/>
            <w:color w:val="0000FF"/>
            <w:sz w:val="24"/>
            <w:szCs w:val="24"/>
            <w:u w:val="single"/>
          </w:rPr>
          <w:t>Nobel Lectures</w:t>
        </w:r>
      </w:hyperlink>
      <w:r w:rsidRPr="007815FE">
        <w:rPr>
          <w:rFonts w:ascii="Times New Roman" w:eastAsia="Times New Roman" w:hAnsi="Times New Roman" w:cs="Times New Roman"/>
          <w:i/>
          <w:iCs/>
          <w:sz w:val="24"/>
          <w:szCs w:val="24"/>
        </w:rPr>
        <w:t>, Literature 1901-1967</w:t>
      </w:r>
      <w:r w:rsidRPr="007815FE">
        <w:rPr>
          <w:rFonts w:ascii="Times New Roman" w:eastAsia="Times New Roman" w:hAnsi="Times New Roman" w:cs="Times New Roman"/>
          <w:sz w:val="24"/>
          <w:szCs w:val="24"/>
        </w:rPr>
        <w:t xml:space="preserve">, Editor Horst Frenz, Elsevier Publishing Company, Amsterdam, 1969 </w:t>
      </w:r>
    </w:p>
    <w:p w:rsidR="007815FE" w:rsidRPr="007815FE" w:rsidRDefault="007815FE" w:rsidP="007815FE">
      <w:pPr>
        <w:spacing w:before="100" w:beforeAutospacing="1" w:after="100" w:afterAutospacing="1"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This autobiography/biography was written at the time of the award and first published in the book series </w:t>
      </w:r>
      <w:hyperlink r:id="rId1161" w:history="1">
        <w:r w:rsidRPr="007815FE">
          <w:rPr>
            <w:rFonts w:ascii="Times New Roman" w:eastAsia="Times New Roman" w:hAnsi="Times New Roman" w:cs="Times New Roman"/>
            <w:i/>
            <w:iCs/>
            <w:color w:val="0000FF"/>
            <w:sz w:val="24"/>
            <w:szCs w:val="24"/>
            <w:u w:val="single"/>
          </w:rPr>
          <w:t>Les Prix Nobel</w:t>
        </w:r>
      </w:hyperlink>
      <w:r w:rsidRPr="007815FE">
        <w:rPr>
          <w:rFonts w:ascii="Times New Roman" w:eastAsia="Times New Roman" w:hAnsi="Times New Roman" w:cs="Times New Roman"/>
          <w:sz w:val="24"/>
          <w:szCs w:val="24"/>
        </w:rPr>
        <w:t xml:space="preserve">. It was later edited and republished in </w:t>
      </w:r>
      <w:hyperlink r:id="rId1162" w:history="1">
        <w:r w:rsidRPr="007815FE">
          <w:rPr>
            <w:rFonts w:ascii="Times New Roman" w:eastAsia="Times New Roman" w:hAnsi="Times New Roman" w:cs="Times New Roman"/>
            <w:i/>
            <w:iCs/>
            <w:color w:val="0000FF"/>
            <w:sz w:val="24"/>
            <w:szCs w:val="24"/>
            <w:u w:val="single"/>
          </w:rPr>
          <w:t>Nobel Lectures</w:t>
        </w:r>
      </w:hyperlink>
      <w:r w:rsidRPr="007815FE">
        <w:rPr>
          <w:rFonts w:ascii="Times New Roman" w:eastAsia="Times New Roman" w:hAnsi="Times New Roman" w:cs="Times New Roman"/>
          <w:sz w:val="24"/>
          <w:szCs w:val="24"/>
        </w:rPr>
        <w:t>. To cite this document, always state the source as shown above.</w:t>
      </w:r>
    </w:p>
    <w:p w:rsidR="007815FE" w:rsidRPr="007815FE" w:rsidRDefault="007815FE" w:rsidP="007815FE">
      <w:pPr>
        <w:spacing w:before="100" w:beforeAutospacing="1" w:after="100" w:afterAutospacing="1"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w:t>
      </w:r>
    </w:p>
    <w:tbl>
      <w:tblPr>
        <w:tblW w:w="0" w:type="auto"/>
        <w:tblCellSpacing w:w="15" w:type="dxa"/>
        <w:tblCellMar>
          <w:top w:w="20" w:type="dxa"/>
          <w:left w:w="20" w:type="dxa"/>
          <w:bottom w:w="20" w:type="dxa"/>
          <w:right w:w="20" w:type="dxa"/>
        </w:tblCellMar>
        <w:tblLook w:val="04A0"/>
      </w:tblPr>
      <w:tblGrid>
        <w:gridCol w:w="9460"/>
      </w:tblGrid>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b/>
                <w:bCs/>
                <w:sz w:val="24"/>
                <w:szCs w:val="24"/>
              </w:rPr>
              <w:t>Selected Bibliography</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Baker, Carlos. </w:t>
            </w:r>
            <w:r w:rsidRPr="007815FE">
              <w:rPr>
                <w:rFonts w:ascii="Times New Roman" w:eastAsia="Times New Roman" w:hAnsi="Times New Roman" w:cs="Times New Roman"/>
                <w:i/>
                <w:iCs/>
                <w:sz w:val="24"/>
                <w:szCs w:val="24"/>
              </w:rPr>
              <w:t>Hemingway: The Writer as Artist</w:t>
            </w:r>
            <w:r w:rsidRPr="007815FE">
              <w:rPr>
                <w:rFonts w:ascii="Times New Roman" w:eastAsia="Times New Roman" w:hAnsi="Times New Roman" w:cs="Times New Roman"/>
                <w:sz w:val="24"/>
                <w:szCs w:val="24"/>
              </w:rPr>
              <w:t>. Fourth edition, Princeton University Press: Princeton, NJ, 1972.</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Bruccoli, Matthew J. (Ed.). </w:t>
            </w:r>
            <w:r w:rsidRPr="007815FE">
              <w:rPr>
                <w:rFonts w:ascii="Times New Roman" w:eastAsia="Times New Roman" w:hAnsi="Times New Roman" w:cs="Times New Roman"/>
                <w:i/>
                <w:iCs/>
                <w:sz w:val="24"/>
                <w:szCs w:val="24"/>
              </w:rPr>
              <w:t>Ernest Hemingway's apprenticeship: Oak Park, 1916-1917</w:t>
            </w:r>
            <w:r w:rsidRPr="007815FE">
              <w:rPr>
                <w:rFonts w:ascii="Times New Roman" w:eastAsia="Times New Roman" w:hAnsi="Times New Roman" w:cs="Times New Roman"/>
                <w:sz w:val="24"/>
                <w:szCs w:val="24"/>
              </w:rPr>
              <w:t>. NCR Microcard Editions: Washington, D.C., 1971.</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Bruccoli, Matthew J., and Robert W. Trogdon (Eds.). The Only Thing That Counts: T</w:t>
            </w:r>
            <w:r w:rsidRPr="007815FE">
              <w:rPr>
                <w:rFonts w:ascii="Times New Roman" w:eastAsia="Times New Roman" w:hAnsi="Times New Roman" w:cs="Times New Roman"/>
                <w:i/>
                <w:iCs/>
                <w:sz w:val="24"/>
                <w:szCs w:val="24"/>
              </w:rPr>
              <w:t>he Ernest Hemingway-Maxwell Perkins Correspondence 1925-1947</w:t>
            </w:r>
            <w:r w:rsidRPr="007815FE">
              <w:rPr>
                <w:rFonts w:ascii="Times New Roman" w:eastAsia="Times New Roman" w:hAnsi="Times New Roman" w:cs="Times New Roman"/>
                <w:sz w:val="24"/>
                <w:szCs w:val="24"/>
              </w:rPr>
              <w:t>. Charles Scribner's Sons: New York, 1996.</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Clifford, Stephen P. </w:t>
            </w:r>
            <w:r w:rsidRPr="007815FE">
              <w:rPr>
                <w:rFonts w:ascii="Times New Roman" w:eastAsia="Times New Roman" w:hAnsi="Times New Roman" w:cs="Times New Roman"/>
                <w:i/>
                <w:iCs/>
                <w:sz w:val="24"/>
                <w:szCs w:val="24"/>
              </w:rPr>
              <w:t>Beyond the Heroic "I": Reading Lawrence, Hemingway, and "masculinity"</w:t>
            </w:r>
            <w:r w:rsidRPr="007815FE">
              <w:rPr>
                <w:rFonts w:ascii="Times New Roman" w:eastAsia="Times New Roman" w:hAnsi="Times New Roman" w:cs="Times New Roman"/>
                <w:sz w:val="24"/>
                <w:szCs w:val="24"/>
              </w:rPr>
              <w:t>. Bucknell Univ. Press: Cranbury, NJ, 1999.</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Hemingway, Ernest. By-Line: </w:t>
            </w:r>
            <w:r w:rsidRPr="007815FE">
              <w:rPr>
                <w:rFonts w:ascii="Times New Roman" w:eastAsia="Times New Roman" w:hAnsi="Times New Roman" w:cs="Times New Roman"/>
                <w:i/>
                <w:iCs/>
                <w:sz w:val="24"/>
                <w:szCs w:val="24"/>
              </w:rPr>
              <w:t>Ernest Hemingway. Selected articles and dispatches of four decades</w:t>
            </w:r>
            <w:r w:rsidRPr="007815FE">
              <w:rPr>
                <w:rFonts w:ascii="Times New Roman" w:eastAsia="Times New Roman" w:hAnsi="Times New Roman" w:cs="Times New Roman"/>
                <w:sz w:val="24"/>
                <w:szCs w:val="24"/>
              </w:rPr>
              <w:t>. Edited by William White, with commentaries by Philip Young. Collins: London, 1968.</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Complete poems</w:t>
            </w:r>
            <w:r w:rsidRPr="007815FE">
              <w:rPr>
                <w:rFonts w:ascii="Times New Roman" w:eastAsia="Times New Roman" w:hAnsi="Times New Roman" w:cs="Times New Roman"/>
                <w:sz w:val="24"/>
                <w:szCs w:val="24"/>
              </w:rPr>
              <w:t>. Edited with an introduction and notes by Nicholas Gerogiannis. Rev. ed., University of Nebraska Press: Lincoln, 1992.</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The Complete Short Stories</w:t>
            </w:r>
            <w:r w:rsidRPr="007815FE">
              <w:rPr>
                <w:rFonts w:ascii="Times New Roman" w:eastAsia="Times New Roman" w:hAnsi="Times New Roman" w:cs="Times New Roman"/>
                <w:sz w:val="24"/>
                <w:szCs w:val="24"/>
              </w:rPr>
              <w:t>. The Finca Vigía ed. Charles Scribner's Sons: New York, 1998.</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Death in the Afternoon</w:t>
            </w:r>
            <w:r w:rsidRPr="007815FE">
              <w:rPr>
                <w:rFonts w:ascii="Times New Roman" w:eastAsia="Times New Roman" w:hAnsi="Times New Roman" w:cs="Times New Roman"/>
                <w:sz w:val="24"/>
                <w:szCs w:val="24"/>
              </w:rPr>
              <w:t>. Jonathan Cape: London, 1932.</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Ernest Hemingway: Selected Letters, 1917-1961</w:t>
            </w:r>
            <w:r w:rsidRPr="007815FE">
              <w:rPr>
                <w:rFonts w:ascii="Times New Roman" w:eastAsia="Times New Roman" w:hAnsi="Times New Roman" w:cs="Times New Roman"/>
                <w:sz w:val="24"/>
                <w:szCs w:val="24"/>
              </w:rPr>
              <w:t>. Ed. Carlos Baker. Charles Scribner's Sons: New York, 1981.</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A Farewell to Arms</w:t>
            </w:r>
            <w:r w:rsidRPr="007815FE">
              <w:rPr>
                <w:rFonts w:ascii="Times New Roman" w:eastAsia="Times New Roman" w:hAnsi="Times New Roman" w:cs="Times New Roman"/>
                <w:sz w:val="24"/>
                <w:szCs w:val="24"/>
              </w:rPr>
              <w:t>. Charles Scribner's Sons: New York, 1929.</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Fiesta</w:t>
            </w:r>
            <w:r w:rsidRPr="007815FE">
              <w:rPr>
                <w:rFonts w:ascii="Times New Roman" w:eastAsia="Times New Roman" w:hAnsi="Times New Roman" w:cs="Times New Roman"/>
                <w:sz w:val="24"/>
                <w:szCs w:val="24"/>
              </w:rPr>
              <w:t>. Jonathan Cape: London, 1927.</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For Whom the Bell Tolls.</w:t>
            </w:r>
            <w:r w:rsidRPr="007815FE">
              <w:rPr>
                <w:rFonts w:ascii="Times New Roman" w:eastAsia="Times New Roman" w:hAnsi="Times New Roman" w:cs="Times New Roman"/>
                <w:sz w:val="24"/>
                <w:szCs w:val="24"/>
              </w:rPr>
              <w:t xml:space="preserve"> Charles Scribner's Sons: New York 1940.</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The Garden of Eden</w:t>
            </w:r>
            <w:r w:rsidRPr="007815FE">
              <w:rPr>
                <w:rFonts w:ascii="Times New Roman" w:eastAsia="Times New Roman" w:hAnsi="Times New Roman" w:cs="Times New Roman"/>
                <w:sz w:val="24"/>
                <w:szCs w:val="24"/>
              </w:rPr>
              <w:t>. Charles Scribner's Sons: New York, 1986.</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Green Hills of Africa</w:t>
            </w:r>
            <w:r w:rsidRPr="007815FE">
              <w:rPr>
                <w:rFonts w:ascii="Times New Roman" w:eastAsia="Times New Roman" w:hAnsi="Times New Roman" w:cs="Times New Roman"/>
                <w:sz w:val="24"/>
                <w:szCs w:val="24"/>
              </w:rPr>
              <w:t>. Charles Scribner's Sons: New York 1935.</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In Our Time</w:t>
            </w:r>
            <w:r w:rsidRPr="007815FE">
              <w:rPr>
                <w:rFonts w:ascii="Times New Roman" w:eastAsia="Times New Roman" w:hAnsi="Times New Roman" w:cs="Times New Roman"/>
                <w:sz w:val="24"/>
                <w:szCs w:val="24"/>
              </w:rPr>
              <w:t>. Boni and Liveright: New York, 1925.</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Islands in the Stream</w:t>
            </w:r>
            <w:r w:rsidRPr="007815FE">
              <w:rPr>
                <w:rFonts w:ascii="Times New Roman" w:eastAsia="Times New Roman" w:hAnsi="Times New Roman" w:cs="Times New Roman"/>
                <w:sz w:val="24"/>
                <w:szCs w:val="24"/>
              </w:rPr>
              <w:t>. Charles Scribner's Sons: New York, 1970.</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A Moveable Feast</w:t>
            </w:r>
            <w:r w:rsidRPr="007815FE">
              <w:rPr>
                <w:rFonts w:ascii="Times New Roman" w:eastAsia="Times New Roman" w:hAnsi="Times New Roman" w:cs="Times New Roman"/>
                <w:sz w:val="24"/>
                <w:szCs w:val="24"/>
              </w:rPr>
              <w:t>. Jonathan Cape: London, 1964.</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The Nick Adams Stories</w:t>
            </w:r>
            <w:r w:rsidRPr="007815FE">
              <w:rPr>
                <w:rFonts w:ascii="Times New Roman" w:eastAsia="Times New Roman" w:hAnsi="Times New Roman" w:cs="Times New Roman"/>
                <w:sz w:val="24"/>
                <w:szCs w:val="24"/>
              </w:rPr>
              <w:t>. Preface by Philip Young. Charles Scribner's Sons: New York, 1972.</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The Old Man and the Sea</w:t>
            </w:r>
            <w:r w:rsidRPr="007815FE">
              <w:rPr>
                <w:rFonts w:ascii="Times New Roman" w:eastAsia="Times New Roman" w:hAnsi="Times New Roman" w:cs="Times New Roman"/>
                <w:sz w:val="24"/>
                <w:szCs w:val="24"/>
              </w:rPr>
              <w:t>. Charles Scribner's Sons: New York, 1952.</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Selected Letters 1917-1961</w:t>
            </w:r>
            <w:r w:rsidRPr="007815FE">
              <w:rPr>
                <w:rFonts w:ascii="Times New Roman" w:eastAsia="Times New Roman" w:hAnsi="Times New Roman" w:cs="Times New Roman"/>
                <w:sz w:val="24"/>
                <w:szCs w:val="24"/>
              </w:rPr>
              <w:t>. Ed. Carlos Baker. Panther Books/Granada Publishing: London 1985(1981).</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The Snows of Kilimanjaro and other stories</w:t>
            </w:r>
            <w:r w:rsidRPr="007815FE">
              <w:rPr>
                <w:rFonts w:ascii="Times New Roman" w:eastAsia="Times New Roman" w:hAnsi="Times New Roman" w:cs="Times New Roman"/>
                <w:sz w:val="24"/>
                <w:szCs w:val="24"/>
              </w:rPr>
              <w:t>, Charles Scribner's Sons: New York, 1961.</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The Sun also rises</w:t>
            </w:r>
            <w:r w:rsidRPr="007815FE">
              <w:rPr>
                <w:rFonts w:ascii="Times New Roman" w:eastAsia="Times New Roman" w:hAnsi="Times New Roman" w:cs="Times New Roman"/>
                <w:sz w:val="24"/>
                <w:szCs w:val="24"/>
              </w:rPr>
              <w:t>. Charles Scribner's Sons: New York, 1928(1926).</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The Torrents of Spring: A Romantic Novel in Honor of the Passing of a Great Race</w:t>
            </w:r>
            <w:r w:rsidRPr="007815FE">
              <w:rPr>
                <w:rFonts w:ascii="Times New Roman" w:eastAsia="Times New Roman" w:hAnsi="Times New Roman" w:cs="Times New Roman"/>
                <w:sz w:val="24"/>
                <w:szCs w:val="24"/>
              </w:rPr>
              <w:t>. Charles Scribner's Sons: New York, 1926.</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Three Stories &amp; Ten Poems: Ernest Hemingway's First Book</w:t>
            </w:r>
            <w:r w:rsidRPr="007815FE">
              <w:rPr>
                <w:rFonts w:ascii="Times New Roman" w:eastAsia="Times New Roman" w:hAnsi="Times New Roman" w:cs="Times New Roman"/>
                <w:sz w:val="24"/>
                <w:szCs w:val="24"/>
              </w:rPr>
              <w:t>. A facsimile of the original Paris Edition published in 1923. Bruccoli Clark Books: Bloomfield Hills, Michigan, 1977.</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True at First Light</w:t>
            </w:r>
            <w:r w:rsidRPr="007815FE">
              <w:rPr>
                <w:rFonts w:ascii="Times New Roman" w:eastAsia="Times New Roman" w:hAnsi="Times New Roman" w:cs="Times New Roman"/>
                <w:sz w:val="24"/>
                <w:szCs w:val="24"/>
              </w:rPr>
              <w:t>. Edited with an Introduction by Patrick Hemingway. Arrow Books/Random House: London 1999.</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 </w:t>
            </w:r>
            <w:r w:rsidRPr="007815FE">
              <w:rPr>
                <w:rFonts w:ascii="Times New Roman" w:eastAsia="Times New Roman" w:hAnsi="Times New Roman" w:cs="Times New Roman"/>
                <w:i/>
                <w:iCs/>
                <w:sz w:val="24"/>
                <w:szCs w:val="24"/>
              </w:rPr>
              <w:t>Winner Take Nothing</w:t>
            </w:r>
            <w:r w:rsidRPr="007815FE">
              <w:rPr>
                <w:rFonts w:ascii="Times New Roman" w:eastAsia="Times New Roman" w:hAnsi="Times New Roman" w:cs="Times New Roman"/>
                <w:sz w:val="24"/>
                <w:szCs w:val="24"/>
              </w:rPr>
              <w:t>. Charles Scribner's Sons: New York, 1933.</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Josephs, Allen. </w:t>
            </w:r>
            <w:r w:rsidRPr="007815FE">
              <w:rPr>
                <w:rFonts w:ascii="Times New Roman" w:eastAsia="Times New Roman" w:hAnsi="Times New Roman" w:cs="Times New Roman"/>
                <w:i/>
                <w:iCs/>
                <w:sz w:val="24"/>
                <w:szCs w:val="24"/>
              </w:rPr>
              <w:t>For Whom the Bell Tolls: Ernest Hemingway's Undiscovered Country</w:t>
            </w:r>
            <w:r w:rsidRPr="007815FE">
              <w:rPr>
                <w:rFonts w:ascii="Times New Roman" w:eastAsia="Times New Roman" w:hAnsi="Times New Roman" w:cs="Times New Roman"/>
                <w:sz w:val="24"/>
                <w:szCs w:val="24"/>
              </w:rPr>
              <w:t>. Twayne: New York, 1994.</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Lacasse, Rodolphe. </w:t>
            </w:r>
            <w:r w:rsidRPr="007815FE">
              <w:rPr>
                <w:rFonts w:ascii="Times New Roman" w:eastAsia="Times New Roman" w:hAnsi="Times New Roman" w:cs="Times New Roman"/>
                <w:i/>
                <w:iCs/>
                <w:sz w:val="24"/>
                <w:szCs w:val="24"/>
              </w:rPr>
              <w:t>Hemingway et Malraux: destins de l'homme</w:t>
            </w:r>
            <w:r w:rsidRPr="007815FE">
              <w:rPr>
                <w:rFonts w:ascii="Times New Roman" w:eastAsia="Times New Roman" w:hAnsi="Times New Roman" w:cs="Times New Roman"/>
                <w:sz w:val="24"/>
                <w:szCs w:val="24"/>
              </w:rPr>
              <w:t>. Profils; 6, Montréal 1972.</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Lynn. Kenneth S. </w:t>
            </w:r>
            <w:r w:rsidRPr="007815FE">
              <w:rPr>
                <w:rFonts w:ascii="Times New Roman" w:eastAsia="Times New Roman" w:hAnsi="Times New Roman" w:cs="Times New Roman"/>
                <w:i/>
                <w:iCs/>
                <w:sz w:val="24"/>
                <w:szCs w:val="24"/>
              </w:rPr>
              <w:t>Hemingway</w:t>
            </w:r>
            <w:r w:rsidRPr="007815FE">
              <w:rPr>
                <w:rFonts w:ascii="Times New Roman" w:eastAsia="Times New Roman" w:hAnsi="Times New Roman" w:cs="Times New Roman"/>
                <w:sz w:val="24"/>
                <w:szCs w:val="24"/>
              </w:rPr>
              <w:t>. Simon and Schuster: London, 1987.</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Mandel, Miriam. </w:t>
            </w:r>
            <w:r w:rsidRPr="007815FE">
              <w:rPr>
                <w:rFonts w:ascii="Times New Roman" w:eastAsia="Times New Roman" w:hAnsi="Times New Roman" w:cs="Times New Roman"/>
                <w:i/>
                <w:iCs/>
                <w:sz w:val="24"/>
                <w:szCs w:val="24"/>
              </w:rPr>
              <w:t>Reading Hemingway: The Facts in the Fictions</w:t>
            </w:r>
            <w:r w:rsidRPr="007815FE">
              <w:rPr>
                <w:rFonts w:ascii="Times New Roman" w:eastAsia="Times New Roman" w:hAnsi="Times New Roman" w:cs="Times New Roman"/>
                <w:sz w:val="24"/>
                <w:szCs w:val="24"/>
              </w:rPr>
              <w:t>. Scarecrow Press: Metuchen, NJ and London, 1995.</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Meyers, Jeffrey. </w:t>
            </w:r>
            <w:r w:rsidRPr="007815FE">
              <w:rPr>
                <w:rFonts w:ascii="Times New Roman" w:eastAsia="Times New Roman" w:hAnsi="Times New Roman" w:cs="Times New Roman"/>
                <w:i/>
                <w:iCs/>
                <w:sz w:val="24"/>
                <w:szCs w:val="24"/>
              </w:rPr>
              <w:t>Hemingway: A Biography</w:t>
            </w:r>
            <w:r w:rsidRPr="007815FE">
              <w:rPr>
                <w:rFonts w:ascii="Times New Roman" w:eastAsia="Times New Roman" w:hAnsi="Times New Roman" w:cs="Times New Roman"/>
                <w:sz w:val="24"/>
                <w:szCs w:val="24"/>
              </w:rPr>
              <w:t>. New York, 1985 (Macmillan: London, 1986 (Harper &amp; Row: New York 1985).</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Nelson, Gerald B. &amp; Glory Jones. </w:t>
            </w:r>
            <w:r w:rsidRPr="007815FE">
              <w:rPr>
                <w:rFonts w:ascii="Times New Roman" w:eastAsia="Times New Roman" w:hAnsi="Times New Roman" w:cs="Times New Roman"/>
                <w:i/>
                <w:iCs/>
                <w:sz w:val="24"/>
                <w:szCs w:val="24"/>
              </w:rPr>
              <w:t>Hemingway: Life and Works</w:t>
            </w:r>
            <w:r w:rsidRPr="007815FE">
              <w:rPr>
                <w:rFonts w:ascii="Times New Roman" w:eastAsia="Times New Roman" w:hAnsi="Times New Roman" w:cs="Times New Roman"/>
                <w:sz w:val="24"/>
                <w:szCs w:val="24"/>
              </w:rPr>
              <w:t>. Facts On File Publications: New York, 1984.</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Palin, Michael. </w:t>
            </w:r>
            <w:r w:rsidRPr="007815FE">
              <w:rPr>
                <w:rFonts w:ascii="Times New Roman" w:eastAsia="Times New Roman" w:hAnsi="Times New Roman" w:cs="Times New Roman"/>
                <w:i/>
                <w:iCs/>
                <w:sz w:val="24"/>
                <w:szCs w:val="24"/>
              </w:rPr>
              <w:t>Hemingway's Travels</w:t>
            </w:r>
            <w:r w:rsidRPr="007815FE">
              <w:rPr>
                <w:rFonts w:ascii="Times New Roman" w:eastAsia="Times New Roman" w:hAnsi="Times New Roman" w:cs="Times New Roman"/>
                <w:sz w:val="24"/>
                <w:szCs w:val="24"/>
              </w:rPr>
              <w:t>. Weidenfeld &amp; Nicolson: London, 1999.</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Phillips, Larry W (Ed). </w:t>
            </w:r>
            <w:r w:rsidRPr="007815FE">
              <w:rPr>
                <w:rFonts w:ascii="Times New Roman" w:eastAsia="Times New Roman" w:hAnsi="Times New Roman" w:cs="Times New Roman"/>
                <w:i/>
                <w:iCs/>
                <w:sz w:val="24"/>
                <w:szCs w:val="24"/>
              </w:rPr>
              <w:t>Ernest Hemingway on Writing</w:t>
            </w:r>
            <w:r w:rsidRPr="007815FE">
              <w:rPr>
                <w:rFonts w:ascii="Times New Roman" w:eastAsia="Times New Roman" w:hAnsi="Times New Roman" w:cs="Times New Roman"/>
                <w:sz w:val="24"/>
                <w:szCs w:val="24"/>
              </w:rPr>
              <w:t>. Grafton Books: London, 1986 (1984).</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Reynolds, Michael S. </w:t>
            </w:r>
            <w:r w:rsidRPr="007815FE">
              <w:rPr>
                <w:rFonts w:ascii="Times New Roman" w:eastAsia="Times New Roman" w:hAnsi="Times New Roman" w:cs="Times New Roman"/>
                <w:i/>
                <w:iCs/>
                <w:sz w:val="24"/>
                <w:szCs w:val="24"/>
              </w:rPr>
              <w:t>Hemingway: an Annotated Chronology: an Outline of the Author's Life and Career Detailing Significant Events, Friendships, Travels, and Achievements</w:t>
            </w:r>
            <w:r w:rsidRPr="007815FE">
              <w:rPr>
                <w:rFonts w:ascii="Times New Roman" w:eastAsia="Times New Roman" w:hAnsi="Times New Roman" w:cs="Times New Roman"/>
                <w:sz w:val="24"/>
                <w:szCs w:val="24"/>
              </w:rPr>
              <w:t>. Omni chronology series, 1 Omnigraphics, Inc: Detroit, MI, 1991.</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Reynolds, Michael S. </w:t>
            </w:r>
            <w:r w:rsidRPr="007815FE">
              <w:rPr>
                <w:rFonts w:ascii="Times New Roman" w:eastAsia="Times New Roman" w:hAnsi="Times New Roman" w:cs="Times New Roman"/>
                <w:i/>
                <w:iCs/>
                <w:sz w:val="24"/>
                <w:szCs w:val="24"/>
              </w:rPr>
              <w:t>Hemingway: The Final Years</w:t>
            </w:r>
            <w:r w:rsidRPr="007815FE">
              <w:rPr>
                <w:rFonts w:ascii="Times New Roman" w:eastAsia="Times New Roman" w:hAnsi="Times New Roman" w:cs="Times New Roman"/>
                <w:sz w:val="24"/>
                <w:szCs w:val="24"/>
              </w:rPr>
              <w:t>. W.W. Norton: New York 1999.</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Reynolds, Michael S. </w:t>
            </w:r>
            <w:r w:rsidRPr="007815FE">
              <w:rPr>
                <w:rFonts w:ascii="Times New Roman" w:eastAsia="Times New Roman" w:hAnsi="Times New Roman" w:cs="Times New Roman"/>
                <w:i/>
                <w:iCs/>
                <w:sz w:val="24"/>
                <w:szCs w:val="24"/>
              </w:rPr>
              <w:t>Hemingway: the Homecoming</w:t>
            </w:r>
            <w:r w:rsidRPr="007815FE">
              <w:rPr>
                <w:rFonts w:ascii="Times New Roman" w:eastAsia="Times New Roman" w:hAnsi="Times New Roman" w:cs="Times New Roman"/>
                <w:sz w:val="24"/>
                <w:szCs w:val="24"/>
              </w:rPr>
              <w:t>. W.W. Norton: New York, 1999.</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Reynolds, Michael S. </w:t>
            </w:r>
            <w:r w:rsidRPr="007815FE">
              <w:rPr>
                <w:rFonts w:ascii="Times New Roman" w:eastAsia="Times New Roman" w:hAnsi="Times New Roman" w:cs="Times New Roman"/>
                <w:i/>
                <w:iCs/>
                <w:sz w:val="24"/>
                <w:szCs w:val="24"/>
              </w:rPr>
              <w:t>Hemingway: the Paris years</w:t>
            </w:r>
            <w:r w:rsidRPr="007815FE">
              <w:rPr>
                <w:rFonts w:ascii="Times New Roman" w:eastAsia="Times New Roman" w:hAnsi="Times New Roman" w:cs="Times New Roman"/>
                <w:sz w:val="24"/>
                <w:szCs w:val="24"/>
              </w:rPr>
              <w:t>. W.W. Norton: New York 1999.</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Reynolds, Michael S. </w:t>
            </w:r>
            <w:r w:rsidRPr="007815FE">
              <w:rPr>
                <w:rFonts w:ascii="Times New Roman" w:eastAsia="Times New Roman" w:hAnsi="Times New Roman" w:cs="Times New Roman"/>
                <w:i/>
                <w:iCs/>
                <w:sz w:val="24"/>
                <w:szCs w:val="24"/>
              </w:rPr>
              <w:t>The Young Hemingway</w:t>
            </w:r>
            <w:r w:rsidRPr="007815FE">
              <w:rPr>
                <w:rFonts w:ascii="Times New Roman" w:eastAsia="Times New Roman" w:hAnsi="Times New Roman" w:cs="Times New Roman"/>
                <w:sz w:val="24"/>
                <w:szCs w:val="24"/>
              </w:rPr>
              <w:t>. W.W. Norton: New York, 1998.</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Reynolds, Michael S. </w:t>
            </w:r>
            <w:r w:rsidRPr="007815FE">
              <w:rPr>
                <w:rFonts w:ascii="Times New Roman" w:eastAsia="Times New Roman" w:hAnsi="Times New Roman" w:cs="Times New Roman"/>
                <w:i/>
                <w:iCs/>
                <w:sz w:val="24"/>
                <w:szCs w:val="24"/>
              </w:rPr>
              <w:t>Hemingway's First War: The Making of A Farewell to Arms</w:t>
            </w:r>
            <w:r w:rsidRPr="007815FE">
              <w:rPr>
                <w:rFonts w:ascii="Times New Roman" w:eastAsia="Times New Roman" w:hAnsi="Times New Roman" w:cs="Times New Roman"/>
                <w:sz w:val="24"/>
                <w:szCs w:val="24"/>
              </w:rPr>
              <w:t>. Basil Blackwell: New York and Oxford, 1987 (Princeton U.P. 1976).</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Trogdon, Robert W. (Ed.). </w:t>
            </w:r>
            <w:r w:rsidRPr="007815FE">
              <w:rPr>
                <w:rFonts w:ascii="Times New Roman" w:eastAsia="Times New Roman" w:hAnsi="Times New Roman" w:cs="Times New Roman"/>
                <w:i/>
                <w:iCs/>
                <w:sz w:val="24"/>
                <w:szCs w:val="24"/>
              </w:rPr>
              <w:t>Ernest Hemingway: A Documentary Volume. In: Dictionary of Literary Biography</w:t>
            </w:r>
            <w:r w:rsidRPr="007815FE">
              <w:rPr>
                <w:rFonts w:ascii="Times New Roman" w:eastAsia="Times New Roman" w:hAnsi="Times New Roman" w:cs="Times New Roman"/>
                <w:sz w:val="24"/>
                <w:szCs w:val="24"/>
              </w:rPr>
              <w:t xml:space="preserve"> (series) Vol. 210. Gale Research Inc.: Detroit, Michigan, 1999.</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Wagner-Martin, Linda (Ed.). </w:t>
            </w:r>
            <w:r w:rsidRPr="007815FE">
              <w:rPr>
                <w:rFonts w:ascii="Times New Roman" w:eastAsia="Times New Roman" w:hAnsi="Times New Roman" w:cs="Times New Roman"/>
                <w:i/>
                <w:iCs/>
                <w:sz w:val="24"/>
                <w:szCs w:val="24"/>
              </w:rPr>
              <w:t>A Historical Guide to Ernest Hemingway</w:t>
            </w:r>
            <w:r w:rsidRPr="007815FE">
              <w:rPr>
                <w:rFonts w:ascii="Times New Roman" w:eastAsia="Times New Roman" w:hAnsi="Times New Roman" w:cs="Times New Roman"/>
                <w:sz w:val="24"/>
                <w:szCs w:val="24"/>
              </w:rPr>
              <w:t>. Oxford University Press: New York and Oxford, 2000</w:t>
            </w:r>
          </w:p>
        </w:tc>
      </w:tr>
      <w:tr w:rsidR="007815FE" w:rsidRPr="007815FE" w:rsidTr="007815FE">
        <w:trPr>
          <w:tblCellSpacing w:w="15" w:type="dxa"/>
        </w:trPr>
        <w:tc>
          <w:tcPr>
            <w:tcW w:w="0" w:type="auto"/>
            <w:vAlign w:val="center"/>
            <w:hideMark/>
          </w:tcPr>
          <w:p w:rsidR="007815FE" w:rsidRPr="007815FE" w:rsidRDefault="007815FE" w:rsidP="007815FE">
            <w:pPr>
              <w:spacing w:after="0"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The John F. Kennedy Library in Boston, Massachusetts, has an extensive collection of books and manuscripts, and holds more than 10,000 photos of Ernest Hemingway.</w:t>
            </w:r>
          </w:p>
        </w:tc>
      </w:tr>
    </w:tbl>
    <w:p w:rsidR="007815FE" w:rsidRPr="007815FE" w:rsidRDefault="007815FE" w:rsidP="007815FE">
      <w:pPr>
        <w:spacing w:before="100" w:beforeAutospacing="1" w:after="100" w:afterAutospacing="1"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w:t>
      </w:r>
    </w:p>
    <w:p w:rsidR="007815FE" w:rsidRPr="007815FE" w:rsidRDefault="007815FE" w:rsidP="007815FE">
      <w:pPr>
        <w:spacing w:before="100" w:beforeAutospacing="1" w:after="100" w:afterAutospacing="1"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i/>
          <w:iCs/>
          <w:sz w:val="24"/>
          <w:szCs w:val="24"/>
        </w:rPr>
        <w:t>Ernest Hemingway died on July 2, 1961.</w:t>
      </w:r>
    </w:p>
    <w:p w:rsidR="007815FE" w:rsidRPr="007815FE" w:rsidRDefault="007815FE" w:rsidP="007815FE">
      <w:pPr>
        <w:spacing w:before="100" w:beforeAutospacing="1" w:after="100" w:afterAutospacing="1" w:line="240" w:lineRule="auto"/>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w:t>
      </w:r>
    </w:p>
    <w:p w:rsidR="007815FE" w:rsidRDefault="007815FE" w:rsidP="007815FE">
      <w:pPr>
        <w:rPr>
          <w:rFonts w:ascii="Times New Roman" w:eastAsia="Times New Roman" w:hAnsi="Times New Roman" w:cs="Times New Roman"/>
          <w:sz w:val="24"/>
          <w:szCs w:val="24"/>
        </w:rPr>
      </w:pPr>
      <w:r w:rsidRPr="007815FE">
        <w:rPr>
          <w:rFonts w:ascii="Times New Roman" w:eastAsia="Times New Roman" w:hAnsi="Times New Roman" w:cs="Times New Roman"/>
          <w:sz w:val="24"/>
          <w:szCs w:val="24"/>
        </w:rPr>
        <w:t xml:space="preserve">Copyright © </w:t>
      </w:r>
      <w:proofErr w:type="gramStart"/>
      <w:r w:rsidRPr="007815FE">
        <w:rPr>
          <w:rFonts w:ascii="Times New Roman" w:eastAsia="Times New Roman" w:hAnsi="Times New Roman" w:cs="Times New Roman"/>
          <w:sz w:val="24"/>
          <w:szCs w:val="24"/>
        </w:rPr>
        <w:t>The</w:t>
      </w:r>
      <w:proofErr w:type="gramEnd"/>
      <w:r w:rsidRPr="007815FE">
        <w:rPr>
          <w:rFonts w:ascii="Times New Roman" w:eastAsia="Times New Roman" w:hAnsi="Times New Roman" w:cs="Times New Roman"/>
          <w:sz w:val="24"/>
          <w:szCs w:val="24"/>
        </w:rPr>
        <w:t xml:space="preserve"> Nobel Foundation 1954</w:t>
      </w:r>
    </w:p>
    <w:p w:rsidR="007815FE" w:rsidRDefault="007815FE" w:rsidP="007815FE">
      <w:r>
        <w:rPr>
          <w:rFonts w:ascii="Times New Roman" w:eastAsia="Times New Roman" w:hAnsi="Times New Roman" w:cs="Times New Roman"/>
          <w:sz w:val="24"/>
          <w:szCs w:val="24"/>
        </w:rPr>
        <w:t>===========================================================================</w:t>
      </w:r>
    </w:p>
    <w:sectPr w:rsidR="007815FE" w:rsidSect="006E00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C38F2"/>
    <w:multiLevelType w:val="multilevel"/>
    <w:tmpl w:val="B57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9961ED"/>
    <w:multiLevelType w:val="multilevel"/>
    <w:tmpl w:val="F80E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195E93"/>
    <w:multiLevelType w:val="multilevel"/>
    <w:tmpl w:val="CE56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C84E26"/>
    <w:multiLevelType w:val="multilevel"/>
    <w:tmpl w:val="B21EA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F8826B5"/>
    <w:multiLevelType w:val="multilevel"/>
    <w:tmpl w:val="6F0EE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B2A5E9B"/>
    <w:multiLevelType w:val="multilevel"/>
    <w:tmpl w:val="2FAE9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proofState w:spelling="clean" w:grammar="clean"/>
  <w:defaultTabStop w:val="720"/>
  <w:characterSpacingControl w:val="doNotCompress"/>
  <w:savePreviewPicture/>
  <w:compat/>
  <w:rsids>
    <w:rsidRoot w:val="0043406E"/>
    <w:rsid w:val="00026002"/>
    <w:rsid w:val="00355677"/>
    <w:rsid w:val="0043406E"/>
    <w:rsid w:val="006E00C0"/>
    <w:rsid w:val="00702D8D"/>
    <w:rsid w:val="007815FE"/>
    <w:rsid w:val="00832F62"/>
    <w:rsid w:val="009026E7"/>
    <w:rsid w:val="009F064B"/>
    <w:rsid w:val="00A01052"/>
    <w:rsid w:val="00BD6EB7"/>
    <w:rsid w:val="00D22556"/>
    <w:rsid w:val="00E333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0C0"/>
  </w:style>
  <w:style w:type="paragraph" w:styleId="Heading2">
    <w:name w:val="heading 2"/>
    <w:basedOn w:val="Normal"/>
    <w:link w:val="Heading2Char"/>
    <w:uiPriority w:val="9"/>
    <w:qFormat/>
    <w:rsid w:val="004340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340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406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3406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340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3406E"/>
    <w:rPr>
      <w:color w:val="0000FF"/>
      <w:u w:val="single"/>
    </w:rPr>
  </w:style>
  <w:style w:type="character" w:customStyle="1" w:styleId="toctoggle">
    <w:name w:val="toctoggle"/>
    <w:basedOn w:val="DefaultParagraphFont"/>
    <w:rsid w:val="0043406E"/>
  </w:style>
  <w:style w:type="character" w:customStyle="1" w:styleId="tocnumber">
    <w:name w:val="tocnumber"/>
    <w:basedOn w:val="DefaultParagraphFont"/>
    <w:rsid w:val="0043406E"/>
  </w:style>
  <w:style w:type="character" w:customStyle="1" w:styleId="toctext">
    <w:name w:val="toctext"/>
    <w:basedOn w:val="DefaultParagraphFont"/>
    <w:rsid w:val="0043406E"/>
  </w:style>
  <w:style w:type="character" w:customStyle="1" w:styleId="mw-headline">
    <w:name w:val="mw-headline"/>
    <w:basedOn w:val="DefaultParagraphFont"/>
    <w:rsid w:val="0043406E"/>
  </w:style>
  <w:style w:type="paragraph" w:styleId="BalloonText">
    <w:name w:val="Balloon Text"/>
    <w:basedOn w:val="Normal"/>
    <w:link w:val="BalloonTextChar"/>
    <w:uiPriority w:val="99"/>
    <w:semiHidden/>
    <w:unhideWhenUsed/>
    <w:rsid w:val="0043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06E"/>
    <w:rPr>
      <w:rFonts w:ascii="Tahoma" w:hAnsi="Tahoma" w:cs="Tahoma"/>
      <w:sz w:val="16"/>
      <w:szCs w:val="16"/>
    </w:rPr>
  </w:style>
  <w:style w:type="character" w:customStyle="1" w:styleId="citation">
    <w:name w:val="citation"/>
    <w:basedOn w:val="DefaultParagraphFont"/>
    <w:rsid w:val="00A01052"/>
  </w:style>
  <w:style w:type="character" w:customStyle="1" w:styleId="printonly">
    <w:name w:val="printonly"/>
    <w:basedOn w:val="DefaultParagraphFont"/>
    <w:rsid w:val="00A01052"/>
  </w:style>
  <w:style w:type="character" w:customStyle="1" w:styleId="reference-accessdate">
    <w:name w:val="reference-accessdate"/>
    <w:basedOn w:val="DefaultParagraphFont"/>
    <w:rsid w:val="00A01052"/>
  </w:style>
  <w:style w:type="character" w:customStyle="1" w:styleId="z3988">
    <w:name w:val="z3988"/>
    <w:basedOn w:val="DefaultParagraphFont"/>
    <w:rsid w:val="00A01052"/>
  </w:style>
  <w:style w:type="paragraph" w:customStyle="1" w:styleId="smalltext">
    <w:name w:val="smalltext"/>
    <w:basedOn w:val="Normal"/>
    <w:rsid w:val="007815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py">
    <w:name w:val="copy"/>
    <w:basedOn w:val="DefaultParagraphFont"/>
    <w:rsid w:val="007815FE"/>
  </w:style>
</w:styles>
</file>

<file path=word/webSettings.xml><?xml version="1.0" encoding="utf-8"?>
<w:webSettings xmlns:r="http://schemas.openxmlformats.org/officeDocument/2006/relationships" xmlns:w="http://schemas.openxmlformats.org/wordprocessingml/2006/main">
  <w:divs>
    <w:div w:id="148137224">
      <w:bodyDiv w:val="1"/>
      <w:marLeft w:val="0"/>
      <w:marRight w:val="0"/>
      <w:marTop w:val="0"/>
      <w:marBottom w:val="0"/>
      <w:divBdr>
        <w:top w:val="none" w:sz="0" w:space="0" w:color="auto"/>
        <w:left w:val="none" w:sz="0" w:space="0" w:color="auto"/>
        <w:bottom w:val="none" w:sz="0" w:space="0" w:color="auto"/>
        <w:right w:val="none" w:sz="0" w:space="0" w:color="auto"/>
      </w:divBdr>
    </w:div>
    <w:div w:id="220990633">
      <w:bodyDiv w:val="1"/>
      <w:marLeft w:val="0"/>
      <w:marRight w:val="0"/>
      <w:marTop w:val="0"/>
      <w:marBottom w:val="0"/>
      <w:divBdr>
        <w:top w:val="none" w:sz="0" w:space="0" w:color="auto"/>
        <w:left w:val="none" w:sz="0" w:space="0" w:color="auto"/>
        <w:bottom w:val="none" w:sz="0" w:space="0" w:color="auto"/>
        <w:right w:val="none" w:sz="0" w:space="0" w:color="auto"/>
      </w:divBdr>
    </w:div>
    <w:div w:id="251856415">
      <w:bodyDiv w:val="1"/>
      <w:marLeft w:val="0"/>
      <w:marRight w:val="0"/>
      <w:marTop w:val="0"/>
      <w:marBottom w:val="0"/>
      <w:divBdr>
        <w:top w:val="none" w:sz="0" w:space="0" w:color="auto"/>
        <w:left w:val="none" w:sz="0" w:space="0" w:color="auto"/>
        <w:bottom w:val="none" w:sz="0" w:space="0" w:color="auto"/>
        <w:right w:val="none" w:sz="0" w:space="0" w:color="auto"/>
      </w:divBdr>
    </w:div>
    <w:div w:id="434444903">
      <w:bodyDiv w:val="1"/>
      <w:marLeft w:val="0"/>
      <w:marRight w:val="0"/>
      <w:marTop w:val="0"/>
      <w:marBottom w:val="0"/>
      <w:divBdr>
        <w:top w:val="none" w:sz="0" w:space="0" w:color="auto"/>
        <w:left w:val="none" w:sz="0" w:space="0" w:color="auto"/>
        <w:bottom w:val="none" w:sz="0" w:space="0" w:color="auto"/>
        <w:right w:val="none" w:sz="0" w:space="0" w:color="auto"/>
      </w:divBdr>
    </w:div>
    <w:div w:id="669715632">
      <w:bodyDiv w:val="1"/>
      <w:marLeft w:val="0"/>
      <w:marRight w:val="0"/>
      <w:marTop w:val="0"/>
      <w:marBottom w:val="0"/>
      <w:divBdr>
        <w:top w:val="none" w:sz="0" w:space="0" w:color="auto"/>
        <w:left w:val="none" w:sz="0" w:space="0" w:color="auto"/>
        <w:bottom w:val="none" w:sz="0" w:space="0" w:color="auto"/>
        <w:right w:val="none" w:sz="0" w:space="0" w:color="auto"/>
      </w:divBdr>
    </w:div>
    <w:div w:id="672530641">
      <w:bodyDiv w:val="1"/>
      <w:marLeft w:val="0"/>
      <w:marRight w:val="0"/>
      <w:marTop w:val="0"/>
      <w:marBottom w:val="0"/>
      <w:divBdr>
        <w:top w:val="none" w:sz="0" w:space="0" w:color="auto"/>
        <w:left w:val="none" w:sz="0" w:space="0" w:color="auto"/>
        <w:bottom w:val="none" w:sz="0" w:space="0" w:color="auto"/>
        <w:right w:val="none" w:sz="0" w:space="0" w:color="auto"/>
      </w:divBdr>
    </w:div>
    <w:div w:id="855311485">
      <w:bodyDiv w:val="1"/>
      <w:marLeft w:val="0"/>
      <w:marRight w:val="0"/>
      <w:marTop w:val="0"/>
      <w:marBottom w:val="0"/>
      <w:divBdr>
        <w:top w:val="none" w:sz="0" w:space="0" w:color="auto"/>
        <w:left w:val="none" w:sz="0" w:space="0" w:color="auto"/>
        <w:bottom w:val="none" w:sz="0" w:space="0" w:color="auto"/>
        <w:right w:val="none" w:sz="0" w:space="0" w:color="auto"/>
      </w:divBdr>
      <w:divsChild>
        <w:div w:id="1861964475">
          <w:marLeft w:val="0"/>
          <w:marRight w:val="0"/>
          <w:marTop w:val="0"/>
          <w:marBottom w:val="0"/>
          <w:divBdr>
            <w:top w:val="none" w:sz="0" w:space="0" w:color="auto"/>
            <w:left w:val="none" w:sz="0" w:space="0" w:color="auto"/>
            <w:bottom w:val="none" w:sz="0" w:space="0" w:color="auto"/>
            <w:right w:val="none" w:sz="0" w:space="0" w:color="auto"/>
          </w:divBdr>
        </w:div>
      </w:divsChild>
    </w:div>
    <w:div w:id="907425449">
      <w:bodyDiv w:val="1"/>
      <w:marLeft w:val="0"/>
      <w:marRight w:val="0"/>
      <w:marTop w:val="0"/>
      <w:marBottom w:val="0"/>
      <w:divBdr>
        <w:top w:val="none" w:sz="0" w:space="0" w:color="auto"/>
        <w:left w:val="none" w:sz="0" w:space="0" w:color="auto"/>
        <w:bottom w:val="none" w:sz="0" w:space="0" w:color="auto"/>
        <w:right w:val="none" w:sz="0" w:space="0" w:color="auto"/>
      </w:divBdr>
    </w:div>
    <w:div w:id="946304969">
      <w:bodyDiv w:val="1"/>
      <w:marLeft w:val="0"/>
      <w:marRight w:val="0"/>
      <w:marTop w:val="0"/>
      <w:marBottom w:val="0"/>
      <w:divBdr>
        <w:top w:val="none" w:sz="0" w:space="0" w:color="auto"/>
        <w:left w:val="none" w:sz="0" w:space="0" w:color="auto"/>
        <w:bottom w:val="none" w:sz="0" w:space="0" w:color="auto"/>
        <w:right w:val="none" w:sz="0" w:space="0" w:color="auto"/>
      </w:divBdr>
    </w:div>
    <w:div w:id="1195537779">
      <w:bodyDiv w:val="1"/>
      <w:marLeft w:val="0"/>
      <w:marRight w:val="0"/>
      <w:marTop w:val="0"/>
      <w:marBottom w:val="0"/>
      <w:divBdr>
        <w:top w:val="none" w:sz="0" w:space="0" w:color="auto"/>
        <w:left w:val="none" w:sz="0" w:space="0" w:color="auto"/>
        <w:bottom w:val="none" w:sz="0" w:space="0" w:color="auto"/>
        <w:right w:val="none" w:sz="0" w:space="0" w:color="auto"/>
      </w:divBdr>
    </w:div>
    <w:div w:id="1384596636">
      <w:bodyDiv w:val="1"/>
      <w:marLeft w:val="0"/>
      <w:marRight w:val="0"/>
      <w:marTop w:val="0"/>
      <w:marBottom w:val="0"/>
      <w:divBdr>
        <w:top w:val="none" w:sz="0" w:space="0" w:color="auto"/>
        <w:left w:val="none" w:sz="0" w:space="0" w:color="auto"/>
        <w:bottom w:val="none" w:sz="0" w:space="0" w:color="auto"/>
        <w:right w:val="none" w:sz="0" w:space="0" w:color="auto"/>
      </w:divBdr>
    </w:div>
    <w:div w:id="1482624506">
      <w:bodyDiv w:val="1"/>
      <w:marLeft w:val="0"/>
      <w:marRight w:val="0"/>
      <w:marTop w:val="0"/>
      <w:marBottom w:val="0"/>
      <w:divBdr>
        <w:top w:val="none" w:sz="0" w:space="0" w:color="auto"/>
        <w:left w:val="none" w:sz="0" w:space="0" w:color="auto"/>
        <w:bottom w:val="none" w:sz="0" w:space="0" w:color="auto"/>
        <w:right w:val="none" w:sz="0" w:space="0" w:color="auto"/>
      </w:divBdr>
    </w:div>
    <w:div w:id="1483228388">
      <w:bodyDiv w:val="1"/>
      <w:marLeft w:val="0"/>
      <w:marRight w:val="0"/>
      <w:marTop w:val="0"/>
      <w:marBottom w:val="0"/>
      <w:divBdr>
        <w:top w:val="none" w:sz="0" w:space="0" w:color="auto"/>
        <w:left w:val="none" w:sz="0" w:space="0" w:color="auto"/>
        <w:bottom w:val="none" w:sz="0" w:space="0" w:color="auto"/>
        <w:right w:val="none" w:sz="0" w:space="0" w:color="auto"/>
      </w:divBdr>
    </w:div>
    <w:div w:id="1503813636">
      <w:bodyDiv w:val="1"/>
      <w:marLeft w:val="0"/>
      <w:marRight w:val="0"/>
      <w:marTop w:val="0"/>
      <w:marBottom w:val="0"/>
      <w:divBdr>
        <w:top w:val="none" w:sz="0" w:space="0" w:color="auto"/>
        <w:left w:val="none" w:sz="0" w:space="0" w:color="auto"/>
        <w:bottom w:val="none" w:sz="0" w:space="0" w:color="auto"/>
        <w:right w:val="none" w:sz="0" w:space="0" w:color="auto"/>
      </w:divBdr>
    </w:div>
    <w:div w:id="1875844428">
      <w:bodyDiv w:val="1"/>
      <w:marLeft w:val="0"/>
      <w:marRight w:val="0"/>
      <w:marTop w:val="0"/>
      <w:marBottom w:val="0"/>
      <w:divBdr>
        <w:top w:val="none" w:sz="0" w:space="0" w:color="auto"/>
        <w:left w:val="none" w:sz="0" w:space="0" w:color="auto"/>
        <w:bottom w:val="none" w:sz="0" w:space="0" w:color="auto"/>
        <w:right w:val="none" w:sz="0" w:space="0" w:color="auto"/>
      </w:divBdr>
    </w:div>
    <w:div w:id="1909462183">
      <w:bodyDiv w:val="1"/>
      <w:marLeft w:val="0"/>
      <w:marRight w:val="0"/>
      <w:marTop w:val="0"/>
      <w:marBottom w:val="0"/>
      <w:divBdr>
        <w:top w:val="none" w:sz="0" w:space="0" w:color="auto"/>
        <w:left w:val="none" w:sz="0" w:space="0" w:color="auto"/>
        <w:bottom w:val="none" w:sz="0" w:space="0" w:color="auto"/>
        <w:right w:val="none" w:sz="0" w:space="0" w:color="auto"/>
      </w:divBdr>
      <w:divsChild>
        <w:div w:id="79956494">
          <w:marLeft w:val="0"/>
          <w:marRight w:val="0"/>
          <w:marTop w:val="0"/>
          <w:marBottom w:val="0"/>
          <w:divBdr>
            <w:top w:val="none" w:sz="0" w:space="0" w:color="auto"/>
            <w:left w:val="none" w:sz="0" w:space="0" w:color="auto"/>
            <w:bottom w:val="none" w:sz="0" w:space="0" w:color="auto"/>
            <w:right w:val="none" w:sz="0" w:space="0" w:color="auto"/>
          </w:divBdr>
        </w:div>
        <w:div w:id="519666976">
          <w:marLeft w:val="0"/>
          <w:marRight w:val="0"/>
          <w:marTop w:val="0"/>
          <w:marBottom w:val="0"/>
          <w:divBdr>
            <w:top w:val="none" w:sz="0" w:space="0" w:color="auto"/>
            <w:left w:val="none" w:sz="0" w:space="0" w:color="auto"/>
            <w:bottom w:val="none" w:sz="0" w:space="0" w:color="auto"/>
            <w:right w:val="none" w:sz="0" w:space="0" w:color="auto"/>
          </w:divBdr>
        </w:div>
        <w:div w:id="1205828961">
          <w:marLeft w:val="0"/>
          <w:marRight w:val="0"/>
          <w:marTop w:val="0"/>
          <w:marBottom w:val="0"/>
          <w:divBdr>
            <w:top w:val="none" w:sz="0" w:space="0" w:color="auto"/>
            <w:left w:val="none" w:sz="0" w:space="0" w:color="auto"/>
            <w:bottom w:val="none" w:sz="0" w:space="0" w:color="auto"/>
            <w:right w:val="none" w:sz="0" w:space="0" w:color="auto"/>
          </w:divBdr>
        </w:div>
        <w:div w:id="862476794">
          <w:marLeft w:val="360"/>
          <w:marRight w:val="0"/>
          <w:marTop w:val="0"/>
          <w:marBottom w:val="0"/>
          <w:divBdr>
            <w:top w:val="none" w:sz="0" w:space="0" w:color="auto"/>
            <w:left w:val="none" w:sz="0" w:space="0" w:color="auto"/>
            <w:bottom w:val="none" w:sz="0" w:space="0" w:color="auto"/>
            <w:right w:val="none" w:sz="0" w:space="0" w:color="auto"/>
          </w:divBdr>
        </w:div>
      </w:divsChild>
    </w:div>
    <w:div w:id="200574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Ernest_Hemingway" TargetMode="External"/><Relationship Id="rId671" Type="http://schemas.openxmlformats.org/officeDocument/2006/relationships/hyperlink" Target="http://en.wikipedia.org/wiki/Ernest_Hemingway" TargetMode="External"/><Relationship Id="rId769" Type="http://schemas.openxmlformats.org/officeDocument/2006/relationships/hyperlink" Target="http://en.wikipedia.org/wiki/Ernest_Hemingway" TargetMode="External"/><Relationship Id="rId976" Type="http://schemas.openxmlformats.org/officeDocument/2006/relationships/hyperlink" Target="http://en.wikipedia.org/wiki/Ernest_Hemingway" TargetMode="External"/><Relationship Id="rId21" Type="http://schemas.openxmlformats.org/officeDocument/2006/relationships/hyperlink" Target="http://en.wikipedia.org/wiki/Journalist" TargetMode="External"/><Relationship Id="rId324" Type="http://schemas.openxmlformats.org/officeDocument/2006/relationships/hyperlink" Target="http://en.wikipedia.org/wiki/Time_%28magazine%29" TargetMode="External"/><Relationship Id="rId531" Type="http://schemas.openxmlformats.org/officeDocument/2006/relationships/hyperlink" Target="http://en.wikipedia.org/wiki/Lipstick_%28film%29" TargetMode="External"/><Relationship Id="rId629" Type="http://schemas.openxmlformats.org/officeDocument/2006/relationships/hyperlink" Target="http://en.wikipedia.org/wiki/Ernest_Hemingway" TargetMode="External"/><Relationship Id="rId1161" Type="http://schemas.openxmlformats.org/officeDocument/2006/relationships/hyperlink" Target="http://nobelprize.org/nobel_organizations/nobelfoundation/publications/lesprix.html" TargetMode="External"/><Relationship Id="rId170" Type="http://schemas.openxmlformats.org/officeDocument/2006/relationships/hyperlink" Target="http://en.wikipedia.org/wiki/Ernest_Hemingway" TargetMode="External"/><Relationship Id="rId836" Type="http://schemas.openxmlformats.org/officeDocument/2006/relationships/hyperlink" Target="http://en.wikipedia.org/wiki/Ernest_Hemingway" TargetMode="External"/><Relationship Id="rId1021" Type="http://schemas.openxmlformats.org/officeDocument/2006/relationships/hyperlink" Target="http://www.nytimes.com/1996/07/03/arts/margaux-hemingway-is-dead-model-and-actress-was-41.html" TargetMode="External"/><Relationship Id="rId1119" Type="http://schemas.openxmlformats.org/officeDocument/2006/relationships/hyperlink" Target="http://en.wikipedia.org/wiki/Special:BookSources/0-393-31776-5" TargetMode="External"/><Relationship Id="rId268" Type="http://schemas.openxmlformats.org/officeDocument/2006/relationships/hyperlink" Target="http://en.wikipedia.org/wiki/North_American_Newspaper_Alliance" TargetMode="External"/><Relationship Id="rId475" Type="http://schemas.openxmlformats.org/officeDocument/2006/relationships/hyperlink" Target="http://en.wikipedia.org/wiki/Existentialism" TargetMode="External"/><Relationship Id="rId682" Type="http://schemas.openxmlformats.org/officeDocument/2006/relationships/hyperlink" Target="http://en.wikipedia.org/wiki/Ernest_Hemingway" TargetMode="External"/><Relationship Id="rId903" Type="http://schemas.openxmlformats.org/officeDocument/2006/relationships/hyperlink" Target="http://en.wikipedia.org/wiki/Ernest_Hemingway" TargetMode="External"/><Relationship Id="rId32" Type="http://schemas.openxmlformats.org/officeDocument/2006/relationships/hyperlink" Target="http://en.wikipedia.org/wiki/Correspondent" TargetMode="External"/><Relationship Id="rId128" Type="http://schemas.openxmlformats.org/officeDocument/2006/relationships/hyperlink" Target="http://en.wikipedia.org/wiki/Ernest_Hemingway" TargetMode="External"/><Relationship Id="rId335" Type="http://schemas.openxmlformats.org/officeDocument/2006/relationships/hyperlink" Target="http://en.wikipedia.org/wiki/Yeats" TargetMode="External"/><Relationship Id="rId542" Type="http://schemas.openxmlformats.org/officeDocument/2006/relationships/hyperlink" Target="http://en.wikipedia.org/wiki/For_Whom_the_Bell_Tolls" TargetMode="External"/><Relationship Id="rId987" Type="http://schemas.openxmlformats.org/officeDocument/2006/relationships/hyperlink" Target="http://en.wikipedia.org/wiki/Ernest_Hemingway" TargetMode="External"/><Relationship Id="rId181" Type="http://schemas.openxmlformats.org/officeDocument/2006/relationships/hyperlink" Target="http://en.wikipedia.org/wiki/San_Ferm%C3%ADn" TargetMode="External"/><Relationship Id="rId402" Type="http://schemas.openxmlformats.org/officeDocument/2006/relationships/hyperlink" Target="http://en.wikipedia.org/wiki/Ernest_Hemingway" TargetMode="External"/><Relationship Id="rId847" Type="http://schemas.openxmlformats.org/officeDocument/2006/relationships/hyperlink" Target="http://en.wikipedia.org/wiki/Ernest_Hemingway" TargetMode="External"/><Relationship Id="rId1032" Type="http://schemas.openxmlformats.org/officeDocument/2006/relationships/hyperlink" Target="http://en.wikipedia.org/wiki/International_Standard_Book_Number" TargetMode="External"/><Relationship Id="rId279" Type="http://schemas.openxmlformats.org/officeDocument/2006/relationships/hyperlink" Target="http://en.wikipedia.org/wiki/Battle_of_the_Ebro" TargetMode="External"/><Relationship Id="rId486" Type="http://schemas.openxmlformats.org/officeDocument/2006/relationships/hyperlink" Target="http://en.wikipedia.org/wiki/El_Floridita" TargetMode="External"/><Relationship Id="rId693" Type="http://schemas.openxmlformats.org/officeDocument/2006/relationships/hyperlink" Target="http://en.wikipedia.org/wiki/Ernest_Hemingway" TargetMode="External"/><Relationship Id="rId707" Type="http://schemas.openxmlformats.org/officeDocument/2006/relationships/hyperlink" Target="http://en.wikipedia.org/wiki/Ernest_Hemingway" TargetMode="External"/><Relationship Id="rId914" Type="http://schemas.openxmlformats.org/officeDocument/2006/relationships/hyperlink" Target="http://en.wikipedia.org/wiki/Ernest_Hemingway" TargetMode="External"/><Relationship Id="rId43" Type="http://schemas.openxmlformats.org/officeDocument/2006/relationships/hyperlink" Target="http://en.wikipedia.org/wiki/Liberation_of_Paris" TargetMode="External"/><Relationship Id="rId139" Type="http://schemas.openxmlformats.org/officeDocument/2006/relationships/hyperlink" Target="http://en.wikipedia.org/wiki/Gertrude_Stein" TargetMode="External"/><Relationship Id="rId346" Type="http://schemas.openxmlformats.org/officeDocument/2006/relationships/hyperlink" Target="http://en.wikipedia.org/wiki/Ernest_Hemingway" TargetMode="External"/><Relationship Id="rId553" Type="http://schemas.openxmlformats.org/officeDocument/2006/relationships/hyperlink" Target="http://en.wikipedia.org/wiki/Ernest_Hemingway" TargetMode="External"/><Relationship Id="rId760" Type="http://schemas.openxmlformats.org/officeDocument/2006/relationships/hyperlink" Target="http://en.wikipedia.org/wiki/Ernest_Hemingway" TargetMode="External"/><Relationship Id="rId998" Type="http://schemas.openxmlformats.org/officeDocument/2006/relationships/hyperlink" Target="http://en.wikipedia.org/wiki/Ernest_Hemingway" TargetMode="External"/><Relationship Id="rId192" Type="http://schemas.openxmlformats.org/officeDocument/2006/relationships/hyperlink" Target="http://en.wikipedia.org/wiki/Max_Perkins" TargetMode="External"/><Relationship Id="rId206" Type="http://schemas.openxmlformats.org/officeDocument/2006/relationships/hyperlink" Target="http://en.wikipedia.org/wiki/Men_Without_Women_%28short_story_collection%29" TargetMode="External"/><Relationship Id="rId413" Type="http://schemas.openxmlformats.org/officeDocument/2006/relationships/hyperlink" Target="http://en.wikipedia.org/wiki/Ernest_Hemingway" TargetMode="External"/><Relationship Id="rId858" Type="http://schemas.openxmlformats.org/officeDocument/2006/relationships/hyperlink" Target="http://nobelprize.org/nobel_prizes/literature/laureates/1954/hemingway-speech.html" TargetMode="External"/><Relationship Id="rId1043" Type="http://schemas.openxmlformats.org/officeDocument/2006/relationships/hyperlink" Target="http://en.wikipedia.org/wiki/Special:BookSources/0-521-45479-x" TargetMode="External"/><Relationship Id="rId497" Type="http://schemas.openxmlformats.org/officeDocument/2006/relationships/hyperlink" Target="http://en.wikipedia.org/wiki/Parody" TargetMode="External"/><Relationship Id="rId620" Type="http://schemas.openxmlformats.org/officeDocument/2006/relationships/hyperlink" Target="http://en.wikipedia.org/wiki/Ernest_Hemingway" TargetMode="External"/><Relationship Id="rId718" Type="http://schemas.openxmlformats.org/officeDocument/2006/relationships/hyperlink" Target="http://en.wikipedia.org/wiki/Ernest_Hemingway" TargetMode="External"/><Relationship Id="rId925" Type="http://schemas.openxmlformats.org/officeDocument/2006/relationships/hyperlink" Target="http://www.nytimes.com/books/99/07/04/specials/hemingway-rises.htm" TargetMode="External"/><Relationship Id="rId357" Type="http://schemas.openxmlformats.org/officeDocument/2006/relationships/hyperlink" Target="http://en.wikipedia.org/wiki/Venice" TargetMode="External"/><Relationship Id="rId1110" Type="http://schemas.openxmlformats.org/officeDocument/2006/relationships/hyperlink" Target="http://en.wikipedia.org/wiki/International_Standard_Book_Number" TargetMode="External"/><Relationship Id="rId54" Type="http://schemas.openxmlformats.org/officeDocument/2006/relationships/hyperlink" Target="http://en.wikipedia.org/wiki/Ernest_Hemingway" TargetMode="External"/><Relationship Id="rId217" Type="http://schemas.openxmlformats.org/officeDocument/2006/relationships/hyperlink" Target="http://en.wikipedia.org/wiki/Ernest_Hemingway" TargetMode="External"/><Relationship Id="rId564" Type="http://schemas.openxmlformats.org/officeDocument/2006/relationships/hyperlink" Target="http://en.wikipedia.org/wiki/Ernest_Hemingway" TargetMode="External"/><Relationship Id="rId771" Type="http://schemas.openxmlformats.org/officeDocument/2006/relationships/hyperlink" Target="http://en.wikipedia.org/wiki/Ernest_Hemingway" TargetMode="External"/><Relationship Id="rId869" Type="http://schemas.openxmlformats.org/officeDocument/2006/relationships/hyperlink" Target="http://en.wikipedia.org/wiki/Ernest_Hemingway" TargetMode="External"/><Relationship Id="rId424" Type="http://schemas.openxmlformats.org/officeDocument/2006/relationships/hyperlink" Target="http://en.wikipedia.org/wiki/Ernest_Hemingway" TargetMode="External"/><Relationship Id="rId631" Type="http://schemas.openxmlformats.org/officeDocument/2006/relationships/hyperlink" Target="http://en.wikipedia.org/wiki/Ernest_Hemingway" TargetMode="External"/><Relationship Id="rId729" Type="http://schemas.openxmlformats.org/officeDocument/2006/relationships/hyperlink" Target="http://en.wikipedia.org/wiki/Ernest_Hemingway" TargetMode="External"/><Relationship Id="rId1054" Type="http://schemas.openxmlformats.org/officeDocument/2006/relationships/hyperlink" Target="http://www.jfklibrary.org/Historical+Resources/Hemingway+Archive/Online+Resources/eh_storyteller.htm" TargetMode="External"/><Relationship Id="rId270" Type="http://schemas.openxmlformats.org/officeDocument/2006/relationships/hyperlink" Target="http://en.wikipedia.org/wiki/Joris_Ivens" TargetMode="External"/><Relationship Id="rId936" Type="http://schemas.openxmlformats.org/officeDocument/2006/relationships/hyperlink" Target="http://en.wikipedia.org/wiki/Ernest_Hemingway" TargetMode="External"/><Relationship Id="rId1121" Type="http://schemas.openxmlformats.org/officeDocument/2006/relationships/hyperlink" Target="http://books.google.com/?id=jjh7_7RHF2IC" TargetMode="External"/><Relationship Id="rId65" Type="http://schemas.openxmlformats.org/officeDocument/2006/relationships/hyperlink" Target="http://en.wikipedia.org/wiki/Ernest_Hemingway" TargetMode="External"/><Relationship Id="rId130" Type="http://schemas.openxmlformats.org/officeDocument/2006/relationships/hyperlink" Target="http://en.wikipedia.org/wiki/Sherwood_Anderson" TargetMode="External"/><Relationship Id="rId368" Type="http://schemas.openxmlformats.org/officeDocument/2006/relationships/hyperlink" Target="http://en.wikipedia.org/wiki/Ernest_Hemingway" TargetMode="External"/><Relationship Id="rId575" Type="http://schemas.openxmlformats.org/officeDocument/2006/relationships/hyperlink" Target="http://en.wikipedia.org/wiki/Ernest_Hemingway" TargetMode="External"/><Relationship Id="rId782" Type="http://schemas.openxmlformats.org/officeDocument/2006/relationships/hyperlink" Target="http://en.wikipedia.org/wiki/Ernest_Hemingway" TargetMode="External"/><Relationship Id="rId228" Type="http://schemas.openxmlformats.org/officeDocument/2006/relationships/hyperlink" Target="http://en.wikipedia.org/wiki/Ernest_Hemingway" TargetMode="External"/><Relationship Id="rId435" Type="http://schemas.openxmlformats.org/officeDocument/2006/relationships/hyperlink" Target="http://en.wikipedia.org/wiki/Iceberg_Theory" TargetMode="External"/><Relationship Id="rId642" Type="http://schemas.openxmlformats.org/officeDocument/2006/relationships/hyperlink" Target="http://en.wikipedia.org/wiki/Ernest_Hemingway" TargetMode="External"/><Relationship Id="rId1065" Type="http://schemas.openxmlformats.org/officeDocument/2006/relationships/hyperlink" Target="http://books.google.com/?id=Xs617o7c_gcC&amp;pg=PA7" TargetMode="External"/><Relationship Id="rId281" Type="http://schemas.openxmlformats.org/officeDocument/2006/relationships/hyperlink" Target="http://en.wikipedia.org/wiki/Ernest_Hemingway" TargetMode="External"/><Relationship Id="rId502" Type="http://schemas.openxmlformats.org/officeDocument/2006/relationships/hyperlink" Target="http://en.wikipedia.org/wiki/Ernest_Hemingway" TargetMode="External"/><Relationship Id="rId947" Type="http://schemas.openxmlformats.org/officeDocument/2006/relationships/hyperlink" Target="http://en.wikipedia.org/wiki/Ernest_Hemingway" TargetMode="External"/><Relationship Id="rId1132" Type="http://schemas.openxmlformats.org/officeDocument/2006/relationships/hyperlink" Target="http://books.google.com/books?id=hLekdTj0Ds8C" TargetMode="External"/><Relationship Id="rId76" Type="http://schemas.openxmlformats.org/officeDocument/2006/relationships/hyperlink" Target="http://en.wikipedia.org/wiki/Ernest_Hemingway" TargetMode="External"/><Relationship Id="rId141" Type="http://schemas.openxmlformats.org/officeDocument/2006/relationships/hyperlink" Target="http://en.wikipedia.org/wiki/Ezra_Pound" TargetMode="External"/><Relationship Id="rId379" Type="http://schemas.openxmlformats.org/officeDocument/2006/relationships/hyperlink" Target="http://en.wikipedia.org/wiki/A_Moveable_Feast" TargetMode="External"/><Relationship Id="rId586" Type="http://schemas.openxmlformats.org/officeDocument/2006/relationships/hyperlink" Target="http://en.wikipedia.org/wiki/Ernest_Hemingway" TargetMode="External"/><Relationship Id="rId793" Type="http://schemas.openxmlformats.org/officeDocument/2006/relationships/hyperlink" Target="http://en.wikipedia.org/wiki/Ernest_Hemingway" TargetMode="External"/><Relationship Id="rId807" Type="http://schemas.openxmlformats.org/officeDocument/2006/relationships/hyperlink" Target="http://en.wikipedia.org/wiki/Ernest_Hemingway" TargetMode="External"/><Relationship Id="rId7" Type="http://schemas.openxmlformats.org/officeDocument/2006/relationships/image" Target="media/image3.png"/><Relationship Id="rId239" Type="http://schemas.openxmlformats.org/officeDocument/2006/relationships/hyperlink" Target="http://en.wikipedia.org/wiki/Ernest_Hemingway" TargetMode="External"/><Relationship Id="rId446" Type="http://schemas.openxmlformats.org/officeDocument/2006/relationships/hyperlink" Target="http://en.wikipedia.org/wiki/Ernest_Hemingway" TargetMode="External"/><Relationship Id="rId653" Type="http://schemas.openxmlformats.org/officeDocument/2006/relationships/hyperlink" Target="http://en.wikipedia.org/wiki/Ernest_Hemingway" TargetMode="External"/><Relationship Id="rId1076" Type="http://schemas.openxmlformats.org/officeDocument/2006/relationships/hyperlink" Target="http://books.google.com/?id=T5jYtG0zDBgC" TargetMode="External"/><Relationship Id="rId292" Type="http://schemas.openxmlformats.org/officeDocument/2006/relationships/hyperlink" Target="http://en.wikipedia.org/wiki/Ernest_Hemingway" TargetMode="External"/><Relationship Id="rId306" Type="http://schemas.openxmlformats.org/officeDocument/2006/relationships/hyperlink" Target="http://en.wikipedia.org/wiki/22nd_Infantry_Regiment_%28United_States%29" TargetMode="External"/><Relationship Id="rId860" Type="http://schemas.openxmlformats.org/officeDocument/2006/relationships/hyperlink" Target="http://en.wikipedia.org/wiki/Ernest_Hemingway" TargetMode="External"/><Relationship Id="rId958" Type="http://schemas.openxmlformats.org/officeDocument/2006/relationships/hyperlink" Target="http://en.wikipedia.org/wiki/Ernest_Hemingway" TargetMode="External"/><Relationship Id="rId1143" Type="http://schemas.openxmlformats.org/officeDocument/2006/relationships/hyperlink" Target="http://books.google.com/?id=9ps69UBMNqcC&amp;dq=decoding+papa" TargetMode="External"/><Relationship Id="rId87" Type="http://schemas.openxmlformats.org/officeDocument/2006/relationships/hyperlink" Target="http://en.wikipedia.org/wiki/Oak_Park_and_River_Forest_High_School" TargetMode="External"/><Relationship Id="rId513" Type="http://schemas.openxmlformats.org/officeDocument/2006/relationships/hyperlink" Target="http://en.wikipedia.org/wiki/Wrestling_Ernest_Hemingway" TargetMode="External"/><Relationship Id="rId597" Type="http://schemas.openxmlformats.org/officeDocument/2006/relationships/hyperlink" Target="http://www.kcstar.com/hemingway/ehstarstyle.shtml" TargetMode="External"/><Relationship Id="rId720" Type="http://schemas.openxmlformats.org/officeDocument/2006/relationships/hyperlink" Target="http://en.wikipedia.org/wiki/Ernest_Hemingway" TargetMode="External"/><Relationship Id="rId818" Type="http://schemas.openxmlformats.org/officeDocument/2006/relationships/hyperlink" Target="http://en.wikipedia.org/wiki/Ernest_Hemingway" TargetMode="External"/><Relationship Id="rId152" Type="http://schemas.openxmlformats.org/officeDocument/2006/relationships/hyperlink" Target="http://en.wikipedia.org/wiki/Pablo_Picasso" TargetMode="External"/><Relationship Id="rId457" Type="http://schemas.openxmlformats.org/officeDocument/2006/relationships/hyperlink" Target="http://en.wikipedia.org/wiki/In_Search_of_Lost_Time" TargetMode="External"/><Relationship Id="rId1003" Type="http://schemas.openxmlformats.org/officeDocument/2006/relationships/hyperlink" Target="http://en.wikipedia.org/wiki/Ernest_Hemingway" TargetMode="External"/><Relationship Id="rId1087" Type="http://schemas.openxmlformats.org/officeDocument/2006/relationships/hyperlink" Target="http://books.google.com/?id=W-cAkit-JMcC&amp;pg=PA9&amp;dq=kenneth+lynn+hemingway&amp;q" TargetMode="External"/><Relationship Id="rId664" Type="http://schemas.openxmlformats.org/officeDocument/2006/relationships/hyperlink" Target="http://en.wikipedia.org/wiki/Ernest_Hemingway" TargetMode="External"/><Relationship Id="rId871" Type="http://schemas.openxmlformats.org/officeDocument/2006/relationships/hyperlink" Target="http://en.wikipedia.org/wiki/Ernest_Hemingway" TargetMode="External"/><Relationship Id="rId969" Type="http://schemas.openxmlformats.org/officeDocument/2006/relationships/hyperlink" Target="http://en.wikipedia.org/wiki/Ernest_Hemingway" TargetMode="External"/><Relationship Id="rId14" Type="http://schemas.openxmlformats.org/officeDocument/2006/relationships/image" Target="media/image10.png"/><Relationship Id="rId317" Type="http://schemas.openxmlformats.org/officeDocument/2006/relationships/hyperlink" Target="http://en.wikipedia.org/wiki/Battle_of_H%C3%BCrtgen_Forest" TargetMode="External"/><Relationship Id="rId524" Type="http://schemas.openxmlformats.org/officeDocument/2006/relationships/hyperlink" Target="http://en.wikipedia.org/wiki/Ernest_Hemingway" TargetMode="External"/><Relationship Id="rId731" Type="http://schemas.openxmlformats.org/officeDocument/2006/relationships/hyperlink" Target="http://en.wikipedia.org/wiki/Ernest_Hemingway" TargetMode="External"/><Relationship Id="rId1154" Type="http://schemas.openxmlformats.org/officeDocument/2006/relationships/hyperlink" Target="http://dx.doi.org/10.1353%2Fhem.2007.0012" TargetMode="External"/><Relationship Id="rId98" Type="http://schemas.openxmlformats.org/officeDocument/2006/relationships/hyperlink" Target="http://en.wikipedia.org/wiki/The_Kansas_City_Star" TargetMode="External"/><Relationship Id="rId163" Type="http://schemas.openxmlformats.org/officeDocument/2006/relationships/hyperlink" Target="http://en.wikipedia.org/wiki/Ernest_Hemingway" TargetMode="External"/><Relationship Id="rId370" Type="http://schemas.openxmlformats.org/officeDocument/2006/relationships/hyperlink" Target="http://en.wikipedia.org/wiki/Stockholm" TargetMode="External"/><Relationship Id="rId829" Type="http://schemas.openxmlformats.org/officeDocument/2006/relationships/hyperlink" Target="http://en.wikipedia.org/wiki/Ernest_Hemingway" TargetMode="External"/><Relationship Id="rId1014" Type="http://schemas.openxmlformats.org/officeDocument/2006/relationships/hyperlink" Target="http://en.wikipedia.org/wiki/The_New_York_Times" TargetMode="External"/><Relationship Id="rId230" Type="http://schemas.openxmlformats.org/officeDocument/2006/relationships/hyperlink" Target="http://en.wikipedia.org/wiki/Ernest_Hemingway_House" TargetMode="External"/><Relationship Id="rId468" Type="http://schemas.openxmlformats.org/officeDocument/2006/relationships/hyperlink" Target="http://en.wikipedia.org/wiki/Ernest_Hemingway" TargetMode="External"/><Relationship Id="rId675" Type="http://schemas.openxmlformats.org/officeDocument/2006/relationships/hyperlink" Target="http://en.wikipedia.org/wiki/Ernest_Hemingway" TargetMode="External"/><Relationship Id="rId882" Type="http://schemas.openxmlformats.org/officeDocument/2006/relationships/hyperlink" Target="http://en.wikipedia.org/wiki/Ernest_Hemingway" TargetMode="External"/><Relationship Id="rId1098" Type="http://schemas.openxmlformats.org/officeDocument/2006/relationships/hyperlink" Target="http://en.wikipedia.org/wiki/International_Standard_Book_Number" TargetMode="External"/><Relationship Id="rId25" Type="http://schemas.openxmlformats.org/officeDocument/2006/relationships/hyperlink" Target="http://en.wiktionary.org/wiki/posthumous" TargetMode="External"/><Relationship Id="rId328" Type="http://schemas.openxmlformats.org/officeDocument/2006/relationships/hyperlink" Target="http://en.wikipedia.org/wiki/Ernest_Hemingway" TargetMode="External"/><Relationship Id="rId535" Type="http://schemas.openxmlformats.org/officeDocument/2006/relationships/hyperlink" Target="http://en.wikipedia.org/wiki/Film_producer" TargetMode="External"/><Relationship Id="rId742" Type="http://schemas.openxmlformats.org/officeDocument/2006/relationships/hyperlink" Target="http://en.wikipedia.org/wiki/Ernest_Hemingway" TargetMode="External"/><Relationship Id="rId174" Type="http://schemas.openxmlformats.org/officeDocument/2006/relationships/hyperlink" Target="http://en.wikipedia.org/wiki/F._Scott_Fitzgerald" TargetMode="External"/><Relationship Id="rId381" Type="http://schemas.openxmlformats.org/officeDocument/2006/relationships/hyperlink" Target="http://en.wikipedia.org/wiki/Ernest_Hemingway" TargetMode="External"/><Relationship Id="rId602" Type="http://schemas.openxmlformats.org/officeDocument/2006/relationships/hyperlink" Target="http://en.wikipedia.org/wiki/Ernest_Hemingway" TargetMode="External"/><Relationship Id="rId1025" Type="http://schemas.openxmlformats.org/officeDocument/2006/relationships/hyperlink" Target="http://www.nytimes.com/1996/08/21/us/coroner-says-death-of-actress-was-suicide.html" TargetMode="External"/><Relationship Id="rId241" Type="http://schemas.openxmlformats.org/officeDocument/2006/relationships/hyperlink" Target="http://en.wikipedia.org/wiki/Marlin" TargetMode="External"/><Relationship Id="rId479" Type="http://schemas.openxmlformats.org/officeDocument/2006/relationships/hyperlink" Target="http://en.wikipedia.org/wiki/Ernest_Hemingway" TargetMode="External"/><Relationship Id="rId686" Type="http://schemas.openxmlformats.org/officeDocument/2006/relationships/hyperlink" Target="http://en.wikipedia.org/wiki/Ernest_Hemingway" TargetMode="External"/><Relationship Id="rId893" Type="http://schemas.openxmlformats.org/officeDocument/2006/relationships/hyperlink" Target="http://en.wikipedia.org/wiki/Ernest_Hemingway" TargetMode="External"/><Relationship Id="rId907" Type="http://schemas.openxmlformats.org/officeDocument/2006/relationships/hyperlink" Target="http://en.wikipedia.org/wiki/Ernest_Hemingway" TargetMode="External"/><Relationship Id="rId36" Type="http://schemas.openxmlformats.org/officeDocument/2006/relationships/hyperlink" Target="http://en.wikipedia.org/wiki/Pauline_Pfeiffer" TargetMode="External"/><Relationship Id="rId339" Type="http://schemas.openxmlformats.org/officeDocument/2006/relationships/hyperlink" Target="http://en.wikipedia.org/wiki/Ernest_Hemingway" TargetMode="External"/><Relationship Id="rId546" Type="http://schemas.openxmlformats.org/officeDocument/2006/relationships/hyperlink" Target="http://en.wikipedia.org/wiki/File:Ernest_Hemingway_family_tree.svg" TargetMode="External"/><Relationship Id="rId753" Type="http://schemas.openxmlformats.org/officeDocument/2006/relationships/hyperlink" Target="http://en.wikipedia.org/wiki/Ernest_Hemingway" TargetMode="External"/><Relationship Id="rId101" Type="http://schemas.openxmlformats.org/officeDocument/2006/relationships/hyperlink" Target="http://en.wikipedia.org/wiki/Ernest_Hemingway" TargetMode="External"/><Relationship Id="rId185" Type="http://schemas.openxmlformats.org/officeDocument/2006/relationships/hyperlink" Target="http://en.wikipedia.org/wiki/Bohemians" TargetMode="External"/><Relationship Id="rId406" Type="http://schemas.openxmlformats.org/officeDocument/2006/relationships/hyperlink" Target="http://en.wikipedia.org/wiki/Hypertension" TargetMode="External"/><Relationship Id="rId960" Type="http://schemas.openxmlformats.org/officeDocument/2006/relationships/hyperlink" Target="http://en.wikipedia.org/wiki/Ernest_Hemingway" TargetMode="External"/><Relationship Id="rId1036" Type="http://schemas.openxmlformats.org/officeDocument/2006/relationships/hyperlink" Target="http://en.wikipedia.org/wiki/Special:BookSources/0-684-16765-4" TargetMode="External"/><Relationship Id="rId392" Type="http://schemas.openxmlformats.org/officeDocument/2006/relationships/hyperlink" Target="http://en.wikipedia.org/wiki/Ernest_Hemingway" TargetMode="External"/><Relationship Id="rId613" Type="http://schemas.openxmlformats.org/officeDocument/2006/relationships/hyperlink" Target="http://en.wikipedia.org/wiki/Ernest_Hemingway" TargetMode="External"/><Relationship Id="rId697" Type="http://schemas.openxmlformats.org/officeDocument/2006/relationships/hyperlink" Target="http://en.wikipedia.org/wiki/Ernest_Hemingway" TargetMode="External"/><Relationship Id="rId820" Type="http://schemas.openxmlformats.org/officeDocument/2006/relationships/hyperlink" Target="http://en.wikipedia.org/wiki/Ernest_Hemingway" TargetMode="External"/><Relationship Id="rId918" Type="http://schemas.openxmlformats.org/officeDocument/2006/relationships/hyperlink" Target="http://en.wikipedia.org/wiki/Ernest_Hemingway" TargetMode="External"/><Relationship Id="rId252" Type="http://schemas.openxmlformats.org/officeDocument/2006/relationships/hyperlink" Target="http://en.wikipedia.org/wiki/Serengeti" TargetMode="External"/><Relationship Id="rId1103" Type="http://schemas.openxmlformats.org/officeDocument/2006/relationships/hyperlink" Target="http://en.wikipedia.org/wiki/International_Standard_Book_Number" TargetMode="External"/><Relationship Id="rId47" Type="http://schemas.openxmlformats.org/officeDocument/2006/relationships/hyperlink" Target="http://en.wikipedia.org/wiki/Ketchum,_Idaho" TargetMode="External"/><Relationship Id="rId112" Type="http://schemas.openxmlformats.org/officeDocument/2006/relationships/hyperlink" Target="http://en.wikipedia.org/wiki/Silver_Medal_of_Military_Valor" TargetMode="External"/><Relationship Id="rId557" Type="http://schemas.openxmlformats.org/officeDocument/2006/relationships/hyperlink" Target="http://en.wikipedia.org/wiki/Ernest_Hemingway" TargetMode="External"/><Relationship Id="rId764" Type="http://schemas.openxmlformats.org/officeDocument/2006/relationships/hyperlink" Target="http://en.wikipedia.org/wiki/Ernest_Hemingway" TargetMode="External"/><Relationship Id="rId971" Type="http://schemas.openxmlformats.org/officeDocument/2006/relationships/hyperlink" Target="http://en.wikipedia.org/wiki/Ernest_Hemingway" TargetMode="External"/><Relationship Id="rId196" Type="http://schemas.openxmlformats.org/officeDocument/2006/relationships/hyperlink" Target="http://en.wikipedia.org/wiki/Ernest_Hemingway" TargetMode="External"/><Relationship Id="rId417" Type="http://schemas.openxmlformats.org/officeDocument/2006/relationships/hyperlink" Target="http://en.wikipedia.org/wiki/Bipolar_disorder" TargetMode="External"/><Relationship Id="rId624" Type="http://schemas.openxmlformats.org/officeDocument/2006/relationships/hyperlink" Target="http://en.wikipedia.org/wiki/Ernest_Hemingway" TargetMode="External"/><Relationship Id="rId831" Type="http://schemas.openxmlformats.org/officeDocument/2006/relationships/hyperlink" Target="http://en.wikipedia.org/wiki/Ernest_Hemingway" TargetMode="External"/><Relationship Id="rId1047" Type="http://schemas.openxmlformats.org/officeDocument/2006/relationships/hyperlink" Target="http://jstor.org/stable/2926824" TargetMode="External"/><Relationship Id="rId263" Type="http://schemas.openxmlformats.org/officeDocument/2006/relationships/hyperlink" Target="http://en.wikipedia.org/wiki/Ernest_Hemingway" TargetMode="External"/><Relationship Id="rId470" Type="http://schemas.openxmlformats.org/officeDocument/2006/relationships/hyperlink" Target="http://en.wikipedia.org/wiki/Ernest_Hemingway" TargetMode="External"/><Relationship Id="rId929" Type="http://schemas.openxmlformats.org/officeDocument/2006/relationships/hyperlink" Target="http://en.wikipedia.org/wiki/Ernest_Hemingway" TargetMode="External"/><Relationship Id="rId1114" Type="http://schemas.openxmlformats.org/officeDocument/2006/relationships/hyperlink" Target="http://en.wikipedia.org/wiki/Special:BookSources/0-8160-3467-2" TargetMode="External"/><Relationship Id="rId58" Type="http://schemas.openxmlformats.org/officeDocument/2006/relationships/hyperlink" Target="http://en.wikipedia.org/wiki/Ernest_Hemingway" TargetMode="External"/><Relationship Id="rId123" Type="http://schemas.openxmlformats.org/officeDocument/2006/relationships/hyperlink" Target="http://en.wikipedia.org/wiki/Ernest_Hemingway" TargetMode="External"/><Relationship Id="rId330" Type="http://schemas.openxmlformats.org/officeDocument/2006/relationships/hyperlink" Target="http://en.wikipedia.org/wiki/Safari" TargetMode="External"/><Relationship Id="rId568" Type="http://schemas.openxmlformats.org/officeDocument/2006/relationships/hyperlink" Target="http://en.wikipedia.org/wiki/Ernest_Hemingway" TargetMode="External"/><Relationship Id="rId775" Type="http://schemas.openxmlformats.org/officeDocument/2006/relationships/hyperlink" Target="http://en.wikipedia.org/wiki/Ernest_Hemingway" TargetMode="External"/><Relationship Id="rId982" Type="http://schemas.openxmlformats.org/officeDocument/2006/relationships/hyperlink" Target="http://en.wikipedia.org/wiki/Ernest_Hemingway" TargetMode="External"/><Relationship Id="rId428" Type="http://schemas.openxmlformats.org/officeDocument/2006/relationships/hyperlink" Target="http://en.wikipedia.org/wiki/Ernest_Hemingway" TargetMode="External"/><Relationship Id="rId635" Type="http://schemas.openxmlformats.org/officeDocument/2006/relationships/hyperlink" Target="http://en.wikipedia.org/wiki/Ernest_Hemingway" TargetMode="External"/><Relationship Id="rId842" Type="http://schemas.openxmlformats.org/officeDocument/2006/relationships/hyperlink" Target="http://en.wikipedia.org/wiki/Ernest_Hemingway" TargetMode="External"/><Relationship Id="rId1058" Type="http://schemas.openxmlformats.org/officeDocument/2006/relationships/hyperlink" Target="http://en.wikipedia.org/wiki/Special:BookSources/0-8128-1799-0" TargetMode="External"/><Relationship Id="rId274" Type="http://schemas.openxmlformats.org/officeDocument/2006/relationships/hyperlink" Target="http://en.wikipedia.org/wiki/Ernest_Hemingway" TargetMode="External"/><Relationship Id="rId481" Type="http://schemas.openxmlformats.org/officeDocument/2006/relationships/hyperlink" Target="http://en.wikipedia.org/wiki/Ernest_Hemingway" TargetMode="External"/><Relationship Id="rId702" Type="http://schemas.openxmlformats.org/officeDocument/2006/relationships/hyperlink" Target="http://en.wikipedia.org/wiki/Ernest_Hemingway" TargetMode="External"/><Relationship Id="rId1125" Type="http://schemas.openxmlformats.org/officeDocument/2006/relationships/hyperlink" Target="http://books.google.com/?id=K6xRJ0cF1CsC" TargetMode="External"/><Relationship Id="rId69" Type="http://schemas.openxmlformats.org/officeDocument/2006/relationships/hyperlink" Target="http://en.wikipedia.org/wiki/Ernest_Hemingway" TargetMode="External"/><Relationship Id="rId134" Type="http://schemas.openxmlformats.org/officeDocument/2006/relationships/hyperlink" Target="http://en.wikipedia.org/wiki/Ernest_Hemingway" TargetMode="External"/><Relationship Id="rId579" Type="http://schemas.openxmlformats.org/officeDocument/2006/relationships/hyperlink" Target="http://en.wikipedia.org/wiki/Ernest_Hemingway" TargetMode="External"/><Relationship Id="rId786" Type="http://schemas.openxmlformats.org/officeDocument/2006/relationships/hyperlink" Target="http://en.wikipedia.org/wiki/Ernest_Hemingway" TargetMode="External"/><Relationship Id="rId993" Type="http://schemas.openxmlformats.org/officeDocument/2006/relationships/hyperlink" Target="http://en.wikipedia.org/wiki/Ernest_Hemingway" TargetMode="External"/><Relationship Id="rId341" Type="http://schemas.openxmlformats.org/officeDocument/2006/relationships/hyperlink" Target="http://en.wikipedia.org/wiki/Ernest_Hemingway" TargetMode="External"/><Relationship Id="rId439" Type="http://schemas.openxmlformats.org/officeDocument/2006/relationships/hyperlink" Target="http://en.wikipedia.org/wiki/Ernest_Hemingway" TargetMode="External"/><Relationship Id="rId646" Type="http://schemas.openxmlformats.org/officeDocument/2006/relationships/hyperlink" Target="http://en.wikipedia.org/wiki/Ernest_Hemingway" TargetMode="External"/><Relationship Id="rId1069" Type="http://schemas.openxmlformats.org/officeDocument/2006/relationships/hyperlink" Target="http://books.google.com/?id=UjNLJT8-E1cC&amp;pg=PA87&amp;dq=hemingwayesque" TargetMode="External"/><Relationship Id="rId201" Type="http://schemas.openxmlformats.org/officeDocument/2006/relationships/hyperlink" Target="http://en.wikipedia.org/wiki/Vogue_%28magazine%29" TargetMode="External"/><Relationship Id="rId285" Type="http://schemas.openxmlformats.org/officeDocument/2006/relationships/hyperlink" Target="http://en.wikipedia.org/wiki/Ernest_Hemingway_House" TargetMode="External"/><Relationship Id="rId506" Type="http://schemas.openxmlformats.org/officeDocument/2006/relationships/hyperlink" Target="http://en.wikipedia.org/wiki/Soviet_Union" TargetMode="External"/><Relationship Id="rId853" Type="http://schemas.openxmlformats.org/officeDocument/2006/relationships/hyperlink" Target="http://en.wikipedia.org/wiki/Ernest_Hemingway" TargetMode="External"/><Relationship Id="rId1136" Type="http://schemas.openxmlformats.org/officeDocument/2006/relationships/hyperlink" Target="http://books.google.com/books?id=9qFrwKJGcIIC" TargetMode="External"/><Relationship Id="rId492" Type="http://schemas.openxmlformats.org/officeDocument/2006/relationships/hyperlink" Target="http://en.wikipedia.org/wiki/Ernest_Hemingway" TargetMode="External"/><Relationship Id="rId713" Type="http://schemas.openxmlformats.org/officeDocument/2006/relationships/hyperlink" Target="http://en.wikipedia.org/wiki/Ernest_Hemingway" TargetMode="External"/><Relationship Id="rId797" Type="http://schemas.openxmlformats.org/officeDocument/2006/relationships/hyperlink" Target="http://en.wikipedia.org/wiki/Ernest_Hemingway" TargetMode="External"/><Relationship Id="rId920" Type="http://schemas.openxmlformats.org/officeDocument/2006/relationships/hyperlink" Target="http://select.nytimes.com/gst/abstract.html?res=FA061FF83555117B93C1AB1783D85F428685F9" TargetMode="External"/><Relationship Id="rId145" Type="http://schemas.openxmlformats.org/officeDocument/2006/relationships/hyperlink" Target="http://en.wikipedia.org/wiki/Ernest_Hemingway" TargetMode="External"/><Relationship Id="rId352" Type="http://schemas.openxmlformats.org/officeDocument/2006/relationships/hyperlink" Target="http://en.wikipedia.org/wiki/Ernest_Hemingway" TargetMode="External"/><Relationship Id="rId212" Type="http://schemas.openxmlformats.org/officeDocument/2006/relationships/hyperlink" Target="http://en.wikipedia.org/wiki/Ernest_Hemingway_House" TargetMode="External"/><Relationship Id="rId657" Type="http://schemas.openxmlformats.org/officeDocument/2006/relationships/hyperlink" Target="http://en.wikipedia.org/wiki/Ernest_Hemingway" TargetMode="External"/><Relationship Id="rId864" Type="http://schemas.openxmlformats.org/officeDocument/2006/relationships/hyperlink" Target="http://en.wikipedia.org/wiki/Ernest_Hemingway" TargetMode="External"/><Relationship Id="rId296" Type="http://schemas.openxmlformats.org/officeDocument/2006/relationships/hyperlink" Target="http://en.wikipedia.org/wiki/Pulitzer_Prize" TargetMode="External"/><Relationship Id="rId517" Type="http://schemas.openxmlformats.org/officeDocument/2006/relationships/hyperlink" Target="http://en.wikipedia.org/wiki/Sandra_Bullock" TargetMode="External"/><Relationship Id="rId724" Type="http://schemas.openxmlformats.org/officeDocument/2006/relationships/hyperlink" Target="http://en.wikipedia.org/wiki/Ernest_Hemingway" TargetMode="External"/><Relationship Id="rId931" Type="http://schemas.openxmlformats.org/officeDocument/2006/relationships/hyperlink" Target="http://nobelprize.org/nobel_prizes/literature/laureates/1954/index.html" TargetMode="External"/><Relationship Id="rId1147" Type="http://schemas.openxmlformats.org/officeDocument/2006/relationships/hyperlink" Target="http://books.google.com/?id=W1lkV-w3FXYC&amp;pg=PA77&amp;dq=Hemingway+haiku" TargetMode="External"/><Relationship Id="rId60" Type="http://schemas.openxmlformats.org/officeDocument/2006/relationships/hyperlink" Target="http://en.wikipedia.org/wiki/Ernest_Hemingway" TargetMode="External"/><Relationship Id="rId156" Type="http://schemas.openxmlformats.org/officeDocument/2006/relationships/hyperlink" Target="http://en.wikipedia.org/wiki/Ernest_Hemingway" TargetMode="External"/><Relationship Id="rId363" Type="http://schemas.openxmlformats.org/officeDocument/2006/relationships/hyperlink" Target="http://en.wikipedia.org/wiki/Nobel_Prize_in_Literature" TargetMode="External"/><Relationship Id="rId570" Type="http://schemas.openxmlformats.org/officeDocument/2006/relationships/hyperlink" Target="http://en.wikipedia.org/wiki/Ernest_Hemingway" TargetMode="External"/><Relationship Id="rId1007" Type="http://schemas.openxmlformats.org/officeDocument/2006/relationships/hyperlink" Target="http://books.google.com/books?q=3656+Hemingway+1978+QX" TargetMode="External"/><Relationship Id="rId223" Type="http://schemas.openxmlformats.org/officeDocument/2006/relationships/hyperlink" Target="http://en.wikipedia.org/wiki/Ernest_Hemingway" TargetMode="External"/><Relationship Id="rId430" Type="http://schemas.openxmlformats.org/officeDocument/2006/relationships/hyperlink" Target="http://en.wikipedia.org/wiki/Henry_Louis_Gates" TargetMode="External"/><Relationship Id="rId668" Type="http://schemas.openxmlformats.org/officeDocument/2006/relationships/hyperlink" Target="http://en.wikipedia.org/wiki/Ernest_Hemingway" TargetMode="External"/><Relationship Id="rId875" Type="http://schemas.openxmlformats.org/officeDocument/2006/relationships/hyperlink" Target="http://en.wikipedia.org/wiki/Ernest_Hemingway" TargetMode="External"/><Relationship Id="rId1060" Type="http://schemas.openxmlformats.org/officeDocument/2006/relationships/hyperlink" Target="http://nobelprize.org/nobel_prizes/literature/articles/hallengren/index.html" TargetMode="External"/><Relationship Id="rId18" Type="http://schemas.openxmlformats.org/officeDocument/2006/relationships/image" Target="media/image14.png"/><Relationship Id="rId528" Type="http://schemas.openxmlformats.org/officeDocument/2006/relationships/hyperlink" Target="http://en.wikipedia.org/wiki/Supermodel" TargetMode="External"/><Relationship Id="rId735" Type="http://schemas.openxmlformats.org/officeDocument/2006/relationships/hyperlink" Target="http://en.wikipedia.org/wiki/Ernest_Hemingway" TargetMode="External"/><Relationship Id="rId942" Type="http://schemas.openxmlformats.org/officeDocument/2006/relationships/hyperlink" Target="http://en.wikipedia.org/wiki/Ernest_Hemingway" TargetMode="External"/><Relationship Id="rId1158" Type="http://schemas.openxmlformats.org/officeDocument/2006/relationships/hyperlink" Target="http://books.google.com/?id=EfCmWdW6EI8C&amp;pg=PA5&amp;dq=ernest+hemingway++indian+camp+&amp;q=ernest%20hemingway%20%20indian%20camp" TargetMode="External"/><Relationship Id="rId167" Type="http://schemas.openxmlformats.org/officeDocument/2006/relationships/hyperlink" Target="http://en.wikipedia.org/wiki/Indian_Camp" TargetMode="External"/><Relationship Id="rId374" Type="http://schemas.openxmlformats.org/officeDocument/2006/relationships/hyperlink" Target="http://en.wikipedia.org/wiki/Ernest_Hemingway" TargetMode="External"/><Relationship Id="rId581" Type="http://schemas.openxmlformats.org/officeDocument/2006/relationships/hyperlink" Target="http://en.wikipedia.org/wiki/Ernest_Hemingway" TargetMode="External"/><Relationship Id="rId1018" Type="http://schemas.openxmlformats.org/officeDocument/2006/relationships/hyperlink" Target="http://en.wikipedia.org/wiki/Ernest_Hemingway" TargetMode="External"/><Relationship Id="rId71" Type="http://schemas.openxmlformats.org/officeDocument/2006/relationships/hyperlink" Target="http://en.wikipedia.org/wiki/Frank_Lloyd_Wright" TargetMode="External"/><Relationship Id="rId234" Type="http://schemas.openxmlformats.org/officeDocument/2006/relationships/hyperlink" Target="http://en.wikipedia.org/wiki/Ernest_Hemingway" TargetMode="External"/><Relationship Id="rId679" Type="http://schemas.openxmlformats.org/officeDocument/2006/relationships/hyperlink" Target="http://en.wikipedia.org/wiki/Ernest_Hemingway" TargetMode="External"/><Relationship Id="rId802" Type="http://schemas.openxmlformats.org/officeDocument/2006/relationships/hyperlink" Target="http://en.wikipedia.org/wiki/Ernest_Hemingway" TargetMode="External"/><Relationship Id="rId886" Type="http://schemas.openxmlformats.org/officeDocument/2006/relationships/hyperlink" Target="http://en.wikipedia.org/wiki/Ernest_Hemingway" TargetMode="External"/><Relationship Id="rId2" Type="http://schemas.openxmlformats.org/officeDocument/2006/relationships/styles" Target="styles.xml"/><Relationship Id="rId29" Type="http://schemas.openxmlformats.org/officeDocument/2006/relationships/hyperlink" Target="http://en.wikipedia.org/wiki/List_of_ambulance_drivers_during_World_War_I" TargetMode="External"/><Relationship Id="rId441" Type="http://schemas.openxmlformats.org/officeDocument/2006/relationships/hyperlink" Target="http://en.wikipedia.org/wiki/Grammatical_conjunction" TargetMode="External"/><Relationship Id="rId539" Type="http://schemas.openxmlformats.org/officeDocument/2006/relationships/hyperlink" Target="http://en.wikipedia.org/wiki/The_Sun_Also_Rises" TargetMode="External"/><Relationship Id="rId746" Type="http://schemas.openxmlformats.org/officeDocument/2006/relationships/hyperlink" Target="http://en.wikipedia.org/wiki/Ernest_Hemingway" TargetMode="External"/><Relationship Id="rId1071" Type="http://schemas.openxmlformats.org/officeDocument/2006/relationships/hyperlink" Target="http://en.wikipedia.org/wiki/Special:BookSources/0-691-12145-1" TargetMode="External"/><Relationship Id="rId178" Type="http://schemas.openxmlformats.org/officeDocument/2006/relationships/image" Target="media/image20.png"/><Relationship Id="rId301" Type="http://schemas.openxmlformats.org/officeDocument/2006/relationships/hyperlink" Target="http://en.wikipedia.org/wiki/Declaration_of_war_by_the_United_States" TargetMode="External"/><Relationship Id="rId953" Type="http://schemas.openxmlformats.org/officeDocument/2006/relationships/hyperlink" Target="http://en.wikipedia.org/wiki/Ernest_Hemingway" TargetMode="External"/><Relationship Id="rId1029" Type="http://schemas.openxmlformats.org/officeDocument/2006/relationships/hyperlink" Target="http://en.wikipedia.org/wiki/International_Standard_Book_Number" TargetMode="External"/><Relationship Id="rId82" Type="http://schemas.openxmlformats.org/officeDocument/2006/relationships/hyperlink" Target="http://en.wikipedia.org/wiki/Ernest_Hemingway" TargetMode="External"/><Relationship Id="rId385" Type="http://schemas.openxmlformats.org/officeDocument/2006/relationships/hyperlink" Target="http://en.wikipedia.org/wiki/Ernest_Hemingway" TargetMode="External"/><Relationship Id="rId592" Type="http://schemas.openxmlformats.org/officeDocument/2006/relationships/hyperlink" Target="http://en.wikipedia.org/wiki/Ernest_Hemingway" TargetMode="External"/><Relationship Id="rId606" Type="http://schemas.openxmlformats.org/officeDocument/2006/relationships/hyperlink" Target="http://en.wikipedia.org/wiki/Ernest_Hemingway" TargetMode="External"/><Relationship Id="rId813" Type="http://schemas.openxmlformats.org/officeDocument/2006/relationships/hyperlink" Target="http://en.wikipedia.org/wiki/Ernest_Hemingway" TargetMode="External"/><Relationship Id="rId245" Type="http://schemas.openxmlformats.org/officeDocument/2006/relationships/hyperlink" Target="http://en.wikipedia.org/wiki/The_Short_Happy_Life_of_Francis_Macomber" TargetMode="External"/><Relationship Id="rId452" Type="http://schemas.openxmlformats.org/officeDocument/2006/relationships/hyperlink" Target="http://en.wikipedia.org/wiki/Ernest_Hemingway" TargetMode="External"/><Relationship Id="rId897" Type="http://schemas.openxmlformats.org/officeDocument/2006/relationships/hyperlink" Target="http://en.wikipedia.org/wiki/Ernest_Hemingway" TargetMode="External"/><Relationship Id="rId1082" Type="http://schemas.openxmlformats.org/officeDocument/2006/relationships/hyperlink" Target="http://en.wikipedia.org/wiki/International_Standard_Book_Number" TargetMode="External"/><Relationship Id="rId105" Type="http://schemas.openxmlformats.org/officeDocument/2006/relationships/hyperlink" Target="http://en.wikipedia.org/wiki/Ernest_Hemingway" TargetMode="External"/><Relationship Id="rId312" Type="http://schemas.openxmlformats.org/officeDocument/2006/relationships/hyperlink" Target="http://en.wikipedia.org/wiki/Ernest_Hemingway" TargetMode="External"/><Relationship Id="rId757" Type="http://schemas.openxmlformats.org/officeDocument/2006/relationships/hyperlink" Target="http://en.wikipedia.org/wiki/Ernest_Hemingway" TargetMode="External"/><Relationship Id="rId964" Type="http://schemas.openxmlformats.org/officeDocument/2006/relationships/hyperlink" Target="http://en.wikipedia.org/wiki/Ernest_Hemingway" TargetMode="External"/><Relationship Id="rId93" Type="http://schemas.openxmlformats.org/officeDocument/2006/relationships/hyperlink" Target="http://en.wikipedia.org/wiki/Ernest_Hemingway" TargetMode="External"/><Relationship Id="rId189" Type="http://schemas.openxmlformats.org/officeDocument/2006/relationships/hyperlink" Target="http://en.wikipedia.org/wiki/Charles_Scribner%27s_Sons" TargetMode="External"/><Relationship Id="rId396" Type="http://schemas.openxmlformats.org/officeDocument/2006/relationships/hyperlink" Target="http://en.wikipedia.org/wiki/Paranoia" TargetMode="External"/><Relationship Id="rId617" Type="http://schemas.openxmlformats.org/officeDocument/2006/relationships/hyperlink" Target="http://en.wikipedia.org/wiki/Ernest_Hemingway" TargetMode="External"/><Relationship Id="rId824" Type="http://schemas.openxmlformats.org/officeDocument/2006/relationships/hyperlink" Target="http://en.wikipedia.org/wiki/Ernest_Hemingway" TargetMode="External"/><Relationship Id="rId256" Type="http://schemas.openxmlformats.org/officeDocument/2006/relationships/hyperlink" Target="http://en.wikipedia.org/wiki/Theodore_Roosevelt" TargetMode="External"/><Relationship Id="rId463" Type="http://schemas.openxmlformats.org/officeDocument/2006/relationships/hyperlink" Target="http://en.wikipedia.org/wiki/Leslie_Fiedler" TargetMode="External"/><Relationship Id="rId670" Type="http://schemas.openxmlformats.org/officeDocument/2006/relationships/hyperlink" Target="http://en.wikipedia.org/wiki/Ernest_Hemingway" TargetMode="External"/><Relationship Id="rId1093" Type="http://schemas.openxmlformats.org/officeDocument/2006/relationships/hyperlink" Target="http://en.wikipedia.org/wiki/International_Standard_Serial_Number" TargetMode="External"/><Relationship Id="rId1107" Type="http://schemas.openxmlformats.org/officeDocument/2006/relationships/hyperlink" Target="http://en.wikipedia.org/wiki/Digital_object_identifier" TargetMode="External"/><Relationship Id="rId116" Type="http://schemas.openxmlformats.org/officeDocument/2006/relationships/hyperlink" Target="http://en.wikipedia.org/wiki/Agnes_von_Kurowsky" TargetMode="External"/><Relationship Id="rId323" Type="http://schemas.openxmlformats.org/officeDocument/2006/relationships/hyperlink" Target="http://en.wikipedia.org/wiki/Ernest_Hemingway" TargetMode="External"/><Relationship Id="rId530" Type="http://schemas.openxmlformats.org/officeDocument/2006/relationships/hyperlink" Target="http://en.wikipedia.org/wiki/Mariel_Hemingway" TargetMode="External"/><Relationship Id="rId768" Type="http://schemas.openxmlformats.org/officeDocument/2006/relationships/hyperlink" Target="http://en.wikipedia.org/wiki/Ernest_Hemingway" TargetMode="External"/><Relationship Id="rId975" Type="http://schemas.openxmlformats.org/officeDocument/2006/relationships/hyperlink" Target="http://en.wikipedia.org/wiki/Ernest_Hemingway" TargetMode="External"/><Relationship Id="rId1160" Type="http://schemas.openxmlformats.org/officeDocument/2006/relationships/hyperlink" Target="http://nobelprize.org/nobel_organizations/nobelfoundation/publications/lectures/index.html" TargetMode="External"/><Relationship Id="rId20" Type="http://schemas.openxmlformats.org/officeDocument/2006/relationships/hyperlink" Target="http://en.wikipedia.org/wiki/American_literature" TargetMode="External"/><Relationship Id="rId628" Type="http://schemas.openxmlformats.org/officeDocument/2006/relationships/hyperlink" Target="http://en.wikipedia.org/wiki/Ernest_Hemingway" TargetMode="External"/><Relationship Id="rId835" Type="http://schemas.openxmlformats.org/officeDocument/2006/relationships/hyperlink" Target="http://en.wikipedia.org/wiki/Ernest_Hemingway" TargetMode="External"/><Relationship Id="rId267" Type="http://schemas.openxmlformats.org/officeDocument/2006/relationships/hyperlink" Target="http://en.wikipedia.org/wiki/Spanish_Civil_War" TargetMode="External"/><Relationship Id="rId474" Type="http://schemas.openxmlformats.org/officeDocument/2006/relationships/hyperlink" Target="http://en.wikipedia.org/wiki/Ernest_Hemingway" TargetMode="External"/><Relationship Id="rId1020" Type="http://schemas.openxmlformats.org/officeDocument/2006/relationships/hyperlink" Target="http://en.wikipedia.org/wiki/Ernest_Hemingway" TargetMode="External"/><Relationship Id="rId1118" Type="http://schemas.openxmlformats.org/officeDocument/2006/relationships/hyperlink" Target="http://en.wikipedia.org/wiki/International_Standard_Book_Number" TargetMode="External"/><Relationship Id="rId127" Type="http://schemas.openxmlformats.org/officeDocument/2006/relationships/hyperlink" Target="http://en.wikipedia.org/wiki/Ernest_Hemingway" TargetMode="External"/><Relationship Id="rId681" Type="http://schemas.openxmlformats.org/officeDocument/2006/relationships/hyperlink" Target="http://en.wikipedia.org/wiki/Ernest_Hemingway" TargetMode="External"/><Relationship Id="rId779" Type="http://schemas.openxmlformats.org/officeDocument/2006/relationships/hyperlink" Target="http://en.wikipedia.org/wiki/Ernest_Hemingway" TargetMode="External"/><Relationship Id="rId902" Type="http://schemas.openxmlformats.org/officeDocument/2006/relationships/hyperlink" Target="http://en.wikipedia.org/wiki/Ernest_Hemingway" TargetMode="External"/><Relationship Id="rId986" Type="http://schemas.openxmlformats.org/officeDocument/2006/relationships/hyperlink" Target="http://en.wikipedia.org/wiki/Ernest_Hemingway" TargetMode="External"/><Relationship Id="rId31" Type="http://schemas.openxmlformats.org/officeDocument/2006/relationships/hyperlink" Target="http://en.wikipedia.org/wiki/Hadley_Richardson" TargetMode="External"/><Relationship Id="rId334" Type="http://schemas.openxmlformats.org/officeDocument/2006/relationships/hyperlink" Target="http://en.wikipedia.org/wiki/Ernest_Hemingway" TargetMode="External"/><Relationship Id="rId541" Type="http://schemas.openxmlformats.org/officeDocument/2006/relationships/hyperlink" Target="http://en.wikipedia.org/wiki/The_Short_Happy_Life_of_Francis_Macomber" TargetMode="External"/><Relationship Id="rId639" Type="http://schemas.openxmlformats.org/officeDocument/2006/relationships/hyperlink" Target="http://en.wikipedia.org/wiki/Ernest_Hemingway" TargetMode="External"/><Relationship Id="rId180" Type="http://schemas.openxmlformats.org/officeDocument/2006/relationships/image" Target="media/image21.png"/><Relationship Id="rId278" Type="http://schemas.openxmlformats.org/officeDocument/2006/relationships/hyperlink" Target="http://en.wikipedia.org/wiki/Ernest_Hemingway" TargetMode="External"/><Relationship Id="rId401" Type="http://schemas.openxmlformats.org/officeDocument/2006/relationships/hyperlink" Target="http://en.wikipedia.org/wiki/Ernest_Hemingway" TargetMode="External"/><Relationship Id="rId846" Type="http://schemas.openxmlformats.org/officeDocument/2006/relationships/hyperlink" Target="http://en.wikipedia.org/wiki/Ernest_Hemingway" TargetMode="External"/><Relationship Id="rId1031" Type="http://schemas.openxmlformats.org/officeDocument/2006/relationships/hyperlink" Target="http://books.google.com/?id=yP-cgVNr55wC&amp;printsec=frontcover&amp;dq=isbn=0691013055&amp;cd=1" TargetMode="External"/><Relationship Id="rId1129" Type="http://schemas.openxmlformats.org/officeDocument/2006/relationships/hyperlink" Target="http://books.google.com/books?id=hLekdTj0Ds8C" TargetMode="External"/><Relationship Id="rId485" Type="http://schemas.openxmlformats.org/officeDocument/2006/relationships/hyperlink" Target="http://en.wikipedia.org/wiki/Jos%C3%A9_Villa_Sober%C3%B3n" TargetMode="External"/><Relationship Id="rId692" Type="http://schemas.openxmlformats.org/officeDocument/2006/relationships/hyperlink" Target="http://en.wikipedia.org/wiki/Ernest_Hemingway" TargetMode="External"/><Relationship Id="rId706" Type="http://schemas.openxmlformats.org/officeDocument/2006/relationships/hyperlink" Target="http://en.wikipedia.org/wiki/Ernest_Hemingway" TargetMode="External"/><Relationship Id="rId913" Type="http://schemas.openxmlformats.org/officeDocument/2006/relationships/hyperlink" Target="http://en.wikipedia.org/wiki/Ernest_Hemingway" TargetMode="External"/><Relationship Id="rId42" Type="http://schemas.openxmlformats.org/officeDocument/2006/relationships/hyperlink" Target="http://en.wikipedia.org/wiki/Normandy_Landings" TargetMode="External"/><Relationship Id="rId138" Type="http://schemas.openxmlformats.org/officeDocument/2006/relationships/hyperlink" Target="http://en.wikipedia.org/wiki/Carlos_Baker" TargetMode="External"/><Relationship Id="rId345" Type="http://schemas.openxmlformats.org/officeDocument/2006/relationships/hyperlink" Target="http://en.wikipedia.org/wiki/Ernest_Hemingway" TargetMode="External"/><Relationship Id="rId552" Type="http://schemas.openxmlformats.org/officeDocument/2006/relationships/hyperlink" Target="http://en.wikipedia.org/wiki/Ernest_Hemingway" TargetMode="External"/><Relationship Id="rId997" Type="http://schemas.openxmlformats.org/officeDocument/2006/relationships/hyperlink" Target="http://en.wikipedia.org/wiki/Ernest_Hemingway" TargetMode="External"/><Relationship Id="rId191" Type="http://schemas.openxmlformats.org/officeDocument/2006/relationships/hyperlink" Target="http://en.wikipedia.org/wiki/Ernest_Hemingway" TargetMode="External"/><Relationship Id="rId205" Type="http://schemas.openxmlformats.org/officeDocument/2006/relationships/hyperlink" Target="http://en.wikipedia.org/wiki/Ernest_Hemingway" TargetMode="External"/><Relationship Id="rId247" Type="http://schemas.openxmlformats.org/officeDocument/2006/relationships/hyperlink" Target="http://en.wikipedia.org/wiki/Mombasa" TargetMode="External"/><Relationship Id="rId412" Type="http://schemas.openxmlformats.org/officeDocument/2006/relationships/hyperlink" Target="http://en.wikipedia.org/wiki/Hemochromatosis" TargetMode="External"/><Relationship Id="rId857" Type="http://schemas.openxmlformats.org/officeDocument/2006/relationships/hyperlink" Target="http://nobelprize.org/nobel_prizes/literature/laureates/1954/hemingway-speech.html" TargetMode="External"/><Relationship Id="rId899" Type="http://schemas.openxmlformats.org/officeDocument/2006/relationships/hyperlink" Target="http://en.wikipedia.org/wiki/Ernest_Hemingway" TargetMode="External"/><Relationship Id="rId1000" Type="http://schemas.openxmlformats.org/officeDocument/2006/relationships/hyperlink" Target="http://findarticles.com/p/articles/mi_m0403/is_n4_v42/ai_20119140/pg_17" TargetMode="External"/><Relationship Id="rId1042" Type="http://schemas.openxmlformats.org/officeDocument/2006/relationships/hyperlink" Target="http://en.wikipedia.org/wiki/International_Standard_Book_Number" TargetMode="External"/><Relationship Id="rId1084" Type="http://schemas.openxmlformats.org/officeDocument/2006/relationships/hyperlink" Target="http://books.google.com/?id=Zax4-2pV8gsC&amp;dq=stephen+koch+hemingway+dos+passos" TargetMode="External"/><Relationship Id="rId107" Type="http://schemas.openxmlformats.org/officeDocument/2006/relationships/hyperlink" Target="http://en.wikipedia.org/wiki/Non-fiction" TargetMode="External"/><Relationship Id="rId289" Type="http://schemas.openxmlformats.org/officeDocument/2006/relationships/hyperlink" Target="http://en.wikipedia.org/wiki/Ernest_Hemingway" TargetMode="External"/><Relationship Id="rId454" Type="http://schemas.openxmlformats.org/officeDocument/2006/relationships/hyperlink" Target="http://en.wikipedia.org/wiki/Objective_correlative" TargetMode="External"/><Relationship Id="rId496" Type="http://schemas.openxmlformats.org/officeDocument/2006/relationships/hyperlink" Target="http://en.wikipedia.org/wiki/Ernest_Hemingway" TargetMode="External"/><Relationship Id="rId661" Type="http://schemas.openxmlformats.org/officeDocument/2006/relationships/hyperlink" Target="http://en.wikipedia.org/wiki/Ernest_Hemingway" TargetMode="External"/><Relationship Id="rId717" Type="http://schemas.openxmlformats.org/officeDocument/2006/relationships/hyperlink" Target="http://en.wikipedia.org/wiki/Ernest_Hemingway" TargetMode="External"/><Relationship Id="rId759" Type="http://schemas.openxmlformats.org/officeDocument/2006/relationships/hyperlink" Target="http://en.wikipedia.org/wiki/Ernest_Hemingway" TargetMode="External"/><Relationship Id="rId924" Type="http://schemas.openxmlformats.org/officeDocument/2006/relationships/hyperlink" Target="http://en.wikipedia.org/wiki/The_New_York_Times" TargetMode="External"/><Relationship Id="rId966" Type="http://schemas.openxmlformats.org/officeDocument/2006/relationships/hyperlink" Target="http://en.wikipedia.org/wiki/Ernest_Hemingway" TargetMode="External"/><Relationship Id="rId11" Type="http://schemas.openxmlformats.org/officeDocument/2006/relationships/image" Target="media/image7.png"/><Relationship Id="rId53" Type="http://schemas.openxmlformats.org/officeDocument/2006/relationships/hyperlink" Target="http://en.wikipedia.org/wiki/Ernest_Hemingway" TargetMode="External"/><Relationship Id="rId149" Type="http://schemas.openxmlformats.org/officeDocument/2006/relationships/hyperlink" Target="http://en.wikipedia.org/wiki/Lost_Generation" TargetMode="External"/><Relationship Id="rId314" Type="http://schemas.openxmlformats.org/officeDocument/2006/relationships/hyperlink" Target="http://en.wikipedia.org/wiki/Ernest_Hemingway" TargetMode="External"/><Relationship Id="rId356" Type="http://schemas.openxmlformats.org/officeDocument/2006/relationships/hyperlink" Target="http://en.wikipedia.org/wiki/Ernest_Hemingway" TargetMode="External"/><Relationship Id="rId398" Type="http://schemas.openxmlformats.org/officeDocument/2006/relationships/hyperlink" Target="http://en.wikipedia.org/wiki/The_Dangerous_Summer" TargetMode="External"/><Relationship Id="rId521" Type="http://schemas.openxmlformats.org/officeDocument/2006/relationships/hyperlink" Target="http://en.wikipedia.org/wiki/Montblanc_%28pens%29" TargetMode="External"/><Relationship Id="rId563" Type="http://schemas.openxmlformats.org/officeDocument/2006/relationships/hyperlink" Target="http://nobelprize.org/nobel_prizes/literature/laureates/1954/hemingway-speech.html" TargetMode="External"/><Relationship Id="rId619" Type="http://schemas.openxmlformats.org/officeDocument/2006/relationships/hyperlink" Target="http://en.wikipedia.org/wiki/Ernest_Hemingway" TargetMode="External"/><Relationship Id="rId770" Type="http://schemas.openxmlformats.org/officeDocument/2006/relationships/hyperlink" Target="http://en.wikipedia.org/wiki/Ernest_Hemingway" TargetMode="External"/><Relationship Id="rId1151" Type="http://schemas.openxmlformats.org/officeDocument/2006/relationships/hyperlink" Target="http://en.wikipedia.org/wiki/Special:BookSources/0-375-75515-2" TargetMode="External"/><Relationship Id="rId95" Type="http://schemas.openxmlformats.org/officeDocument/2006/relationships/hyperlink" Target="http://en.wikipedia.org/wiki/Stephen_Crane" TargetMode="External"/><Relationship Id="rId160" Type="http://schemas.openxmlformats.org/officeDocument/2006/relationships/hyperlink" Target="http://en.wikipedia.org/wiki/T._S._Eliot" TargetMode="External"/><Relationship Id="rId216" Type="http://schemas.openxmlformats.org/officeDocument/2006/relationships/hyperlink" Target="http://en.wikipedia.org/wiki/Ernest_Hemingway" TargetMode="External"/><Relationship Id="rId423" Type="http://schemas.openxmlformats.org/officeDocument/2006/relationships/hyperlink" Target="http://en.wikipedia.org/wiki/Ernest_Hemingway" TargetMode="External"/><Relationship Id="rId826" Type="http://schemas.openxmlformats.org/officeDocument/2006/relationships/hyperlink" Target="http://en.wikipedia.org/wiki/Ernest_Hemingway" TargetMode="External"/><Relationship Id="rId868" Type="http://schemas.openxmlformats.org/officeDocument/2006/relationships/hyperlink" Target="http://en.wikipedia.org/wiki/Ernest_Hemingway" TargetMode="External"/><Relationship Id="rId1011" Type="http://schemas.openxmlformats.org/officeDocument/2006/relationships/hyperlink" Target="http://en.wikipedia.org/wiki/Ernest_Hemingway" TargetMode="External"/><Relationship Id="rId1053" Type="http://schemas.openxmlformats.org/officeDocument/2006/relationships/hyperlink" Target="http://books.google.com/?id=wa5yC5CMCGYC&amp;pg=PR9&amp;dq=haemochromatosis+hemingway+beegel&amp;q=" TargetMode="External"/><Relationship Id="rId1109" Type="http://schemas.openxmlformats.org/officeDocument/2006/relationships/hyperlink" Target="http://books.google.com/?id=9qFrwKJGcIIC&amp;pg=PP1&amp;dq=scott+donaldson&amp;cd=4" TargetMode="External"/><Relationship Id="rId258" Type="http://schemas.openxmlformats.org/officeDocument/2006/relationships/hyperlink" Target="http://en.wikipedia.org/wiki/Caribbean" TargetMode="External"/><Relationship Id="rId465" Type="http://schemas.openxmlformats.org/officeDocument/2006/relationships/hyperlink" Target="http://en.wikipedia.org/wiki/Ernest_Hemingway" TargetMode="External"/><Relationship Id="rId630" Type="http://schemas.openxmlformats.org/officeDocument/2006/relationships/hyperlink" Target="http://en.wikipedia.org/wiki/Ernest_Hemingway" TargetMode="External"/><Relationship Id="rId672" Type="http://schemas.openxmlformats.org/officeDocument/2006/relationships/hyperlink" Target="http://en.wikipedia.org/wiki/Ernest_Hemingway" TargetMode="External"/><Relationship Id="rId728" Type="http://schemas.openxmlformats.org/officeDocument/2006/relationships/hyperlink" Target="http://en.wikipedia.org/wiki/Ernest_Hemingway" TargetMode="External"/><Relationship Id="rId935" Type="http://schemas.openxmlformats.org/officeDocument/2006/relationships/hyperlink" Target="http://en.wikipedia.org/wiki/Ernest_Hemingway" TargetMode="External"/><Relationship Id="rId1095" Type="http://schemas.openxmlformats.org/officeDocument/2006/relationships/hyperlink" Target="http://en.wikipedia.org/wiki/PubMed_Identifier" TargetMode="External"/><Relationship Id="rId22" Type="http://schemas.openxmlformats.org/officeDocument/2006/relationships/hyperlink" Target="http://en.wikipedia.org/wiki/Understatement" TargetMode="External"/><Relationship Id="rId64" Type="http://schemas.openxmlformats.org/officeDocument/2006/relationships/hyperlink" Target="http://en.wikipedia.org/wiki/Ernest_Hemingway" TargetMode="External"/><Relationship Id="rId118" Type="http://schemas.openxmlformats.org/officeDocument/2006/relationships/hyperlink" Target="http://en.wikipedia.org/wiki/A_Very_Short_Story" TargetMode="External"/><Relationship Id="rId325" Type="http://schemas.openxmlformats.org/officeDocument/2006/relationships/hyperlink" Target="http://en.wikipedia.org/wiki/Concussion" TargetMode="External"/><Relationship Id="rId367" Type="http://schemas.openxmlformats.org/officeDocument/2006/relationships/hyperlink" Target="http://en.wikipedia.org/wiki/Ernest_Hemingway" TargetMode="External"/><Relationship Id="rId532" Type="http://schemas.openxmlformats.org/officeDocument/2006/relationships/hyperlink" Target="http://en.wikipedia.org/wiki/Ernest_Hemingway" TargetMode="External"/><Relationship Id="rId574" Type="http://schemas.openxmlformats.org/officeDocument/2006/relationships/hyperlink" Target="http://en.wikipedia.org/wiki/Ernest_Hemingway" TargetMode="External"/><Relationship Id="rId977" Type="http://schemas.openxmlformats.org/officeDocument/2006/relationships/hyperlink" Target="http://en.wikipedia.org/wiki/Ernest_Hemingway" TargetMode="External"/><Relationship Id="rId1120" Type="http://schemas.openxmlformats.org/officeDocument/2006/relationships/hyperlink" Target="http://books.google.com/?id=yBeqWnz3_JMC" TargetMode="External"/><Relationship Id="rId1162" Type="http://schemas.openxmlformats.org/officeDocument/2006/relationships/hyperlink" Target="http://nobelprize.org/nobel_organizations/nobelfoundation/publications/lectures/index.html" TargetMode="External"/><Relationship Id="rId171" Type="http://schemas.openxmlformats.org/officeDocument/2006/relationships/hyperlink" Target="http://en.wikipedia.org/wiki/Ernest_Hemingway" TargetMode="External"/><Relationship Id="rId227" Type="http://schemas.openxmlformats.org/officeDocument/2006/relationships/hyperlink" Target="http://en.wikipedia.org/wiki/Gloria_Hemingway" TargetMode="External"/><Relationship Id="rId781" Type="http://schemas.openxmlformats.org/officeDocument/2006/relationships/hyperlink" Target="http://en.wikipedia.org/wiki/Ernest_Hemingway" TargetMode="External"/><Relationship Id="rId837" Type="http://schemas.openxmlformats.org/officeDocument/2006/relationships/hyperlink" Target="http://en.wikipedia.org/wiki/Ernest_Hemingway" TargetMode="External"/><Relationship Id="rId879" Type="http://schemas.openxmlformats.org/officeDocument/2006/relationships/hyperlink" Target="http://en.wikipedia.org/wiki/Ernest_Hemingway" TargetMode="External"/><Relationship Id="rId1022" Type="http://schemas.openxmlformats.org/officeDocument/2006/relationships/hyperlink" Target="http://www.nytimes.com/1996/07/03/arts/margaux-hemingway-is-dead-model-and-actress-was-41.html" TargetMode="External"/><Relationship Id="rId269" Type="http://schemas.openxmlformats.org/officeDocument/2006/relationships/hyperlink" Target="http://en.wikipedia.org/wiki/Ernest_Hemingway" TargetMode="External"/><Relationship Id="rId434" Type="http://schemas.openxmlformats.org/officeDocument/2006/relationships/hyperlink" Target="http://en.wikipedia.org/wiki/Ernest_Hemingway" TargetMode="External"/><Relationship Id="rId476" Type="http://schemas.openxmlformats.org/officeDocument/2006/relationships/hyperlink" Target="http://en.wikipedia.org/wiki/Bullfighter" TargetMode="External"/><Relationship Id="rId641" Type="http://schemas.openxmlformats.org/officeDocument/2006/relationships/hyperlink" Target="http://en.wikipedia.org/wiki/Ernest_Hemingway" TargetMode="External"/><Relationship Id="rId683" Type="http://schemas.openxmlformats.org/officeDocument/2006/relationships/hyperlink" Target="http://en.wikipedia.org/wiki/Ernest_Hemingway" TargetMode="External"/><Relationship Id="rId739" Type="http://schemas.openxmlformats.org/officeDocument/2006/relationships/hyperlink" Target="http://en.wikipedia.org/wiki/Ernest_Hemingway" TargetMode="External"/><Relationship Id="rId890" Type="http://schemas.openxmlformats.org/officeDocument/2006/relationships/hyperlink" Target="http://en.wikipedia.org/wiki/Ernest_Hemingway" TargetMode="External"/><Relationship Id="rId904" Type="http://schemas.openxmlformats.org/officeDocument/2006/relationships/hyperlink" Target="http://en.wikipedia.org/wiki/Ernest_Hemingway" TargetMode="External"/><Relationship Id="rId1064" Type="http://schemas.openxmlformats.org/officeDocument/2006/relationships/hyperlink" Target="http://books.google.com/?id=9ps69UBMNqcC&amp;printsec=frontcover" TargetMode="External"/><Relationship Id="rId33" Type="http://schemas.openxmlformats.org/officeDocument/2006/relationships/hyperlink" Target="http://en.wikipedia.org/wiki/Modernism" TargetMode="External"/><Relationship Id="rId129" Type="http://schemas.openxmlformats.org/officeDocument/2006/relationships/hyperlink" Target="http://en.wikipedia.org/wiki/Cooperative_Commonwealth" TargetMode="External"/><Relationship Id="rId280" Type="http://schemas.openxmlformats.org/officeDocument/2006/relationships/hyperlink" Target="http://en.wikipedia.org/wiki/Ernest_Hemingway" TargetMode="External"/><Relationship Id="rId336" Type="http://schemas.openxmlformats.org/officeDocument/2006/relationships/hyperlink" Target="http://en.wikipedia.org/wiki/Ernest_Hemingway" TargetMode="External"/><Relationship Id="rId501" Type="http://schemas.openxmlformats.org/officeDocument/2006/relationships/hyperlink" Target="http://en.wikipedia.org/wiki/J._D._Salinger" TargetMode="External"/><Relationship Id="rId543" Type="http://schemas.openxmlformats.org/officeDocument/2006/relationships/hyperlink" Target="http://en.wikipedia.org/wiki/The_Old_Man_and_the_Sea" TargetMode="External"/><Relationship Id="rId946" Type="http://schemas.openxmlformats.org/officeDocument/2006/relationships/hyperlink" Target="http://en.wikipedia.org/wiki/Ernest_Hemingway" TargetMode="External"/><Relationship Id="rId988" Type="http://schemas.openxmlformats.org/officeDocument/2006/relationships/hyperlink" Target="http://en.wikipedia.org/wiki/Ernest_Hemingway" TargetMode="External"/><Relationship Id="rId1131" Type="http://schemas.openxmlformats.org/officeDocument/2006/relationships/hyperlink" Target="http://en.wikipedia.org/wiki/Special:BookSources/0-19-512151-1" TargetMode="External"/><Relationship Id="rId75" Type="http://schemas.openxmlformats.org/officeDocument/2006/relationships/hyperlink" Target="http://en.wikipedia.org/wiki/The_Importance_of_Being_Earnest" TargetMode="External"/><Relationship Id="rId140" Type="http://schemas.openxmlformats.org/officeDocument/2006/relationships/hyperlink" Target="http://en.wikipedia.org/wiki/James_Joyce" TargetMode="External"/><Relationship Id="rId182" Type="http://schemas.openxmlformats.org/officeDocument/2006/relationships/hyperlink" Target="http://en.wikipedia.org/wiki/Pamplona" TargetMode="External"/><Relationship Id="rId378" Type="http://schemas.openxmlformats.org/officeDocument/2006/relationships/hyperlink" Target="http://en.wikipedia.org/wiki/Ernest_Hemingway" TargetMode="External"/><Relationship Id="rId403" Type="http://schemas.openxmlformats.org/officeDocument/2006/relationships/hyperlink" Target="http://en.wikipedia.org/wiki/Ernest_Hemingway" TargetMode="External"/><Relationship Id="rId585" Type="http://schemas.openxmlformats.org/officeDocument/2006/relationships/hyperlink" Target="http://en.wikipedia.org/wiki/Ernest_Hemingway" TargetMode="External"/><Relationship Id="rId750" Type="http://schemas.openxmlformats.org/officeDocument/2006/relationships/hyperlink" Target="http://en.wikipedia.org/wiki/Ernest_Hemingway" TargetMode="External"/><Relationship Id="rId792" Type="http://schemas.openxmlformats.org/officeDocument/2006/relationships/hyperlink" Target="http://en.wikipedia.org/wiki/Ernest_Hemingway" TargetMode="External"/><Relationship Id="rId806" Type="http://schemas.openxmlformats.org/officeDocument/2006/relationships/hyperlink" Target="http://en.wikipedia.org/wiki/Ernest_Hemingway" TargetMode="External"/><Relationship Id="rId848" Type="http://schemas.openxmlformats.org/officeDocument/2006/relationships/hyperlink" Target="http://en.wikipedia.org/wiki/Ernest_Hemingway" TargetMode="External"/><Relationship Id="rId1033" Type="http://schemas.openxmlformats.org/officeDocument/2006/relationships/hyperlink" Target="http://en.wikipedia.org/wiki/Special:BookSources/0-691-01305-5" TargetMode="External"/><Relationship Id="rId6" Type="http://schemas.openxmlformats.org/officeDocument/2006/relationships/image" Target="media/image2.png"/><Relationship Id="rId238" Type="http://schemas.openxmlformats.org/officeDocument/2006/relationships/hyperlink" Target="http://en.wikipedia.org/wiki/Cuba" TargetMode="External"/><Relationship Id="rId445" Type="http://schemas.openxmlformats.org/officeDocument/2006/relationships/hyperlink" Target="http://en.wikipedia.org/wiki/A_Farewell_to_Arms" TargetMode="External"/><Relationship Id="rId487" Type="http://schemas.openxmlformats.org/officeDocument/2006/relationships/hyperlink" Target="http://en.wikipedia.org/wiki/Havana" TargetMode="External"/><Relationship Id="rId610" Type="http://schemas.openxmlformats.org/officeDocument/2006/relationships/hyperlink" Target="http://en.wikipedia.org/wiki/Ernest_Hemingway" TargetMode="External"/><Relationship Id="rId652" Type="http://schemas.openxmlformats.org/officeDocument/2006/relationships/hyperlink" Target="http://en.wikipedia.org/wiki/Ernest_Hemingway" TargetMode="External"/><Relationship Id="rId694" Type="http://schemas.openxmlformats.org/officeDocument/2006/relationships/hyperlink" Target="http://en.wikipedia.org/wiki/Ernest_Hemingway" TargetMode="External"/><Relationship Id="rId708" Type="http://schemas.openxmlformats.org/officeDocument/2006/relationships/hyperlink" Target="http://en.wikipedia.org/wiki/Ernest_Hemingway" TargetMode="External"/><Relationship Id="rId915" Type="http://schemas.openxmlformats.org/officeDocument/2006/relationships/hyperlink" Target="http://en.wikipedia.org/wiki/Ernest_Hemingway" TargetMode="External"/><Relationship Id="rId1075" Type="http://schemas.openxmlformats.org/officeDocument/2006/relationships/hyperlink" Target="http://en.wikipedia.org/wiki/Special:BookSources/978-0-684-83183-1" TargetMode="External"/><Relationship Id="rId291" Type="http://schemas.openxmlformats.org/officeDocument/2006/relationships/hyperlink" Target="http://en.wikipedia.org/wiki/Sun_Valley,_Idaho" TargetMode="External"/><Relationship Id="rId305" Type="http://schemas.openxmlformats.org/officeDocument/2006/relationships/hyperlink" Target="http://en.wikipedia.org/wiki/Ernest_Hemingway" TargetMode="External"/><Relationship Id="rId347" Type="http://schemas.openxmlformats.org/officeDocument/2006/relationships/hyperlink" Target="http://en.wikipedia.org/wiki/Ernest_Hemingway" TargetMode="External"/><Relationship Id="rId512" Type="http://schemas.openxmlformats.org/officeDocument/2006/relationships/hyperlink" Target="http://en.wikipedia.org/wiki/Ernest_Hemingway" TargetMode="External"/><Relationship Id="rId957" Type="http://schemas.openxmlformats.org/officeDocument/2006/relationships/hyperlink" Target="http://en.wikipedia.org/wiki/Ernest_Hemingway" TargetMode="External"/><Relationship Id="rId999" Type="http://schemas.openxmlformats.org/officeDocument/2006/relationships/hyperlink" Target="http://findarticles.com/p/articles/mi_m0403/is_n4_v42/ai_20119140/pg_17" TargetMode="External"/><Relationship Id="rId1100" Type="http://schemas.openxmlformats.org/officeDocument/2006/relationships/hyperlink" Target="http://books.google.com/?id=vJg9AAAAIAAJ&amp;pg=PA49&amp;lpg=PA47&amp;dq=Hemingway+Proust" TargetMode="External"/><Relationship Id="rId1142" Type="http://schemas.openxmlformats.org/officeDocument/2006/relationships/hyperlink" Target="http://en.wikipedia.org/wiki/Special:BookSources/0-8223-1067-8" TargetMode="External"/><Relationship Id="rId44" Type="http://schemas.openxmlformats.org/officeDocument/2006/relationships/hyperlink" Target="http://en.wikipedia.org/wiki/The_Old_Man_and_the_Sea" TargetMode="External"/><Relationship Id="rId86" Type="http://schemas.openxmlformats.org/officeDocument/2006/relationships/image" Target="media/image17.png"/><Relationship Id="rId151" Type="http://schemas.openxmlformats.org/officeDocument/2006/relationships/hyperlink" Target="http://en.wikipedia.org/wiki/Salon_%28gathering%29" TargetMode="External"/><Relationship Id="rId389" Type="http://schemas.openxmlformats.org/officeDocument/2006/relationships/image" Target="media/image29.png"/><Relationship Id="rId554" Type="http://schemas.openxmlformats.org/officeDocument/2006/relationships/hyperlink" Target="http://en.wikipedia.org/wiki/Sex_reassignment_surgery" TargetMode="External"/><Relationship Id="rId596" Type="http://schemas.openxmlformats.org/officeDocument/2006/relationships/hyperlink" Target="http://en.wikipedia.org/wiki/Ernest_Hemingway" TargetMode="External"/><Relationship Id="rId761" Type="http://schemas.openxmlformats.org/officeDocument/2006/relationships/hyperlink" Target="http://en.wikipedia.org/wiki/Ernest_Hemingway" TargetMode="External"/><Relationship Id="rId817" Type="http://schemas.openxmlformats.org/officeDocument/2006/relationships/hyperlink" Target="http://en.wikipedia.org/wiki/Ernest_Hemingway" TargetMode="External"/><Relationship Id="rId859" Type="http://schemas.openxmlformats.org/officeDocument/2006/relationships/hyperlink" Target="http://en.wikipedia.org/wiki/Ernest_Hemingway" TargetMode="External"/><Relationship Id="rId1002" Type="http://schemas.openxmlformats.org/officeDocument/2006/relationships/hyperlink" Target="http://en.wikipedia.org/wiki/Ernest_Hemingway" TargetMode="External"/><Relationship Id="rId193" Type="http://schemas.openxmlformats.org/officeDocument/2006/relationships/hyperlink" Target="http://en.wikipedia.org/wiki/Ernest_Hemingway" TargetMode="External"/><Relationship Id="rId207" Type="http://schemas.openxmlformats.org/officeDocument/2006/relationships/hyperlink" Target="http://en.wikipedia.org/wiki/Ernest_Hemingway" TargetMode="External"/><Relationship Id="rId249" Type="http://schemas.openxmlformats.org/officeDocument/2006/relationships/hyperlink" Target="http://en.wikipedia.org/wiki/Machakos" TargetMode="External"/><Relationship Id="rId414" Type="http://schemas.openxmlformats.org/officeDocument/2006/relationships/hyperlink" Target="http://en.wikipedia.org/wiki/Ernest_Hemingway" TargetMode="External"/><Relationship Id="rId456" Type="http://schemas.openxmlformats.org/officeDocument/2006/relationships/hyperlink" Target="http://en.wikipedia.org/wiki/Ernest_Hemingway" TargetMode="External"/><Relationship Id="rId498" Type="http://schemas.openxmlformats.org/officeDocument/2006/relationships/hyperlink" Target="http://en.wikipedia.org/wiki/Ernest_Hemingway" TargetMode="External"/><Relationship Id="rId621" Type="http://schemas.openxmlformats.org/officeDocument/2006/relationships/hyperlink" Target="http://en.wikipedia.org/wiki/Ernest_Hemingway" TargetMode="External"/><Relationship Id="rId663" Type="http://schemas.openxmlformats.org/officeDocument/2006/relationships/hyperlink" Target="http://en.wikipedia.org/wiki/Ernest_Hemingway" TargetMode="External"/><Relationship Id="rId870" Type="http://schemas.openxmlformats.org/officeDocument/2006/relationships/hyperlink" Target="http://en.wikipedia.org/wiki/Ernest_Hemingway" TargetMode="External"/><Relationship Id="rId1044" Type="http://schemas.openxmlformats.org/officeDocument/2006/relationships/hyperlink" Target="http://books.google.com/?id=9qFrwKJGcIIC&amp;pg=PP1&amp;dq=scott+donaldson&amp;cd=4" TargetMode="External"/><Relationship Id="rId1086" Type="http://schemas.openxmlformats.org/officeDocument/2006/relationships/hyperlink" Target="http://www.nytimes.com/books/99/07/04/specials/hemingway-nick.html?_r=1" TargetMode="External"/><Relationship Id="rId13" Type="http://schemas.openxmlformats.org/officeDocument/2006/relationships/image" Target="media/image9.png"/><Relationship Id="rId109" Type="http://schemas.openxmlformats.org/officeDocument/2006/relationships/hyperlink" Target="http://en.wikipedia.org/wiki/Ernest_Hemingway" TargetMode="External"/><Relationship Id="rId260" Type="http://schemas.openxmlformats.org/officeDocument/2006/relationships/hyperlink" Target="http://en.wikipedia.org/wiki/Bimini" TargetMode="External"/><Relationship Id="rId316" Type="http://schemas.openxmlformats.org/officeDocument/2006/relationships/hyperlink" Target="http://en.wikipedia.org/wiki/Ernest_Hemingway" TargetMode="External"/><Relationship Id="rId523" Type="http://schemas.openxmlformats.org/officeDocument/2006/relationships/hyperlink" Target="http://en.wikipedia.org/wiki/International_Imitation_Hemingway_Competition" TargetMode="External"/><Relationship Id="rId719" Type="http://schemas.openxmlformats.org/officeDocument/2006/relationships/hyperlink" Target="http://en.wikipedia.org/wiki/Ernest_Hemingway" TargetMode="External"/><Relationship Id="rId926" Type="http://schemas.openxmlformats.org/officeDocument/2006/relationships/hyperlink" Target="http://en.wikipedia.org/wiki/Ernest_Hemingway" TargetMode="External"/><Relationship Id="rId968" Type="http://schemas.openxmlformats.org/officeDocument/2006/relationships/hyperlink" Target="http://en.wikipedia.org/wiki/Ernest_Hemingway" TargetMode="External"/><Relationship Id="rId1111" Type="http://schemas.openxmlformats.org/officeDocument/2006/relationships/hyperlink" Target="http://en.wikipedia.org/wiki/Special:BookSources/0-521-45479-x" TargetMode="External"/><Relationship Id="rId1153" Type="http://schemas.openxmlformats.org/officeDocument/2006/relationships/hyperlink" Target="http://en.wikipedia.org/wiki/Digital_object_identifier" TargetMode="External"/><Relationship Id="rId55" Type="http://schemas.openxmlformats.org/officeDocument/2006/relationships/hyperlink" Target="http://en.wikipedia.org/wiki/Ernest_Hemingway" TargetMode="External"/><Relationship Id="rId97" Type="http://schemas.openxmlformats.org/officeDocument/2006/relationships/hyperlink" Target="http://en.wikipedia.org/wiki/Sinclair_Lewis" TargetMode="External"/><Relationship Id="rId120" Type="http://schemas.openxmlformats.org/officeDocument/2006/relationships/hyperlink" Target="http://en.wikipedia.org/wiki/Eric_Dorman-Smith" TargetMode="External"/><Relationship Id="rId358" Type="http://schemas.openxmlformats.org/officeDocument/2006/relationships/hyperlink" Target="http://en.wikipedia.org/wiki/Intervertebral_disc" TargetMode="External"/><Relationship Id="rId565" Type="http://schemas.openxmlformats.org/officeDocument/2006/relationships/hyperlink" Target="http://en.wikipedia.org/wiki/J._Edgar_Hoover" TargetMode="External"/><Relationship Id="rId730" Type="http://schemas.openxmlformats.org/officeDocument/2006/relationships/hyperlink" Target="http://en.wikipedia.org/wiki/Ernest_Hemingway" TargetMode="External"/><Relationship Id="rId772" Type="http://schemas.openxmlformats.org/officeDocument/2006/relationships/hyperlink" Target="http://en.wikipedia.org/wiki/Ernest_Hemingway" TargetMode="External"/><Relationship Id="rId828" Type="http://schemas.openxmlformats.org/officeDocument/2006/relationships/hyperlink" Target="http://en.wikipedia.org/wiki/Ernest_Hemingway" TargetMode="External"/><Relationship Id="rId1013" Type="http://schemas.openxmlformats.org/officeDocument/2006/relationships/hyperlink" Target="http://www.nytimes.com/library/books/061599lives-jackhemingway.html" TargetMode="External"/><Relationship Id="rId162" Type="http://schemas.openxmlformats.org/officeDocument/2006/relationships/hyperlink" Target="http://en.wikipedia.org/wiki/Ernest_Hemingway" TargetMode="External"/><Relationship Id="rId218" Type="http://schemas.openxmlformats.org/officeDocument/2006/relationships/hyperlink" Target="http://en.wikipedia.org/wiki/Ernest_Hemingway" TargetMode="External"/><Relationship Id="rId425" Type="http://schemas.openxmlformats.org/officeDocument/2006/relationships/hyperlink" Target="http://en.wikipedia.org/wiki/Ernest_Hemingway" TargetMode="External"/><Relationship Id="rId467" Type="http://schemas.openxmlformats.org/officeDocument/2006/relationships/hyperlink" Target="http://en.wikipedia.org/wiki/Ernest_Hemingway" TargetMode="External"/><Relationship Id="rId632" Type="http://schemas.openxmlformats.org/officeDocument/2006/relationships/hyperlink" Target="http://en.wikipedia.org/wiki/Ernest_Hemingway" TargetMode="External"/><Relationship Id="rId1055" Type="http://schemas.openxmlformats.org/officeDocument/2006/relationships/hyperlink" Target="http://en.wikipedia.org/wiki/John_F._Kennedy_Presidential_Library_and_Museum" TargetMode="External"/><Relationship Id="rId1097" Type="http://schemas.openxmlformats.org/officeDocument/2006/relationships/hyperlink" Target="http://books.google.com/?id=vJg9AAAAIAAJ&amp;pg=PA49&amp;lpg=PA47&amp;dq=Hemingway+Proust" TargetMode="External"/><Relationship Id="rId271" Type="http://schemas.openxmlformats.org/officeDocument/2006/relationships/hyperlink" Target="http://en.wikipedia.org/wiki/Ernest_Hemingway" TargetMode="External"/><Relationship Id="rId674" Type="http://schemas.openxmlformats.org/officeDocument/2006/relationships/hyperlink" Target="http://en.wikipedia.org/wiki/Ernest_Hemingway" TargetMode="External"/><Relationship Id="rId881" Type="http://schemas.openxmlformats.org/officeDocument/2006/relationships/hyperlink" Target="http://en.wikipedia.org/wiki/Ernest_Hemingway" TargetMode="External"/><Relationship Id="rId937" Type="http://schemas.openxmlformats.org/officeDocument/2006/relationships/hyperlink" Target="http://en.wikipedia.org/wiki/Ernest_Hemingway" TargetMode="External"/><Relationship Id="rId979" Type="http://schemas.openxmlformats.org/officeDocument/2006/relationships/hyperlink" Target="http://en.wikipedia.org/wiki/Ernest_Hemingway" TargetMode="External"/><Relationship Id="rId1122" Type="http://schemas.openxmlformats.org/officeDocument/2006/relationships/hyperlink" Target="http://en.wikipedia.org/wiki/International_Standard_Book_Number" TargetMode="External"/><Relationship Id="rId24" Type="http://schemas.openxmlformats.org/officeDocument/2006/relationships/hyperlink" Target="http://en.wikipedia.org/wiki/American_literature" TargetMode="External"/><Relationship Id="rId66" Type="http://schemas.openxmlformats.org/officeDocument/2006/relationships/hyperlink" Target="http://en.wikipedia.org/wiki/Ernest_Hemingway" TargetMode="External"/><Relationship Id="rId131" Type="http://schemas.openxmlformats.org/officeDocument/2006/relationships/hyperlink" Target="http://en.wikipedia.org/wiki/Ernest_Hemingway" TargetMode="External"/><Relationship Id="rId327" Type="http://schemas.openxmlformats.org/officeDocument/2006/relationships/hyperlink" Target="http://en.wikipedia.org/wiki/Ernest_Hemingway" TargetMode="External"/><Relationship Id="rId369" Type="http://schemas.openxmlformats.org/officeDocument/2006/relationships/hyperlink" Target="http://en.wikipedia.org/wiki/Ernest_Hemingway" TargetMode="External"/><Relationship Id="rId534" Type="http://schemas.openxmlformats.org/officeDocument/2006/relationships/hyperlink" Target="http://en.wikipedia.org/wiki/Mariel_Hemingway" TargetMode="External"/><Relationship Id="rId576" Type="http://schemas.openxmlformats.org/officeDocument/2006/relationships/hyperlink" Target="http://en.wikipedia.org/wiki/Ernest_Hemingway" TargetMode="External"/><Relationship Id="rId741" Type="http://schemas.openxmlformats.org/officeDocument/2006/relationships/hyperlink" Target="http://en.wikipedia.org/wiki/Ernest_Hemingway" TargetMode="External"/><Relationship Id="rId783" Type="http://schemas.openxmlformats.org/officeDocument/2006/relationships/hyperlink" Target="http://en.wikipedia.org/wiki/Ernest_Hemingway" TargetMode="External"/><Relationship Id="rId839" Type="http://schemas.openxmlformats.org/officeDocument/2006/relationships/hyperlink" Target="http://en.wikipedia.org/wiki/Ernest_Hemingway" TargetMode="External"/><Relationship Id="rId990" Type="http://schemas.openxmlformats.org/officeDocument/2006/relationships/hyperlink" Target="http://en.wikipedia.org/wiki/Ernest_Hemingway" TargetMode="External"/><Relationship Id="rId1164" Type="http://schemas.openxmlformats.org/officeDocument/2006/relationships/theme" Target="theme/theme1.xml"/><Relationship Id="rId173" Type="http://schemas.openxmlformats.org/officeDocument/2006/relationships/hyperlink" Target="http://en.wikipedia.org/wiki/Ernest_Hemingway" TargetMode="External"/><Relationship Id="rId229" Type="http://schemas.openxmlformats.org/officeDocument/2006/relationships/hyperlink" Target="http://en.wikipedia.org/wiki/Ernest_Hemingway" TargetMode="External"/><Relationship Id="rId380" Type="http://schemas.openxmlformats.org/officeDocument/2006/relationships/hyperlink" Target="http://en.wikipedia.org/wiki/Ernest_Hemingway" TargetMode="External"/><Relationship Id="rId436" Type="http://schemas.openxmlformats.org/officeDocument/2006/relationships/hyperlink" Target="http://en.wikipedia.org/wiki/Ernest_Hemingway" TargetMode="External"/><Relationship Id="rId601" Type="http://schemas.openxmlformats.org/officeDocument/2006/relationships/hyperlink" Target="http://en.wikipedia.org/wiki/Ernest_Hemingway" TargetMode="External"/><Relationship Id="rId643" Type="http://schemas.openxmlformats.org/officeDocument/2006/relationships/hyperlink" Target="http://en.wikipedia.org/wiki/Ernest_Hemingway" TargetMode="External"/><Relationship Id="rId1024" Type="http://schemas.openxmlformats.org/officeDocument/2006/relationships/hyperlink" Target="http://www.nytimes.com/1996/08/21/us/coroner-says-death-of-actress-was-suicide.html" TargetMode="External"/><Relationship Id="rId1066" Type="http://schemas.openxmlformats.org/officeDocument/2006/relationships/hyperlink" Target="http://en.wikipedia.org/wiki/International_Standard_Book_Number" TargetMode="External"/><Relationship Id="rId240" Type="http://schemas.openxmlformats.org/officeDocument/2006/relationships/image" Target="media/image23.png"/><Relationship Id="rId478" Type="http://schemas.openxmlformats.org/officeDocument/2006/relationships/hyperlink" Target="http://en.wikipedia.org/wiki/Ernest_Hemingway" TargetMode="External"/><Relationship Id="rId685" Type="http://schemas.openxmlformats.org/officeDocument/2006/relationships/hyperlink" Target="http://en.wikipedia.org/wiki/Ernest_Hemingway" TargetMode="External"/><Relationship Id="rId850" Type="http://schemas.openxmlformats.org/officeDocument/2006/relationships/hyperlink" Target="http://en.wikipedia.org/wiki/Ernest_Hemingway" TargetMode="External"/><Relationship Id="rId892" Type="http://schemas.openxmlformats.org/officeDocument/2006/relationships/hyperlink" Target="http://en.wikipedia.org/wiki/Ernest_Hemingway" TargetMode="External"/><Relationship Id="rId906" Type="http://schemas.openxmlformats.org/officeDocument/2006/relationships/hyperlink" Target="http://en.wikipedia.org/wiki/Ernest_Hemingway" TargetMode="External"/><Relationship Id="rId948" Type="http://schemas.openxmlformats.org/officeDocument/2006/relationships/hyperlink" Target="http://en.wikipedia.org/wiki/Ernest_Hemingway" TargetMode="External"/><Relationship Id="rId1133" Type="http://schemas.openxmlformats.org/officeDocument/2006/relationships/hyperlink" Target="http://findarticles.com/p/articles/mi_6754/is_2_24/ai_n28272825/" TargetMode="External"/><Relationship Id="rId35" Type="http://schemas.openxmlformats.org/officeDocument/2006/relationships/hyperlink" Target="http://en.wikipedia.org/wiki/The_Sun_Also_Rises" TargetMode="External"/><Relationship Id="rId77" Type="http://schemas.openxmlformats.org/officeDocument/2006/relationships/hyperlink" Target="http://en.wikipedia.org/wiki/Ernest_Hemingway" TargetMode="External"/><Relationship Id="rId100" Type="http://schemas.openxmlformats.org/officeDocument/2006/relationships/hyperlink" Target="http://en.wikipedia.org/wiki/Style_guide" TargetMode="External"/><Relationship Id="rId282" Type="http://schemas.openxmlformats.org/officeDocument/2006/relationships/image" Target="media/image25.png"/><Relationship Id="rId338" Type="http://schemas.openxmlformats.org/officeDocument/2006/relationships/hyperlink" Target="http://en.wikipedia.org/wiki/The_Garden_of_Eden" TargetMode="External"/><Relationship Id="rId503" Type="http://schemas.openxmlformats.org/officeDocument/2006/relationships/hyperlink" Target="http://en.wikipedia.org/wiki/Ernest_Hemingway" TargetMode="External"/><Relationship Id="rId545" Type="http://schemas.openxmlformats.org/officeDocument/2006/relationships/hyperlink" Target="http://en.wikipedia.org/wiki/True_at_First_Light" TargetMode="External"/><Relationship Id="rId587" Type="http://schemas.openxmlformats.org/officeDocument/2006/relationships/hyperlink" Target="http://en.wikipedia.org/wiki/Ernest_Hemingway" TargetMode="External"/><Relationship Id="rId710" Type="http://schemas.openxmlformats.org/officeDocument/2006/relationships/hyperlink" Target="http://en.wikipedia.org/wiki/Ernest_Hemingway" TargetMode="External"/><Relationship Id="rId752" Type="http://schemas.openxmlformats.org/officeDocument/2006/relationships/hyperlink" Target="http://en.wikipedia.org/wiki/Ernest_Hemingway" TargetMode="External"/><Relationship Id="rId808" Type="http://schemas.openxmlformats.org/officeDocument/2006/relationships/hyperlink" Target="http://en.wikipedia.org/wiki/Ernest_Hemingway" TargetMode="External"/><Relationship Id="rId8" Type="http://schemas.openxmlformats.org/officeDocument/2006/relationships/image" Target="media/image4.png"/><Relationship Id="rId142" Type="http://schemas.openxmlformats.org/officeDocument/2006/relationships/hyperlink" Target="http://en.wikipedia.org/wiki/Ernest_Hemingway" TargetMode="External"/><Relationship Id="rId184" Type="http://schemas.openxmlformats.org/officeDocument/2006/relationships/hyperlink" Target="http://en.wikipedia.org/wiki/Ernest_Hemingway" TargetMode="External"/><Relationship Id="rId391" Type="http://schemas.openxmlformats.org/officeDocument/2006/relationships/hyperlink" Target="http://en.wikipedia.org/wiki/For_Whom_the_Bell_Tolls_%28film%29" TargetMode="External"/><Relationship Id="rId405" Type="http://schemas.openxmlformats.org/officeDocument/2006/relationships/hyperlink" Target="http://en.wikipedia.org/wiki/Mayo_Clinic" TargetMode="External"/><Relationship Id="rId447" Type="http://schemas.openxmlformats.org/officeDocument/2006/relationships/hyperlink" Target="http://en.wikipedia.org/wiki/Polysyndeton" TargetMode="External"/><Relationship Id="rId612" Type="http://schemas.openxmlformats.org/officeDocument/2006/relationships/hyperlink" Target="http://en.wikipedia.org/wiki/Ernest_Hemingway" TargetMode="External"/><Relationship Id="rId794" Type="http://schemas.openxmlformats.org/officeDocument/2006/relationships/hyperlink" Target="http://en.wikipedia.org/wiki/Ernest_Hemingway" TargetMode="External"/><Relationship Id="rId1035" Type="http://schemas.openxmlformats.org/officeDocument/2006/relationships/hyperlink" Target="http://en.wikipedia.org/wiki/International_Standard_Book_Number" TargetMode="External"/><Relationship Id="rId1077" Type="http://schemas.openxmlformats.org/officeDocument/2006/relationships/hyperlink" Target="http://books.google.com/?id=-Cm-77dysSgC&amp;pg=PA9&amp;dq=hemingway%27s+wives&amp;q=hemingway%27s%20wives" TargetMode="External"/><Relationship Id="rId251" Type="http://schemas.openxmlformats.org/officeDocument/2006/relationships/hyperlink" Target="http://en.wikipedia.org/wiki/Tanganyika" TargetMode="External"/><Relationship Id="rId489" Type="http://schemas.openxmlformats.org/officeDocument/2006/relationships/hyperlink" Target="http://en.wikipedia.org/wiki/Ernest_Hemingway" TargetMode="External"/><Relationship Id="rId654" Type="http://schemas.openxmlformats.org/officeDocument/2006/relationships/hyperlink" Target="http://en.wikipedia.org/wiki/Ernest_Hemingway" TargetMode="External"/><Relationship Id="rId696" Type="http://schemas.openxmlformats.org/officeDocument/2006/relationships/hyperlink" Target="http://en.wikipedia.org/wiki/Ernest_Hemingway" TargetMode="External"/><Relationship Id="rId861" Type="http://schemas.openxmlformats.org/officeDocument/2006/relationships/hyperlink" Target="http://en.wikipedia.org/wiki/Ernest_Hemingway" TargetMode="External"/><Relationship Id="rId917" Type="http://schemas.openxmlformats.org/officeDocument/2006/relationships/hyperlink" Target="http://en.wikipedia.org/wiki/Ernest_Hemingway" TargetMode="External"/><Relationship Id="rId959" Type="http://schemas.openxmlformats.org/officeDocument/2006/relationships/hyperlink" Target="http://en.wikipedia.org/wiki/Ernest_Hemingway" TargetMode="External"/><Relationship Id="rId1102" Type="http://schemas.openxmlformats.org/officeDocument/2006/relationships/hyperlink" Target="http://en.wikipedia.org/wiki/Special:BookSources/0-333-42126-4" TargetMode="External"/><Relationship Id="rId46" Type="http://schemas.openxmlformats.org/officeDocument/2006/relationships/hyperlink" Target="http://en.wikipedia.org/wiki/Cuba" TargetMode="External"/><Relationship Id="rId293" Type="http://schemas.openxmlformats.org/officeDocument/2006/relationships/hyperlink" Target="http://en.wikipedia.org/wiki/Ernest_Hemingway" TargetMode="External"/><Relationship Id="rId307" Type="http://schemas.openxmlformats.org/officeDocument/2006/relationships/hyperlink" Target="http://en.wikipedia.org/wiki/Charles_T._Lanham" TargetMode="External"/><Relationship Id="rId349" Type="http://schemas.openxmlformats.org/officeDocument/2006/relationships/hyperlink" Target="http://en.wikipedia.org/wiki/Murchison_Falls" TargetMode="External"/><Relationship Id="rId514" Type="http://schemas.openxmlformats.org/officeDocument/2006/relationships/hyperlink" Target="http://en.wikipedia.org/wiki/Robert_Duvall" TargetMode="External"/><Relationship Id="rId556" Type="http://schemas.openxmlformats.org/officeDocument/2006/relationships/hyperlink" Target="http://news.bbc.co.uk/1/hi/entertainment/arts/3160646.stm" TargetMode="External"/><Relationship Id="rId721" Type="http://schemas.openxmlformats.org/officeDocument/2006/relationships/hyperlink" Target="http://en.wikipedia.org/wiki/Ernest_Hemingway" TargetMode="External"/><Relationship Id="rId763" Type="http://schemas.openxmlformats.org/officeDocument/2006/relationships/hyperlink" Target="http://en.wikipedia.org/wiki/Ernest_Hemingway" TargetMode="External"/><Relationship Id="rId1144" Type="http://schemas.openxmlformats.org/officeDocument/2006/relationships/hyperlink" Target="http://books.google.com/?id=W1lkV-w3FXYC&amp;pg=PA77&amp;dq=Hemingway+haiku" TargetMode="External"/><Relationship Id="rId88" Type="http://schemas.openxmlformats.org/officeDocument/2006/relationships/hyperlink" Target="http://en.wikipedia.org/wiki/Ernest_Hemingway" TargetMode="External"/><Relationship Id="rId111" Type="http://schemas.openxmlformats.org/officeDocument/2006/relationships/hyperlink" Target="http://en.wikipedia.org/wiki/Ernest_Hemingway" TargetMode="External"/><Relationship Id="rId153" Type="http://schemas.openxmlformats.org/officeDocument/2006/relationships/hyperlink" Target="http://en.wikipedia.org/wiki/Joan_Miro" TargetMode="External"/><Relationship Id="rId195" Type="http://schemas.openxmlformats.org/officeDocument/2006/relationships/hyperlink" Target="http://en.wikipedia.org/wiki/Ernest_Hemingway" TargetMode="External"/><Relationship Id="rId209" Type="http://schemas.openxmlformats.org/officeDocument/2006/relationships/hyperlink" Target="http://en.wikipedia.org/wiki/Ernest_Hemingway" TargetMode="External"/><Relationship Id="rId360" Type="http://schemas.openxmlformats.org/officeDocument/2006/relationships/hyperlink" Target="http://en.wikipedia.org/wiki/Ernest_Hemingway" TargetMode="External"/><Relationship Id="rId416" Type="http://schemas.openxmlformats.org/officeDocument/2006/relationships/hyperlink" Target="http://en.wikipedia.org/wiki/Ernest_Hemingway" TargetMode="External"/><Relationship Id="rId598" Type="http://schemas.openxmlformats.org/officeDocument/2006/relationships/hyperlink" Target="http://en.wikipedia.org/wiki/The_Kansas_City_Star" TargetMode="External"/><Relationship Id="rId819" Type="http://schemas.openxmlformats.org/officeDocument/2006/relationships/hyperlink" Target="http://en.wikipedia.org/wiki/Ernest_Hemingway" TargetMode="External"/><Relationship Id="rId970" Type="http://schemas.openxmlformats.org/officeDocument/2006/relationships/hyperlink" Target="http://en.wikipedia.org/wiki/Ernest_Hemingway" TargetMode="External"/><Relationship Id="rId1004" Type="http://schemas.openxmlformats.org/officeDocument/2006/relationships/hyperlink" Target="http://books.google.com/books?q=3656+Hemingway+1978+QX" TargetMode="External"/><Relationship Id="rId1046" Type="http://schemas.openxmlformats.org/officeDocument/2006/relationships/hyperlink" Target="http://en.wikipedia.org/wiki/Digital_object_identifier" TargetMode="External"/><Relationship Id="rId220" Type="http://schemas.openxmlformats.org/officeDocument/2006/relationships/hyperlink" Target="http://en.wikipedia.org/wiki/Ernest_Hemingway" TargetMode="External"/><Relationship Id="rId458" Type="http://schemas.openxmlformats.org/officeDocument/2006/relationships/hyperlink" Target="http://en.wikipedia.org/wiki/Ernest_Hemingway" TargetMode="External"/><Relationship Id="rId623" Type="http://schemas.openxmlformats.org/officeDocument/2006/relationships/hyperlink" Target="http://en.wikipedia.org/wiki/Ernest_Hemingway" TargetMode="External"/><Relationship Id="rId665" Type="http://schemas.openxmlformats.org/officeDocument/2006/relationships/hyperlink" Target="http://en.wikipedia.org/wiki/Ernest_Hemingway" TargetMode="External"/><Relationship Id="rId830" Type="http://schemas.openxmlformats.org/officeDocument/2006/relationships/hyperlink" Target="http://en.wikipedia.org/wiki/Ernest_Hemingway" TargetMode="External"/><Relationship Id="rId872" Type="http://schemas.openxmlformats.org/officeDocument/2006/relationships/hyperlink" Target="http://en.wikipedia.org/wiki/Ernest_Hemingway" TargetMode="External"/><Relationship Id="rId928" Type="http://schemas.openxmlformats.org/officeDocument/2006/relationships/hyperlink" Target="http://en.wikipedia.org/wiki/Ernest_Hemingway" TargetMode="External"/><Relationship Id="rId1088" Type="http://schemas.openxmlformats.org/officeDocument/2006/relationships/hyperlink" Target="http://en.wikipedia.org/wiki/International_Standard_Book_Number" TargetMode="External"/><Relationship Id="rId15" Type="http://schemas.openxmlformats.org/officeDocument/2006/relationships/image" Target="media/image11.png"/><Relationship Id="rId57" Type="http://schemas.openxmlformats.org/officeDocument/2006/relationships/hyperlink" Target="http://en.wikipedia.org/wiki/Ernest_Hemingway" TargetMode="External"/><Relationship Id="rId262" Type="http://schemas.openxmlformats.org/officeDocument/2006/relationships/hyperlink" Target="http://en.wikipedia.org/wiki/To_Have_and_Have_Not" TargetMode="External"/><Relationship Id="rId318" Type="http://schemas.openxmlformats.org/officeDocument/2006/relationships/hyperlink" Target="http://en.wikipedia.org/wiki/Ernest_Hemingway" TargetMode="External"/><Relationship Id="rId525" Type="http://schemas.openxmlformats.org/officeDocument/2006/relationships/hyperlink" Target="http://en.wikipedia.org/wiki/Ernest_Hemingway" TargetMode="External"/><Relationship Id="rId567" Type="http://schemas.openxmlformats.org/officeDocument/2006/relationships/hyperlink" Target="http://en.wikipedia.org/wiki/Ernest_Hemingway" TargetMode="External"/><Relationship Id="rId732" Type="http://schemas.openxmlformats.org/officeDocument/2006/relationships/hyperlink" Target="http://en.wikipedia.org/wiki/Ernest_Hemingway" TargetMode="External"/><Relationship Id="rId1113" Type="http://schemas.openxmlformats.org/officeDocument/2006/relationships/hyperlink" Target="http://en.wikipedia.org/wiki/International_Standard_Book_Number" TargetMode="External"/><Relationship Id="rId1155" Type="http://schemas.openxmlformats.org/officeDocument/2006/relationships/hyperlink" Target="http://books.google.com/?id=EfCmWdW6EI8C&amp;pg=PA5&amp;dq=ernest+hemingway++indian+camp+&amp;q=ernest%20hemingway%20%20indian%20camp" TargetMode="External"/><Relationship Id="rId99" Type="http://schemas.openxmlformats.org/officeDocument/2006/relationships/hyperlink" Target="http://en.wikipedia.org/wiki/Ernest_Hemingway" TargetMode="External"/><Relationship Id="rId122" Type="http://schemas.openxmlformats.org/officeDocument/2006/relationships/hyperlink" Target="http://en.wikipedia.org/wiki/Ernest_Hemingway" TargetMode="External"/><Relationship Id="rId164" Type="http://schemas.openxmlformats.org/officeDocument/2006/relationships/hyperlink" Target="http://en.wikipedia.org/wiki/Ernest_Hemingway" TargetMode="External"/><Relationship Id="rId371" Type="http://schemas.openxmlformats.org/officeDocument/2006/relationships/hyperlink" Target="http://en.wikipedia.org/wiki/Ernest_Hemingway" TargetMode="External"/><Relationship Id="rId774" Type="http://schemas.openxmlformats.org/officeDocument/2006/relationships/hyperlink" Target="http://en.wikipedia.org/wiki/Ernest_Hemingway" TargetMode="External"/><Relationship Id="rId981" Type="http://schemas.openxmlformats.org/officeDocument/2006/relationships/hyperlink" Target="http://en.wikipedia.org/wiki/Ernest_Hemingway" TargetMode="External"/><Relationship Id="rId1015" Type="http://schemas.openxmlformats.org/officeDocument/2006/relationships/hyperlink" Target="http://en.wikipedia.org/wiki/Ernest_Hemingway" TargetMode="External"/><Relationship Id="rId1057" Type="http://schemas.openxmlformats.org/officeDocument/2006/relationships/hyperlink" Target="http://en.wikipedia.org/wiki/International_Standard_Book_Number" TargetMode="External"/><Relationship Id="rId427" Type="http://schemas.openxmlformats.org/officeDocument/2006/relationships/hyperlink" Target="http://en.wikipedia.org/wiki/Ernest_Hemingway" TargetMode="External"/><Relationship Id="rId469" Type="http://schemas.openxmlformats.org/officeDocument/2006/relationships/hyperlink" Target="http://en.wikipedia.org/wiki/Brett_Ashley" TargetMode="External"/><Relationship Id="rId634" Type="http://schemas.openxmlformats.org/officeDocument/2006/relationships/hyperlink" Target="http://en.wikipedia.org/wiki/Ernest_Hemingway" TargetMode="External"/><Relationship Id="rId676" Type="http://schemas.openxmlformats.org/officeDocument/2006/relationships/hyperlink" Target="http://en.wikipedia.org/wiki/Ernest_Hemingway" TargetMode="External"/><Relationship Id="rId841" Type="http://schemas.openxmlformats.org/officeDocument/2006/relationships/hyperlink" Target="http://en.wikipedia.org/wiki/Ernest_Hemingway" TargetMode="External"/><Relationship Id="rId883" Type="http://schemas.openxmlformats.org/officeDocument/2006/relationships/hyperlink" Target="http://en.wikipedia.org/wiki/Ernest_Hemingway" TargetMode="External"/><Relationship Id="rId1099" Type="http://schemas.openxmlformats.org/officeDocument/2006/relationships/hyperlink" Target="http://en.wikipedia.org/wiki/Special:BookSources/978-0-7100-7052-4" TargetMode="External"/><Relationship Id="rId26" Type="http://schemas.openxmlformats.org/officeDocument/2006/relationships/hyperlink" Target="http://en.wikipedia.org/wiki/Oak_Park,_Illinois" TargetMode="External"/><Relationship Id="rId231" Type="http://schemas.openxmlformats.org/officeDocument/2006/relationships/hyperlink" Target="http://en.wikipedia.org/wiki/Ernest_Hemingway" TargetMode="External"/><Relationship Id="rId273" Type="http://schemas.openxmlformats.org/officeDocument/2006/relationships/hyperlink" Target="http://en.wikipedia.org/wiki/Jos%C3%A9_Robles" TargetMode="External"/><Relationship Id="rId329" Type="http://schemas.openxmlformats.org/officeDocument/2006/relationships/image" Target="media/image27.png"/><Relationship Id="rId480" Type="http://schemas.openxmlformats.org/officeDocument/2006/relationships/hyperlink" Target="http://en.wikipedia.org/wiki/Women%27s_suffrage" TargetMode="External"/><Relationship Id="rId536" Type="http://schemas.openxmlformats.org/officeDocument/2006/relationships/hyperlink" Target="http://en.wikipedia.org/wiki/Ernest_Hemingway" TargetMode="External"/><Relationship Id="rId701" Type="http://schemas.openxmlformats.org/officeDocument/2006/relationships/hyperlink" Target="http://en.wikipedia.org/wiki/Ernest_Hemingway" TargetMode="External"/><Relationship Id="rId939" Type="http://schemas.openxmlformats.org/officeDocument/2006/relationships/hyperlink" Target="http://en.wikipedia.org/wiki/Ernest_Hemingway" TargetMode="External"/><Relationship Id="rId1124" Type="http://schemas.openxmlformats.org/officeDocument/2006/relationships/hyperlink" Target="http://books.google.com/?id=jjh7_7RHF2IC" TargetMode="External"/><Relationship Id="rId68" Type="http://schemas.openxmlformats.org/officeDocument/2006/relationships/hyperlink" Target="http://en.wikipedia.org/wiki/Oak_Park,_Illinois" TargetMode="External"/><Relationship Id="rId133" Type="http://schemas.openxmlformats.org/officeDocument/2006/relationships/hyperlink" Target="http://en.wikipedia.org/wiki/Ernest_Hemingway" TargetMode="External"/><Relationship Id="rId175" Type="http://schemas.openxmlformats.org/officeDocument/2006/relationships/hyperlink" Target="http://en.wikipedia.org/wiki/Ernest_Hemingway" TargetMode="External"/><Relationship Id="rId340" Type="http://schemas.openxmlformats.org/officeDocument/2006/relationships/hyperlink" Target="http://en.wikipedia.org/wiki/Ernest_Hemingway" TargetMode="External"/><Relationship Id="rId578" Type="http://schemas.openxmlformats.org/officeDocument/2006/relationships/hyperlink" Target="http://en.wikipedia.org/wiki/Ernest_Hemingway" TargetMode="External"/><Relationship Id="rId743" Type="http://schemas.openxmlformats.org/officeDocument/2006/relationships/hyperlink" Target="http://en.wikipedia.org/wiki/Ernest_Hemingway" TargetMode="External"/><Relationship Id="rId785" Type="http://schemas.openxmlformats.org/officeDocument/2006/relationships/hyperlink" Target="http://en.wikipedia.org/wiki/Ernest_Hemingway" TargetMode="External"/><Relationship Id="rId950" Type="http://schemas.openxmlformats.org/officeDocument/2006/relationships/hyperlink" Target="http://en.wikipedia.org/wiki/Ernest_Hemingway" TargetMode="External"/><Relationship Id="rId992" Type="http://schemas.openxmlformats.org/officeDocument/2006/relationships/hyperlink" Target="http://en.wikipedia.org/wiki/Ernest_Hemingway" TargetMode="External"/><Relationship Id="rId1026" Type="http://schemas.openxmlformats.org/officeDocument/2006/relationships/hyperlink" Target="http://en.wikipedia.org/wiki/Ernest_Hemingway" TargetMode="External"/><Relationship Id="rId200" Type="http://schemas.openxmlformats.org/officeDocument/2006/relationships/hyperlink" Target="http://en.wikipedia.org/wiki/Ernest_Hemingway" TargetMode="External"/><Relationship Id="rId382" Type="http://schemas.openxmlformats.org/officeDocument/2006/relationships/hyperlink" Target="http://en.wikipedia.org/wiki/Big_Wood_River" TargetMode="External"/><Relationship Id="rId438" Type="http://schemas.openxmlformats.org/officeDocument/2006/relationships/hyperlink" Target="http://en.wikipedia.org/wiki/Ernest_Hemingway" TargetMode="External"/><Relationship Id="rId603" Type="http://schemas.openxmlformats.org/officeDocument/2006/relationships/hyperlink" Target="http://en.wikipedia.org/wiki/Ernest_Hemingway" TargetMode="External"/><Relationship Id="rId645" Type="http://schemas.openxmlformats.org/officeDocument/2006/relationships/hyperlink" Target="http://en.wikipedia.org/wiki/Ernest_Hemingway" TargetMode="External"/><Relationship Id="rId687" Type="http://schemas.openxmlformats.org/officeDocument/2006/relationships/hyperlink" Target="http://en.wikipedia.org/wiki/Ernest_Hemingway" TargetMode="External"/><Relationship Id="rId810" Type="http://schemas.openxmlformats.org/officeDocument/2006/relationships/hyperlink" Target="http://en.wikipedia.org/wiki/Ernest_Hemingway" TargetMode="External"/><Relationship Id="rId852" Type="http://schemas.openxmlformats.org/officeDocument/2006/relationships/hyperlink" Target="http://en.wikipedia.org/wiki/Ernest_Hemingway" TargetMode="External"/><Relationship Id="rId908" Type="http://schemas.openxmlformats.org/officeDocument/2006/relationships/hyperlink" Target="http://en.wikipedia.org/wiki/Ernest_Hemingway" TargetMode="External"/><Relationship Id="rId1068" Type="http://schemas.openxmlformats.org/officeDocument/2006/relationships/hyperlink" Target="http://books.google.com/?id=Xs617o7c_gcC&amp;pg=PA7" TargetMode="External"/><Relationship Id="rId242" Type="http://schemas.openxmlformats.org/officeDocument/2006/relationships/hyperlink" Target="http://en.wikipedia.org/wiki/Bimini" TargetMode="External"/><Relationship Id="rId284" Type="http://schemas.openxmlformats.org/officeDocument/2006/relationships/hyperlink" Target="http://en.wikipedia.org/wiki/Polydactyl" TargetMode="External"/><Relationship Id="rId491" Type="http://schemas.openxmlformats.org/officeDocument/2006/relationships/hyperlink" Target="http://en.wikipedia.org/wiki/Nazi_book_burning" TargetMode="External"/><Relationship Id="rId505" Type="http://schemas.openxmlformats.org/officeDocument/2006/relationships/hyperlink" Target="http://en.wikipedia.org/wiki/Minor_planet" TargetMode="External"/><Relationship Id="rId712" Type="http://schemas.openxmlformats.org/officeDocument/2006/relationships/hyperlink" Target="http://en.wikipedia.org/wiki/Ernest_Hemingway" TargetMode="External"/><Relationship Id="rId894" Type="http://schemas.openxmlformats.org/officeDocument/2006/relationships/hyperlink" Target="http://en.wikipedia.org/wiki/Ernest_Hemingway" TargetMode="External"/><Relationship Id="rId1135" Type="http://schemas.openxmlformats.org/officeDocument/2006/relationships/hyperlink" Target="http://en.wikipedia.org/wiki/Wikipedia:Link_rot" TargetMode="External"/><Relationship Id="rId37" Type="http://schemas.openxmlformats.org/officeDocument/2006/relationships/hyperlink" Target="http://en.wikipedia.org/wiki/Spanish_Civil_War" TargetMode="External"/><Relationship Id="rId79" Type="http://schemas.openxmlformats.org/officeDocument/2006/relationships/hyperlink" Target="http://en.wikipedia.org/wiki/Cello" TargetMode="External"/><Relationship Id="rId102" Type="http://schemas.openxmlformats.org/officeDocument/2006/relationships/image" Target="media/image18.png"/><Relationship Id="rId144" Type="http://schemas.openxmlformats.org/officeDocument/2006/relationships/hyperlink" Target="http://en.wikipedia.org/wiki/Latin_Quarter" TargetMode="External"/><Relationship Id="rId547" Type="http://schemas.openxmlformats.org/officeDocument/2006/relationships/hyperlink" Target="http://en.wikipedia.org/wiki/Iceberg_theory" TargetMode="External"/><Relationship Id="rId589" Type="http://schemas.openxmlformats.org/officeDocument/2006/relationships/hyperlink" Target="http://en.wikipedia.org/wiki/Ernest_Hemingway" TargetMode="External"/><Relationship Id="rId754" Type="http://schemas.openxmlformats.org/officeDocument/2006/relationships/hyperlink" Target="http://en.wikipedia.org/wiki/Ernest_Hemingway" TargetMode="External"/><Relationship Id="rId796" Type="http://schemas.openxmlformats.org/officeDocument/2006/relationships/hyperlink" Target="http://en.wikipedia.org/wiki/Ernest_Hemingway" TargetMode="External"/><Relationship Id="rId961" Type="http://schemas.openxmlformats.org/officeDocument/2006/relationships/hyperlink" Target="http://en.wikipedia.org/wiki/Ernest_Hemingway" TargetMode="External"/><Relationship Id="rId90" Type="http://schemas.openxmlformats.org/officeDocument/2006/relationships/hyperlink" Target="http://en.wikipedia.org/wiki/Pen_name" TargetMode="External"/><Relationship Id="rId186" Type="http://schemas.openxmlformats.org/officeDocument/2006/relationships/hyperlink" Target="http://en.wikipedia.org/wiki/Ernest_Hemingway" TargetMode="External"/><Relationship Id="rId351" Type="http://schemas.openxmlformats.org/officeDocument/2006/relationships/hyperlink" Target="http://en.wikipedia.org/wiki/Entebbe" TargetMode="External"/><Relationship Id="rId393" Type="http://schemas.openxmlformats.org/officeDocument/2006/relationships/hyperlink" Target="http://en.wikipedia.org/wiki/Ernest_Hemingway" TargetMode="External"/><Relationship Id="rId407" Type="http://schemas.openxmlformats.org/officeDocument/2006/relationships/hyperlink" Target="http://en.wikipedia.org/wiki/Ernest_Hemingway" TargetMode="External"/><Relationship Id="rId449" Type="http://schemas.openxmlformats.org/officeDocument/2006/relationships/hyperlink" Target="http://en.wikipedia.org/wiki/Ernest_Hemingway" TargetMode="External"/><Relationship Id="rId614" Type="http://schemas.openxmlformats.org/officeDocument/2006/relationships/hyperlink" Target="http://en.wikipedia.org/wiki/Ernest_Hemingway" TargetMode="External"/><Relationship Id="rId656" Type="http://schemas.openxmlformats.org/officeDocument/2006/relationships/hyperlink" Target="http://en.wikipedia.org/wiki/Ernest_Hemingway" TargetMode="External"/><Relationship Id="rId821" Type="http://schemas.openxmlformats.org/officeDocument/2006/relationships/hyperlink" Target="http://en.wikipedia.org/wiki/Ernest_Hemingway" TargetMode="External"/><Relationship Id="rId863" Type="http://schemas.openxmlformats.org/officeDocument/2006/relationships/hyperlink" Target="http://en.wikipedia.org/wiki/Ernest_Hemingway" TargetMode="External"/><Relationship Id="rId1037" Type="http://schemas.openxmlformats.org/officeDocument/2006/relationships/hyperlink" Target="http://books.google.com/?id=9ps69UBMNqcC&amp;dq=decoding+papa" TargetMode="External"/><Relationship Id="rId1079" Type="http://schemas.openxmlformats.org/officeDocument/2006/relationships/hyperlink" Target="http://en.wikipedia.org/wiki/Special:BookSources/0-393-31835-4" TargetMode="External"/><Relationship Id="rId211" Type="http://schemas.openxmlformats.org/officeDocument/2006/relationships/image" Target="media/image22.png"/><Relationship Id="rId253" Type="http://schemas.openxmlformats.org/officeDocument/2006/relationships/hyperlink" Target="http://en.wikipedia.org/wiki/Lake_Manyara" TargetMode="External"/><Relationship Id="rId295" Type="http://schemas.openxmlformats.org/officeDocument/2006/relationships/hyperlink" Target="http://en.wikipedia.org/wiki/Ernest_Hemingway" TargetMode="External"/><Relationship Id="rId309" Type="http://schemas.openxmlformats.org/officeDocument/2006/relationships/hyperlink" Target="http://en.wikipedia.org/wiki/Ernest_Hemingway" TargetMode="External"/><Relationship Id="rId460" Type="http://schemas.openxmlformats.org/officeDocument/2006/relationships/hyperlink" Target="http://en.wikipedia.org/wiki/Ernest_Hemingway" TargetMode="External"/><Relationship Id="rId516" Type="http://schemas.openxmlformats.org/officeDocument/2006/relationships/hyperlink" Target="http://en.wikipedia.org/wiki/Shirley_MacLaine" TargetMode="External"/><Relationship Id="rId698" Type="http://schemas.openxmlformats.org/officeDocument/2006/relationships/hyperlink" Target="http://en.wikipedia.org/wiki/Ernest_Hemingway" TargetMode="External"/><Relationship Id="rId919" Type="http://schemas.openxmlformats.org/officeDocument/2006/relationships/hyperlink" Target="http://en.wikipedia.org/wiki/Ernest_Hemingway" TargetMode="External"/><Relationship Id="rId1090" Type="http://schemas.openxmlformats.org/officeDocument/2006/relationships/hyperlink" Target="http://books.google.com/?id=W-cAkit-JMcC&amp;pg=PA9&amp;dq=kenneth+lynn+hemingway&amp;q" TargetMode="External"/><Relationship Id="rId1104" Type="http://schemas.openxmlformats.org/officeDocument/2006/relationships/hyperlink" Target="http://en.wikipedia.org/wiki/Special:BookSources/0-395-37777-3" TargetMode="External"/><Relationship Id="rId1146" Type="http://schemas.openxmlformats.org/officeDocument/2006/relationships/hyperlink" Target="http://en.wikipedia.org/wiki/Special:BookSources/1-873410-64-6" TargetMode="External"/><Relationship Id="rId48" Type="http://schemas.openxmlformats.org/officeDocument/2006/relationships/hyperlink" Target="http://en.wikipedia.org/wiki/Ernest_Hemingway" TargetMode="External"/><Relationship Id="rId113" Type="http://schemas.openxmlformats.org/officeDocument/2006/relationships/hyperlink" Target="http://en.wikipedia.org/wiki/Ernest_Hemingway" TargetMode="External"/><Relationship Id="rId320" Type="http://schemas.openxmlformats.org/officeDocument/2006/relationships/hyperlink" Target="http://en.wikipedia.org/wiki/The_Battle_of_the_Bulge" TargetMode="External"/><Relationship Id="rId558" Type="http://schemas.openxmlformats.org/officeDocument/2006/relationships/hyperlink" Target="http://en.wikipedia.org/wiki/Ernest_Hemingway" TargetMode="External"/><Relationship Id="rId723" Type="http://schemas.openxmlformats.org/officeDocument/2006/relationships/hyperlink" Target="http://en.wikipedia.org/wiki/Ernest_Hemingway" TargetMode="External"/><Relationship Id="rId765" Type="http://schemas.openxmlformats.org/officeDocument/2006/relationships/hyperlink" Target="http://en.wikipedia.org/wiki/Ernest_Hemingway" TargetMode="External"/><Relationship Id="rId930" Type="http://schemas.openxmlformats.org/officeDocument/2006/relationships/hyperlink" Target="http://nobelprize.org/nobel_prizes/literature/laureates/1954/index.html" TargetMode="External"/><Relationship Id="rId972" Type="http://schemas.openxmlformats.org/officeDocument/2006/relationships/hyperlink" Target="http://en.wikipedia.org/wiki/Ernest_Hemingway" TargetMode="External"/><Relationship Id="rId1006" Type="http://schemas.openxmlformats.org/officeDocument/2006/relationships/hyperlink" Target="http://en.wikipedia.org/wiki/Special:BookSources/3-540-00238-3" TargetMode="External"/><Relationship Id="rId155" Type="http://schemas.openxmlformats.org/officeDocument/2006/relationships/hyperlink" Target="http://en.wikipedia.org/wiki/Ernest_Hemingway" TargetMode="External"/><Relationship Id="rId197" Type="http://schemas.openxmlformats.org/officeDocument/2006/relationships/hyperlink" Target="http://en.wikipedia.org/wiki/Ernest_Hemingway" TargetMode="External"/><Relationship Id="rId362" Type="http://schemas.openxmlformats.org/officeDocument/2006/relationships/image" Target="media/image28.png"/><Relationship Id="rId418" Type="http://schemas.openxmlformats.org/officeDocument/2006/relationships/hyperlink" Target="http://en.wikipedia.org/wiki/Alcohol_dependence" TargetMode="External"/><Relationship Id="rId625" Type="http://schemas.openxmlformats.org/officeDocument/2006/relationships/hyperlink" Target="http://en.wikipedia.org/wiki/Ernest_Hemingway" TargetMode="External"/><Relationship Id="rId832" Type="http://schemas.openxmlformats.org/officeDocument/2006/relationships/hyperlink" Target="http://en.wikipedia.org/wiki/Ernest_Hemingway" TargetMode="External"/><Relationship Id="rId1048" Type="http://schemas.openxmlformats.org/officeDocument/2006/relationships/hyperlink" Target="http://en.wikipedia.org/wiki/International_Standard_Book_Number" TargetMode="External"/><Relationship Id="rId222" Type="http://schemas.openxmlformats.org/officeDocument/2006/relationships/hyperlink" Target="http://en.wikipedia.org/wiki/Ernest_Hemingway" TargetMode="External"/><Relationship Id="rId264" Type="http://schemas.openxmlformats.org/officeDocument/2006/relationships/image" Target="media/image24.png"/><Relationship Id="rId471" Type="http://schemas.openxmlformats.org/officeDocument/2006/relationships/hyperlink" Target="http://en.wikipedia.org/wiki/Ernest_Hemingway" TargetMode="External"/><Relationship Id="rId667" Type="http://schemas.openxmlformats.org/officeDocument/2006/relationships/hyperlink" Target="http://en.wikipedia.org/wiki/Ernest_Hemingway" TargetMode="External"/><Relationship Id="rId874" Type="http://schemas.openxmlformats.org/officeDocument/2006/relationships/hyperlink" Target="http://en.wikipedia.org/wiki/Ernest_Hemingway" TargetMode="External"/><Relationship Id="rId1115" Type="http://schemas.openxmlformats.org/officeDocument/2006/relationships/hyperlink" Target="http://www.archives.gov/publications/prologue/2006/spring/hemingway.html" TargetMode="External"/><Relationship Id="rId17" Type="http://schemas.openxmlformats.org/officeDocument/2006/relationships/image" Target="media/image13.png"/><Relationship Id="rId59" Type="http://schemas.openxmlformats.org/officeDocument/2006/relationships/hyperlink" Target="http://en.wikipedia.org/wiki/Ernest_Hemingway" TargetMode="External"/><Relationship Id="rId124" Type="http://schemas.openxmlformats.org/officeDocument/2006/relationships/hyperlink" Target="http://en.wikipedia.org/wiki/Big_Two-Hearted_River" TargetMode="External"/><Relationship Id="rId527" Type="http://schemas.openxmlformats.org/officeDocument/2006/relationships/hyperlink" Target="http://en.wikipedia.org/wiki/Santa_Monica" TargetMode="External"/><Relationship Id="rId569" Type="http://schemas.openxmlformats.org/officeDocument/2006/relationships/hyperlink" Target="http://en.wikipedia.org/wiki/Imagism" TargetMode="External"/><Relationship Id="rId734" Type="http://schemas.openxmlformats.org/officeDocument/2006/relationships/hyperlink" Target="http://en.wikipedia.org/wiki/Ernest_Hemingway" TargetMode="External"/><Relationship Id="rId776" Type="http://schemas.openxmlformats.org/officeDocument/2006/relationships/hyperlink" Target="http://en.wikipedia.org/wiki/Ernest_Hemingway" TargetMode="External"/><Relationship Id="rId941" Type="http://schemas.openxmlformats.org/officeDocument/2006/relationships/hyperlink" Target="http://en.wikipedia.org/wiki/Ernest_Hemingway" TargetMode="External"/><Relationship Id="rId983" Type="http://schemas.openxmlformats.org/officeDocument/2006/relationships/hyperlink" Target="http://en.wikipedia.org/wiki/Ernest_Hemingway" TargetMode="External"/><Relationship Id="rId1157" Type="http://schemas.openxmlformats.org/officeDocument/2006/relationships/hyperlink" Target="http://en.wikipedia.org/wiki/Special:BookSources/0-8166-0191-7" TargetMode="External"/><Relationship Id="rId70" Type="http://schemas.openxmlformats.org/officeDocument/2006/relationships/hyperlink" Target="http://en.wikipedia.org/wiki/Ernest_Hemingway" TargetMode="External"/><Relationship Id="rId166" Type="http://schemas.openxmlformats.org/officeDocument/2006/relationships/hyperlink" Target="http://en.wikipedia.org/wiki/John_Dos_Passos" TargetMode="External"/><Relationship Id="rId331" Type="http://schemas.openxmlformats.org/officeDocument/2006/relationships/hyperlink" Target="http://en.wikipedia.org/wiki/Kenya" TargetMode="External"/><Relationship Id="rId373" Type="http://schemas.openxmlformats.org/officeDocument/2006/relationships/hyperlink" Target="http://en.wikipedia.org/wiki/Ernest_Hemingway" TargetMode="External"/><Relationship Id="rId429" Type="http://schemas.openxmlformats.org/officeDocument/2006/relationships/hyperlink" Target="http://en.wikipedia.org/wiki/Ernest_Hemingway" TargetMode="External"/><Relationship Id="rId580" Type="http://schemas.openxmlformats.org/officeDocument/2006/relationships/hyperlink" Target="http://en.wikipedia.org/wiki/Ernest_Hemingway" TargetMode="External"/><Relationship Id="rId636" Type="http://schemas.openxmlformats.org/officeDocument/2006/relationships/hyperlink" Target="http://en.wikipedia.org/wiki/Ernest_Hemingway" TargetMode="External"/><Relationship Id="rId801" Type="http://schemas.openxmlformats.org/officeDocument/2006/relationships/hyperlink" Target="http://en.wikipedia.org/wiki/Ernest_Hemingway" TargetMode="External"/><Relationship Id="rId1017" Type="http://schemas.openxmlformats.org/officeDocument/2006/relationships/hyperlink" Target="http://en.wikipedia.org/wiki/Los_Angeles_Times" TargetMode="External"/><Relationship Id="rId1059" Type="http://schemas.openxmlformats.org/officeDocument/2006/relationships/hyperlink" Target="http://nobelprize.org/nobel_prizes/literature/articles/hallengren/index.html" TargetMode="External"/><Relationship Id="rId1" Type="http://schemas.openxmlformats.org/officeDocument/2006/relationships/numbering" Target="numbering.xml"/><Relationship Id="rId233" Type="http://schemas.openxmlformats.org/officeDocument/2006/relationships/hyperlink" Target="http://en.wikipedia.org/wiki/Max_Perkins" TargetMode="External"/><Relationship Id="rId440" Type="http://schemas.openxmlformats.org/officeDocument/2006/relationships/hyperlink" Target="http://en.wikipedia.org/wiki/Henry_James" TargetMode="External"/><Relationship Id="rId678" Type="http://schemas.openxmlformats.org/officeDocument/2006/relationships/hyperlink" Target="http://en.wikipedia.org/wiki/Ernest_Hemingway" TargetMode="External"/><Relationship Id="rId843" Type="http://schemas.openxmlformats.org/officeDocument/2006/relationships/hyperlink" Target="http://en.wikipedia.org/wiki/Ernest_Hemingway" TargetMode="External"/><Relationship Id="rId885" Type="http://schemas.openxmlformats.org/officeDocument/2006/relationships/hyperlink" Target="http://en.wikipedia.org/wiki/Ernest_Hemingway" TargetMode="External"/><Relationship Id="rId1070" Type="http://schemas.openxmlformats.org/officeDocument/2006/relationships/hyperlink" Target="http://en.wikipedia.org/wiki/International_Standard_Book_Number" TargetMode="External"/><Relationship Id="rId1126" Type="http://schemas.openxmlformats.org/officeDocument/2006/relationships/hyperlink" Target="http://en.wikipedia.org/wiki/International_Standard_Book_Number" TargetMode="External"/><Relationship Id="rId28" Type="http://schemas.openxmlformats.org/officeDocument/2006/relationships/hyperlink" Target="http://en.wikipedia.org/wiki/Italian_Campaign_%28World_War_I%29" TargetMode="External"/><Relationship Id="rId275" Type="http://schemas.openxmlformats.org/officeDocument/2006/relationships/hyperlink" Target="http://en.wikipedia.org/wiki/Martha_Gellhorn" TargetMode="External"/><Relationship Id="rId300" Type="http://schemas.openxmlformats.org/officeDocument/2006/relationships/hyperlink" Target="http://en.wikipedia.org/wiki/Ernest_Hemingway" TargetMode="External"/><Relationship Id="rId482" Type="http://schemas.openxmlformats.org/officeDocument/2006/relationships/hyperlink" Target="http://en.wikipedia.org/wiki/Ernest_Hemingway" TargetMode="External"/><Relationship Id="rId538" Type="http://schemas.openxmlformats.org/officeDocument/2006/relationships/hyperlink" Target="http://en.wikipedia.org/wiki/Indian_Camp" TargetMode="External"/><Relationship Id="rId703" Type="http://schemas.openxmlformats.org/officeDocument/2006/relationships/hyperlink" Target="http://en.wikipedia.org/wiki/Ernest_Hemingway" TargetMode="External"/><Relationship Id="rId745" Type="http://schemas.openxmlformats.org/officeDocument/2006/relationships/hyperlink" Target="http://en.wikipedia.org/wiki/Ernest_Hemingway" TargetMode="External"/><Relationship Id="rId910" Type="http://schemas.openxmlformats.org/officeDocument/2006/relationships/hyperlink" Target="http://en.wikipedia.org/wiki/Ernest_Hemingway" TargetMode="External"/><Relationship Id="rId952" Type="http://schemas.openxmlformats.org/officeDocument/2006/relationships/hyperlink" Target="http://en.wikipedia.org/wiki/Ernest_Hemingway" TargetMode="External"/><Relationship Id="rId81" Type="http://schemas.openxmlformats.org/officeDocument/2006/relationships/hyperlink" Target="http://en.wikipedia.org/wiki/For_Whom_the_Bell_Tolls" TargetMode="External"/><Relationship Id="rId135" Type="http://schemas.openxmlformats.org/officeDocument/2006/relationships/hyperlink" Target="http://en.wikipedia.org/wiki/Ernest_Hemingway" TargetMode="External"/><Relationship Id="rId177" Type="http://schemas.openxmlformats.org/officeDocument/2006/relationships/hyperlink" Target="http://en.wikipedia.org/wiki/Ernest_Hemingway" TargetMode="External"/><Relationship Id="rId342" Type="http://schemas.openxmlformats.org/officeDocument/2006/relationships/hyperlink" Target="http://en.wikipedia.org/wiki/Ernest_Hemingway" TargetMode="External"/><Relationship Id="rId384" Type="http://schemas.openxmlformats.org/officeDocument/2006/relationships/hyperlink" Target="http://en.wikipedia.org/wiki/Havana" TargetMode="External"/><Relationship Id="rId591" Type="http://schemas.openxmlformats.org/officeDocument/2006/relationships/hyperlink" Target="http://en.wikipedia.org/wiki/Ernest_Hemingway" TargetMode="External"/><Relationship Id="rId605" Type="http://schemas.openxmlformats.org/officeDocument/2006/relationships/hyperlink" Target="http://en.wikipedia.org/wiki/Ernest_Hemingway" TargetMode="External"/><Relationship Id="rId787" Type="http://schemas.openxmlformats.org/officeDocument/2006/relationships/hyperlink" Target="http://en.wikipedia.org/wiki/Ernest_Hemingway" TargetMode="External"/><Relationship Id="rId812" Type="http://schemas.openxmlformats.org/officeDocument/2006/relationships/hyperlink" Target="http://en.wikipedia.org/wiki/Ernest_Hemingway" TargetMode="External"/><Relationship Id="rId994" Type="http://schemas.openxmlformats.org/officeDocument/2006/relationships/hyperlink" Target="http://en.wikipedia.org/wiki/Ernest_Hemingway" TargetMode="External"/><Relationship Id="rId1028" Type="http://schemas.openxmlformats.org/officeDocument/2006/relationships/hyperlink" Target="http://movies.nytimes.com/person/93989/Mariel-Hemingway" TargetMode="External"/><Relationship Id="rId202" Type="http://schemas.openxmlformats.org/officeDocument/2006/relationships/hyperlink" Target="http://en.wikipedia.org/wiki/Ernest_Hemingway" TargetMode="External"/><Relationship Id="rId244" Type="http://schemas.openxmlformats.org/officeDocument/2006/relationships/hyperlink" Target="http://en.wikipedia.org/wiki/The_Snows_of_Kilimanjaro" TargetMode="External"/><Relationship Id="rId647" Type="http://schemas.openxmlformats.org/officeDocument/2006/relationships/hyperlink" Target="http://en.wikipedia.org/wiki/Ernest_Hemingway" TargetMode="External"/><Relationship Id="rId689" Type="http://schemas.openxmlformats.org/officeDocument/2006/relationships/hyperlink" Target="http://en.wikipedia.org/wiki/Ernest_Hemingway" TargetMode="External"/><Relationship Id="rId854" Type="http://schemas.openxmlformats.org/officeDocument/2006/relationships/hyperlink" Target="http://en.wikipedia.org/wiki/Ernest_Hemingway" TargetMode="External"/><Relationship Id="rId896" Type="http://schemas.openxmlformats.org/officeDocument/2006/relationships/hyperlink" Target="http://en.wikipedia.org/wiki/Ernest_Hemingway" TargetMode="External"/><Relationship Id="rId1081" Type="http://schemas.openxmlformats.org/officeDocument/2006/relationships/hyperlink" Target="http://books.google.com/?id=Zax4-2pV8gsC&amp;dq=stephen+koch+hemingway+dos+passos" TargetMode="External"/><Relationship Id="rId39" Type="http://schemas.openxmlformats.org/officeDocument/2006/relationships/hyperlink" Target="http://en.wikipedia.org/wiki/Martha_Gellhorn" TargetMode="External"/><Relationship Id="rId286" Type="http://schemas.openxmlformats.org/officeDocument/2006/relationships/hyperlink" Target="http://en.wikipedia.org/wiki/Hotel_Ambos_Mundos" TargetMode="External"/><Relationship Id="rId451" Type="http://schemas.openxmlformats.org/officeDocument/2006/relationships/hyperlink" Target="http://en.wikipedia.org/wiki/Saul_Bellow" TargetMode="External"/><Relationship Id="rId493" Type="http://schemas.openxmlformats.org/officeDocument/2006/relationships/hyperlink" Target="http://en.wikipedia.org/wiki/Ernest_Hemingway" TargetMode="External"/><Relationship Id="rId507" Type="http://schemas.openxmlformats.org/officeDocument/2006/relationships/hyperlink" Target="http://en.wikipedia.org/wiki/Nikolai_Stepanovich_Chernykh" TargetMode="External"/><Relationship Id="rId549" Type="http://schemas.openxmlformats.org/officeDocument/2006/relationships/hyperlink" Target="http://en.wikipedia.org/wiki/Ernest_Hemingway" TargetMode="External"/><Relationship Id="rId714" Type="http://schemas.openxmlformats.org/officeDocument/2006/relationships/hyperlink" Target="http://en.wikipedia.org/wiki/Ernest_Hemingway" TargetMode="External"/><Relationship Id="rId756" Type="http://schemas.openxmlformats.org/officeDocument/2006/relationships/hyperlink" Target="http://en.wikipedia.org/wiki/Ernest_Hemingway" TargetMode="External"/><Relationship Id="rId921" Type="http://schemas.openxmlformats.org/officeDocument/2006/relationships/hyperlink" Target="http://select.nytimes.com/gst/abstract.html?res=FA061FF83555117B93C1AB1783D85F428685F9" TargetMode="External"/><Relationship Id="rId1137" Type="http://schemas.openxmlformats.org/officeDocument/2006/relationships/hyperlink" Target="http://en.wikipedia.org/wiki/International_Standard_Book_Number" TargetMode="External"/><Relationship Id="rId50" Type="http://schemas.openxmlformats.org/officeDocument/2006/relationships/hyperlink" Target="http://en.wikipedia.org/wiki/Ernest_Hemingway" TargetMode="External"/><Relationship Id="rId104" Type="http://schemas.openxmlformats.org/officeDocument/2006/relationships/hyperlink" Target="http://en.wikipedia.org/wiki/Ernest_Hemingway" TargetMode="External"/><Relationship Id="rId146" Type="http://schemas.openxmlformats.org/officeDocument/2006/relationships/hyperlink" Target="http://en.wikipedia.org/wiki/Ernest_Hemingway" TargetMode="External"/><Relationship Id="rId188" Type="http://schemas.openxmlformats.org/officeDocument/2006/relationships/hyperlink" Target="http://en.wikipedia.org/wiki/Ernest_Hemingway" TargetMode="External"/><Relationship Id="rId311" Type="http://schemas.openxmlformats.org/officeDocument/2006/relationships/hyperlink" Target="http://en.wikipedia.org/wiki/Geneva_Convention" TargetMode="External"/><Relationship Id="rId353" Type="http://schemas.openxmlformats.org/officeDocument/2006/relationships/hyperlink" Target="http://en.wikipedia.org/wiki/Ernest_Hemingway" TargetMode="External"/><Relationship Id="rId395" Type="http://schemas.openxmlformats.org/officeDocument/2006/relationships/hyperlink" Target="http://en.wikipedia.org/wiki/Ernest_Hemingway" TargetMode="External"/><Relationship Id="rId409" Type="http://schemas.openxmlformats.org/officeDocument/2006/relationships/hyperlink" Target="http://en.wikipedia.org/wiki/Ernest_Hemingway" TargetMode="External"/><Relationship Id="rId560" Type="http://schemas.openxmlformats.org/officeDocument/2006/relationships/hyperlink" Target="http://en.wikipedia.org/wiki/Islands_in_the_Stream" TargetMode="External"/><Relationship Id="rId798" Type="http://schemas.openxmlformats.org/officeDocument/2006/relationships/hyperlink" Target="http://en.wikipedia.org/wiki/Ernest_Hemingway" TargetMode="External"/><Relationship Id="rId963" Type="http://schemas.openxmlformats.org/officeDocument/2006/relationships/hyperlink" Target="http://en.wikipedia.org/wiki/Ernest_Hemingway" TargetMode="External"/><Relationship Id="rId1039" Type="http://schemas.openxmlformats.org/officeDocument/2006/relationships/hyperlink" Target="http://en.wikipedia.org/wiki/Special:BookSources/0-8223-1067-8" TargetMode="External"/><Relationship Id="rId92" Type="http://schemas.openxmlformats.org/officeDocument/2006/relationships/hyperlink" Target="http://en.wikipedia.org/wiki/Chicago_Tribune" TargetMode="External"/><Relationship Id="rId213" Type="http://schemas.openxmlformats.org/officeDocument/2006/relationships/hyperlink" Target="http://en.wikipedia.org/wiki/To_Have_and_Have_Not" TargetMode="External"/><Relationship Id="rId420" Type="http://schemas.openxmlformats.org/officeDocument/2006/relationships/hyperlink" Target="http://en.wikipedia.org/wiki/Borderline_personality_disorder" TargetMode="External"/><Relationship Id="rId616" Type="http://schemas.openxmlformats.org/officeDocument/2006/relationships/hyperlink" Target="http://en.wikipedia.org/wiki/Ernest_Hemingway" TargetMode="External"/><Relationship Id="rId658" Type="http://schemas.openxmlformats.org/officeDocument/2006/relationships/hyperlink" Target="http://en.wikipedia.org/wiki/Ernest_Hemingway" TargetMode="External"/><Relationship Id="rId823" Type="http://schemas.openxmlformats.org/officeDocument/2006/relationships/hyperlink" Target="http://en.wikipedia.org/wiki/Ernest_Hemingway" TargetMode="External"/><Relationship Id="rId865" Type="http://schemas.openxmlformats.org/officeDocument/2006/relationships/hyperlink" Target="http://en.wikipedia.org/wiki/Ernest_Hemingway" TargetMode="External"/><Relationship Id="rId1050" Type="http://schemas.openxmlformats.org/officeDocument/2006/relationships/hyperlink" Target="http://books.google.com/?id=wa5yC5CMCGYC&amp;pg=PR9&amp;dq=haemochromatosis+hemingway+beegel&amp;q=" TargetMode="External"/><Relationship Id="rId255" Type="http://schemas.openxmlformats.org/officeDocument/2006/relationships/hyperlink" Target="http://en.wikipedia.org/wiki/Amoebic_dysentery" TargetMode="External"/><Relationship Id="rId297" Type="http://schemas.openxmlformats.org/officeDocument/2006/relationships/hyperlink" Target="http://en.wikipedia.org/wiki/Ernest_Hemingway" TargetMode="External"/><Relationship Id="rId462" Type="http://schemas.openxmlformats.org/officeDocument/2006/relationships/hyperlink" Target="http://en.wikipedia.org/wiki/American_literature" TargetMode="External"/><Relationship Id="rId518" Type="http://schemas.openxmlformats.org/officeDocument/2006/relationships/hyperlink" Target="http://en.wikipedia.org/wiki/Piper_Laurie" TargetMode="External"/><Relationship Id="rId725" Type="http://schemas.openxmlformats.org/officeDocument/2006/relationships/hyperlink" Target="http://en.wikipedia.org/wiki/Ernest_Hemingway" TargetMode="External"/><Relationship Id="rId932" Type="http://schemas.openxmlformats.org/officeDocument/2006/relationships/hyperlink" Target="http://en.wikipedia.org/wiki/Ernest_Hemingway" TargetMode="External"/><Relationship Id="rId1092" Type="http://schemas.openxmlformats.org/officeDocument/2006/relationships/hyperlink" Target="http://dx.doi.org/10.1521%2Fpsyc.2006.69.4.351" TargetMode="External"/><Relationship Id="rId1106" Type="http://schemas.openxmlformats.org/officeDocument/2006/relationships/hyperlink" Target="http://en.wikipedia.org/wiki/Special:BookSources/0-395-47982-7" TargetMode="External"/><Relationship Id="rId1148" Type="http://schemas.openxmlformats.org/officeDocument/2006/relationships/hyperlink" Target="http://books.google.com/?id=6I126r99NQ4C&amp;pg=RA3-PA302&amp;lpg=RA3-PA302&amp;dq=spanish+civil+war+hugh+thomas+hemingway&amp;q=hemingway" TargetMode="External"/><Relationship Id="rId115" Type="http://schemas.openxmlformats.org/officeDocument/2006/relationships/hyperlink" Target="http://en.wikipedia.org/wiki/Ernest_Hemingway" TargetMode="External"/><Relationship Id="rId157" Type="http://schemas.openxmlformats.org/officeDocument/2006/relationships/hyperlink" Target="http://en.wikipedia.org/wiki/Shakespeare_and_Company_%28bookshop%29" TargetMode="External"/><Relationship Id="rId322" Type="http://schemas.openxmlformats.org/officeDocument/2006/relationships/hyperlink" Target="http://en.wikipedia.org/wiki/Bronze_Star" TargetMode="External"/><Relationship Id="rId364" Type="http://schemas.openxmlformats.org/officeDocument/2006/relationships/hyperlink" Target="http://en.wikipedia.org/wiki/Carl_Sandburg" TargetMode="External"/><Relationship Id="rId767" Type="http://schemas.openxmlformats.org/officeDocument/2006/relationships/hyperlink" Target="http://en.wikipedia.org/wiki/Ernest_Hemingway" TargetMode="External"/><Relationship Id="rId974" Type="http://schemas.openxmlformats.org/officeDocument/2006/relationships/hyperlink" Target="http://en.wikipedia.org/wiki/Ernest_Hemingway" TargetMode="External"/><Relationship Id="rId1008" Type="http://schemas.openxmlformats.org/officeDocument/2006/relationships/hyperlink" Target="http://en.wikipedia.org/wiki/Ernest_Hemingway" TargetMode="External"/><Relationship Id="rId61" Type="http://schemas.openxmlformats.org/officeDocument/2006/relationships/hyperlink" Target="http://en.wikipedia.org/wiki/Ernest_Hemingway" TargetMode="External"/><Relationship Id="rId199" Type="http://schemas.openxmlformats.org/officeDocument/2006/relationships/hyperlink" Target="http://en.wikipedia.org/wiki/Ernest_Hemingway" TargetMode="External"/><Relationship Id="rId571" Type="http://schemas.openxmlformats.org/officeDocument/2006/relationships/hyperlink" Target="http://en.wikipedia.org/wiki/Ernest_Hemingway" TargetMode="External"/><Relationship Id="rId627" Type="http://schemas.openxmlformats.org/officeDocument/2006/relationships/hyperlink" Target="http://en.wikipedia.org/wiki/Ernest_Hemingway" TargetMode="External"/><Relationship Id="rId669" Type="http://schemas.openxmlformats.org/officeDocument/2006/relationships/hyperlink" Target="http://en.wikipedia.org/wiki/Ernest_Hemingway" TargetMode="External"/><Relationship Id="rId834" Type="http://schemas.openxmlformats.org/officeDocument/2006/relationships/hyperlink" Target="http://en.wikipedia.org/wiki/Ernest_Hemingway" TargetMode="External"/><Relationship Id="rId876" Type="http://schemas.openxmlformats.org/officeDocument/2006/relationships/hyperlink" Target="http://www.nytimes.com/2009/07/20/opinion/20hotchner.html?_r=1" TargetMode="External"/><Relationship Id="rId19" Type="http://schemas.openxmlformats.org/officeDocument/2006/relationships/image" Target="media/image15.png"/><Relationship Id="rId224" Type="http://schemas.openxmlformats.org/officeDocument/2006/relationships/hyperlink" Target="http://en.wikipedia.org/wiki/Treatise" TargetMode="External"/><Relationship Id="rId266" Type="http://schemas.openxmlformats.org/officeDocument/2006/relationships/hyperlink" Target="http://en.wikipedia.org/wiki/Ludwig_Renn" TargetMode="External"/><Relationship Id="rId431" Type="http://schemas.openxmlformats.org/officeDocument/2006/relationships/hyperlink" Target="http://en.wikipedia.org/wiki/Ernest_Hemingway" TargetMode="External"/><Relationship Id="rId473" Type="http://schemas.openxmlformats.org/officeDocument/2006/relationships/hyperlink" Target="http://en.wikipedia.org/wiki/Ernest_Hemingway" TargetMode="External"/><Relationship Id="rId529" Type="http://schemas.openxmlformats.org/officeDocument/2006/relationships/hyperlink" Target="http://en.wikipedia.org/wiki/Actress" TargetMode="External"/><Relationship Id="rId680" Type="http://schemas.openxmlformats.org/officeDocument/2006/relationships/hyperlink" Target="http://en.wikipedia.org/wiki/Ernest_Hemingway" TargetMode="External"/><Relationship Id="rId736" Type="http://schemas.openxmlformats.org/officeDocument/2006/relationships/hyperlink" Target="http://en.wikipedia.org/wiki/Ernest_Hemingway" TargetMode="External"/><Relationship Id="rId901" Type="http://schemas.openxmlformats.org/officeDocument/2006/relationships/hyperlink" Target="http://en.wikipedia.org/wiki/Ernest_Hemingway" TargetMode="External"/><Relationship Id="rId1061" Type="http://schemas.openxmlformats.org/officeDocument/2006/relationships/hyperlink" Target="http://books.google.com/?id=9ps69UBMNqcC&amp;printsec=frontcover" TargetMode="External"/><Relationship Id="rId1117" Type="http://schemas.openxmlformats.org/officeDocument/2006/relationships/hyperlink" Target="http://books.google.com/?id=yBeqWnz3_JMC" TargetMode="External"/><Relationship Id="rId1159" Type="http://schemas.openxmlformats.org/officeDocument/2006/relationships/image" Target="media/image32.png"/><Relationship Id="rId30" Type="http://schemas.openxmlformats.org/officeDocument/2006/relationships/hyperlink" Target="http://en.wikipedia.org/wiki/A_Farewell_to_Arms" TargetMode="External"/><Relationship Id="rId126" Type="http://schemas.openxmlformats.org/officeDocument/2006/relationships/hyperlink" Target="http://en.wikipedia.org/wiki/Nick_Adams_%28character%29" TargetMode="External"/><Relationship Id="rId168" Type="http://schemas.openxmlformats.org/officeDocument/2006/relationships/hyperlink" Target="http://en.wikipedia.org/wiki/Ernest_Hemingway" TargetMode="External"/><Relationship Id="rId333" Type="http://schemas.openxmlformats.org/officeDocument/2006/relationships/hyperlink" Target="http://en.wikipedia.org/wiki/Ectopic_pregnancy" TargetMode="External"/><Relationship Id="rId540" Type="http://schemas.openxmlformats.org/officeDocument/2006/relationships/hyperlink" Target="http://en.wikipedia.org/wiki/A_Farewell_to_Arms" TargetMode="External"/><Relationship Id="rId778" Type="http://schemas.openxmlformats.org/officeDocument/2006/relationships/hyperlink" Target="http://en.wikipedia.org/wiki/Ernest_Hemingway" TargetMode="External"/><Relationship Id="rId943" Type="http://schemas.openxmlformats.org/officeDocument/2006/relationships/hyperlink" Target="http://en.wikipedia.org/wiki/Ernest_Hemingway" TargetMode="External"/><Relationship Id="rId985" Type="http://schemas.openxmlformats.org/officeDocument/2006/relationships/hyperlink" Target="http://en.wikipedia.org/wiki/Ernest_Hemingway" TargetMode="External"/><Relationship Id="rId1019" Type="http://schemas.openxmlformats.org/officeDocument/2006/relationships/hyperlink" Target="http://en.wikipedia.org/wiki/Ernest_Hemingway" TargetMode="External"/><Relationship Id="rId72" Type="http://schemas.openxmlformats.org/officeDocument/2006/relationships/hyperlink" Target="http://en.wikipedia.org/wiki/Ernest_Hemingway" TargetMode="External"/><Relationship Id="rId375" Type="http://schemas.openxmlformats.org/officeDocument/2006/relationships/hyperlink" Target="http://en.wikipedia.org/wiki/Ernest_Hemingway" TargetMode="External"/><Relationship Id="rId582" Type="http://schemas.openxmlformats.org/officeDocument/2006/relationships/hyperlink" Target="http://en.wikipedia.org/wiki/Ernest_Hemingway" TargetMode="External"/><Relationship Id="rId638" Type="http://schemas.openxmlformats.org/officeDocument/2006/relationships/hyperlink" Target="http://en.wikipedia.org/wiki/Ernest_Hemingway" TargetMode="External"/><Relationship Id="rId803" Type="http://schemas.openxmlformats.org/officeDocument/2006/relationships/hyperlink" Target="http://en.wikipedia.org/wiki/Ernest_Hemingway" TargetMode="External"/><Relationship Id="rId845" Type="http://schemas.openxmlformats.org/officeDocument/2006/relationships/hyperlink" Target="http://en.wikipedia.org/wiki/Ernest_Hemingway" TargetMode="External"/><Relationship Id="rId1030" Type="http://schemas.openxmlformats.org/officeDocument/2006/relationships/hyperlink" Target="http://en.wikipedia.org/wiki/Special:BookSources/0-02-001690-5" TargetMode="External"/><Relationship Id="rId3" Type="http://schemas.openxmlformats.org/officeDocument/2006/relationships/settings" Target="settings.xml"/><Relationship Id="rId235" Type="http://schemas.openxmlformats.org/officeDocument/2006/relationships/hyperlink" Target="http://en.wikipedia.org/wiki/Dry_Tortugas" TargetMode="External"/><Relationship Id="rId277" Type="http://schemas.openxmlformats.org/officeDocument/2006/relationships/hyperlink" Target="http://en.wikipedia.org/wiki/The_Fifth_Column_and_the_First_Forty-Nine_Stories" TargetMode="External"/><Relationship Id="rId400" Type="http://schemas.openxmlformats.org/officeDocument/2006/relationships/hyperlink" Target="http://en.wikipedia.org/wiki/Ernest_Hemingway" TargetMode="External"/><Relationship Id="rId442" Type="http://schemas.openxmlformats.org/officeDocument/2006/relationships/hyperlink" Target="http://en.wikipedia.org/wiki/Snapshot_%28photography%29" TargetMode="External"/><Relationship Id="rId484" Type="http://schemas.openxmlformats.org/officeDocument/2006/relationships/image" Target="media/image31.png"/><Relationship Id="rId705" Type="http://schemas.openxmlformats.org/officeDocument/2006/relationships/hyperlink" Target="http://en.wikipedia.org/wiki/Ernest_Hemingway" TargetMode="External"/><Relationship Id="rId887" Type="http://schemas.openxmlformats.org/officeDocument/2006/relationships/hyperlink" Target="http://en.wikipedia.org/wiki/Ernest_Hemingway" TargetMode="External"/><Relationship Id="rId1072" Type="http://schemas.openxmlformats.org/officeDocument/2006/relationships/hyperlink" Target="http://books.google.com/?id=UjNLJT8-E1cC&amp;pg=PA87&amp;dq=hemingwayesque" TargetMode="External"/><Relationship Id="rId1128" Type="http://schemas.openxmlformats.org/officeDocument/2006/relationships/hyperlink" Target="http://books.google.com/?id=K6xRJ0cF1CsC" TargetMode="External"/><Relationship Id="rId137" Type="http://schemas.openxmlformats.org/officeDocument/2006/relationships/image" Target="media/image19.png"/><Relationship Id="rId302" Type="http://schemas.openxmlformats.org/officeDocument/2006/relationships/hyperlink" Target="http://en.wikipedia.org/wiki/Ernest_Hemingway" TargetMode="External"/><Relationship Id="rId344" Type="http://schemas.openxmlformats.org/officeDocument/2006/relationships/hyperlink" Target="http://en.wikipedia.org/wiki/Ernest_Hemingway" TargetMode="External"/><Relationship Id="rId691" Type="http://schemas.openxmlformats.org/officeDocument/2006/relationships/hyperlink" Target="http://en.wikipedia.org/wiki/Ernest_Hemingway" TargetMode="External"/><Relationship Id="rId747" Type="http://schemas.openxmlformats.org/officeDocument/2006/relationships/hyperlink" Target="http://en.wikipedia.org/wiki/Ernest_Hemingway" TargetMode="External"/><Relationship Id="rId789" Type="http://schemas.openxmlformats.org/officeDocument/2006/relationships/hyperlink" Target="http://en.wikipedia.org/wiki/Ernest_Hemingway" TargetMode="External"/><Relationship Id="rId912" Type="http://schemas.openxmlformats.org/officeDocument/2006/relationships/hyperlink" Target="http://en.wikipedia.org/wiki/Ernest_Hemingway" TargetMode="External"/><Relationship Id="rId954" Type="http://schemas.openxmlformats.org/officeDocument/2006/relationships/hyperlink" Target="http://books.simonandschuster.com/Death-In-The-Afternoon/Ernest-Hemingway/9780684859224/excerpt_with_id/11296" TargetMode="External"/><Relationship Id="rId996" Type="http://schemas.openxmlformats.org/officeDocument/2006/relationships/hyperlink" Target="http://en.wikipedia.org/wiki/Ernest_Hemingway" TargetMode="External"/><Relationship Id="rId41" Type="http://schemas.openxmlformats.org/officeDocument/2006/relationships/hyperlink" Target="http://en.wikipedia.org/wiki/World_War_II" TargetMode="External"/><Relationship Id="rId83" Type="http://schemas.openxmlformats.org/officeDocument/2006/relationships/hyperlink" Target="http://en.wikipedia.org/wiki/Walloon_Lake" TargetMode="External"/><Relationship Id="rId179" Type="http://schemas.openxmlformats.org/officeDocument/2006/relationships/hyperlink" Target="http://en.wikipedia.org/wiki/Schruns" TargetMode="External"/><Relationship Id="rId386" Type="http://schemas.openxmlformats.org/officeDocument/2006/relationships/hyperlink" Target="http://en.wikipedia.org/wiki/Ernest_Hemingway" TargetMode="External"/><Relationship Id="rId551" Type="http://schemas.openxmlformats.org/officeDocument/2006/relationships/hyperlink" Target="http://en.wikipedia.org/wiki/Ernest_Hemingway" TargetMode="External"/><Relationship Id="rId593" Type="http://schemas.openxmlformats.org/officeDocument/2006/relationships/hyperlink" Target="http://en.wikipedia.org/wiki/Ernest_Hemingway" TargetMode="External"/><Relationship Id="rId607" Type="http://schemas.openxmlformats.org/officeDocument/2006/relationships/hyperlink" Target="http://en.wikipedia.org/wiki/Ernest_Hemingway" TargetMode="External"/><Relationship Id="rId649" Type="http://schemas.openxmlformats.org/officeDocument/2006/relationships/hyperlink" Target="http://en.wikipedia.org/wiki/Ernest_Hemingway" TargetMode="External"/><Relationship Id="rId814" Type="http://schemas.openxmlformats.org/officeDocument/2006/relationships/hyperlink" Target="http://en.wikipedia.org/wiki/Ernest_Hemingway" TargetMode="External"/><Relationship Id="rId856" Type="http://schemas.openxmlformats.org/officeDocument/2006/relationships/hyperlink" Target="http://en.wikipedia.org/wiki/Ernest_Hemingway" TargetMode="External"/><Relationship Id="rId190" Type="http://schemas.openxmlformats.org/officeDocument/2006/relationships/hyperlink" Target="http://en.wikipedia.org/wiki/Ernest_Hemingway" TargetMode="External"/><Relationship Id="rId204" Type="http://schemas.openxmlformats.org/officeDocument/2006/relationships/hyperlink" Target="http://en.wikipedia.org/wiki/Anthrax" TargetMode="External"/><Relationship Id="rId246" Type="http://schemas.openxmlformats.org/officeDocument/2006/relationships/hyperlink" Target="http://en.wikipedia.org/wiki/Ernest_Hemingway" TargetMode="External"/><Relationship Id="rId288" Type="http://schemas.openxmlformats.org/officeDocument/2006/relationships/hyperlink" Target="http://en.wikipedia.org/wiki/Finca_Vigia" TargetMode="External"/><Relationship Id="rId411" Type="http://schemas.openxmlformats.org/officeDocument/2006/relationships/hyperlink" Target="http://en.wikipedia.org/wiki/Ernest_Hemingway" TargetMode="External"/><Relationship Id="rId453" Type="http://schemas.openxmlformats.org/officeDocument/2006/relationships/hyperlink" Target="http://en.wikipedia.org/wiki/Ernest_Hemingway" TargetMode="External"/><Relationship Id="rId509" Type="http://schemas.openxmlformats.org/officeDocument/2006/relationships/hyperlink" Target="http://en.wikipedia.org/wiki/Ernest_Hemingway" TargetMode="External"/><Relationship Id="rId660" Type="http://schemas.openxmlformats.org/officeDocument/2006/relationships/hyperlink" Target="http://en.wikipedia.org/wiki/Ernest_Hemingway" TargetMode="External"/><Relationship Id="rId898" Type="http://schemas.openxmlformats.org/officeDocument/2006/relationships/hyperlink" Target="http://en.wikipedia.org/wiki/Ernest_Hemingway" TargetMode="External"/><Relationship Id="rId1041" Type="http://schemas.openxmlformats.org/officeDocument/2006/relationships/hyperlink" Target="http://books.google.com/?id=9qFrwKJGcIIC&amp;pg=PP1&amp;dq=scott+donaldson&amp;cd=4" TargetMode="External"/><Relationship Id="rId1083" Type="http://schemas.openxmlformats.org/officeDocument/2006/relationships/hyperlink" Target="http://en.wikipedia.org/wiki/Special:BookSources/1-58243-280-5" TargetMode="External"/><Relationship Id="rId1139" Type="http://schemas.openxmlformats.org/officeDocument/2006/relationships/hyperlink" Target="http://books.google.com/books?id=9qFrwKJGcIIC" TargetMode="External"/><Relationship Id="rId106" Type="http://schemas.openxmlformats.org/officeDocument/2006/relationships/hyperlink" Target="http://en.wikipedia.org/wiki/Italian_Campaign_%28World_War_I%29" TargetMode="External"/><Relationship Id="rId313" Type="http://schemas.openxmlformats.org/officeDocument/2006/relationships/hyperlink" Target="http://en.wikipedia.org/wiki/Liberation_of_Paris" TargetMode="External"/><Relationship Id="rId495" Type="http://schemas.openxmlformats.org/officeDocument/2006/relationships/hyperlink" Target="http://en.wikipedia.org/wiki/Russell_Banks" TargetMode="External"/><Relationship Id="rId716" Type="http://schemas.openxmlformats.org/officeDocument/2006/relationships/hyperlink" Target="http://en.wikipedia.org/wiki/Ernest_Hemingway" TargetMode="External"/><Relationship Id="rId758" Type="http://schemas.openxmlformats.org/officeDocument/2006/relationships/hyperlink" Target="http://en.wikipedia.org/wiki/Ernest_Hemingway" TargetMode="External"/><Relationship Id="rId923" Type="http://schemas.openxmlformats.org/officeDocument/2006/relationships/hyperlink" Target="http://www.nytimes.com/books/99/07/04/specials/hemingway-rises.htm" TargetMode="External"/><Relationship Id="rId965" Type="http://schemas.openxmlformats.org/officeDocument/2006/relationships/hyperlink" Target="http://en.wikipedia.org/wiki/Ernest_Hemingway" TargetMode="External"/><Relationship Id="rId1150" Type="http://schemas.openxmlformats.org/officeDocument/2006/relationships/hyperlink" Target="http://en.wikipedia.org/wiki/International_Standard_Book_Number" TargetMode="External"/><Relationship Id="rId10" Type="http://schemas.openxmlformats.org/officeDocument/2006/relationships/image" Target="media/image6.png"/><Relationship Id="rId52" Type="http://schemas.openxmlformats.org/officeDocument/2006/relationships/hyperlink" Target="http://en.wikipedia.org/wiki/Ernest_Hemingway" TargetMode="External"/><Relationship Id="rId94" Type="http://schemas.openxmlformats.org/officeDocument/2006/relationships/hyperlink" Target="http://en.wikipedia.org/wiki/Mark_Twain" TargetMode="External"/><Relationship Id="rId148" Type="http://schemas.openxmlformats.org/officeDocument/2006/relationships/hyperlink" Target="http://en.wikipedia.org/wiki/Montparnasse_Quarter" TargetMode="External"/><Relationship Id="rId355" Type="http://schemas.openxmlformats.org/officeDocument/2006/relationships/hyperlink" Target="http://en.wikipedia.org/wiki/Bushfire" TargetMode="External"/><Relationship Id="rId397" Type="http://schemas.openxmlformats.org/officeDocument/2006/relationships/hyperlink" Target="http://en.wikipedia.org/wiki/A._E._Hotchner" TargetMode="External"/><Relationship Id="rId520" Type="http://schemas.openxmlformats.org/officeDocument/2006/relationships/hyperlink" Target="http://en.wikipedia.org/wiki/Ernest_Hemingway" TargetMode="External"/><Relationship Id="rId562" Type="http://schemas.openxmlformats.org/officeDocument/2006/relationships/hyperlink" Target="http://en.wikipedia.org/wiki/Ernest_Hemingway" TargetMode="External"/><Relationship Id="rId618" Type="http://schemas.openxmlformats.org/officeDocument/2006/relationships/hyperlink" Target="http://en.wikipedia.org/wiki/Ernest_Hemingway" TargetMode="External"/><Relationship Id="rId825" Type="http://schemas.openxmlformats.org/officeDocument/2006/relationships/hyperlink" Target="http://en.wikipedia.org/wiki/Ernest_Hemingway" TargetMode="External"/><Relationship Id="rId215" Type="http://schemas.openxmlformats.org/officeDocument/2006/relationships/hyperlink" Target="http://en.wikipedia.org/wiki/A_Farewell_to_Arms" TargetMode="External"/><Relationship Id="rId257" Type="http://schemas.openxmlformats.org/officeDocument/2006/relationships/hyperlink" Target="http://en.wikipedia.org/wiki/Ernest_Hemingway" TargetMode="External"/><Relationship Id="rId422" Type="http://schemas.openxmlformats.org/officeDocument/2006/relationships/hyperlink" Target="http://en.wikipedia.org/wiki/Ernest_Hemingway" TargetMode="External"/><Relationship Id="rId464" Type="http://schemas.openxmlformats.org/officeDocument/2006/relationships/hyperlink" Target="http://en.wikipedia.org/wiki/American_Old_West" TargetMode="External"/><Relationship Id="rId867" Type="http://schemas.openxmlformats.org/officeDocument/2006/relationships/hyperlink" Target="http://en.wikipedia.org/wiki/Ernest_Hemingway" TargetMode="External"/><Relationship Id="rId1010" Type="http://schemas.openxmlformats.org/officeDocument/2006/relationships/hyperlink" Target="http://en.wikipedia.org/wiki/Ernest_Hemingway" TargetMode="External"/><Relationship Id="rId1052" Type="http://schemas.openxmlformats.org/officeDocument/2006/relationships/hyperlink" Target="http://en.wikipedia.org/wiki/Special:BookSources/0-521-48199-6" TargetMode="External"/><Relationship Id="rId1094" Type="http://schemas.openxmlformats.org/officeDocument/2006/relationships/hyperlink" Target="http://www.worldcat.org/issn/00332747" TargetMode="External"/><Relationship Id="rId1108" Type="http://schemas.openxmlformats.org/officeDocument/2006/relationships/hyperlink" Target="http://dx.doi.org/10.2979%2FJML.2009.33.1.28" TargetMode="External"/><Relationship Id="rId299" Type="http://schemas.openxmlformats.org/officeDocument/2006/relationships/hyperlink" Target="http://en.wikipedia.org/wiki/PM_%28newspaper%29" TargetMode="External"/><Relationship Id="rId727" Type="http://schemas.openxmlformats.org/officeDocument/2006/relationships/hyperlink" Target="http://en.wikipedia.org/wiki/Ernest_Hemingway" TargetMode="External"/><Relationship Id="rId934" Type="http://schemas.openxmlformats.org/officeDocument/2006/relationships/hyperlink" Target="http://en.wikipedia.org/wiki/Ernest_Hemingway" TargetMode="External"/><Relationship Id="rId63" Type="http://schemas.openxmlformats.org/officeDocument/2006/relationships/hyperlink" Target="http://en.wikipedia.org/wiki/Ernest_Hemingway" TargetMode="External"/><Relationship Id="rId159" Type="http://schemas.openxmlformats.org/officeDocument/2006/relationships/hyperlink" Target="http://en.wikipedia.org/wiki/Ernest_Hemingway" TargetMode="External"/><Relationship Id="rId366" Type="http://schemas.openxmlformats.org/officeDocument/2006/relationships/hyperlink" Target="http://en.wikipedia.org/wiki/Bernard_Berenson" TargetMode="External"/><Relationship Id="rId573" Type="http://schemas.openxmlformats.org/officeDocument/2006/relationships/hyperlink" Target="http://en.wikipedia.org/wiki/Ernest_Hemingway" TargetMode="External"/><Relationship Id="rId780" Type="http://schemas.openxmlformats.org/officeDocument/2006/relationships/hyperlink" Target="http://en.wikipedia.org/wiki/Ernest_Hemingway" TargetMode="External"/><Relationship Id="rId226" Type="http://schemas.openxmlformats.org/officeDocument/2006/relationships/hyperlink" Target="http://en.wikipedia.org/wiki/Ernest_Hemingway" TargetMode="External"/><Relationship Id="rId433" Type="http://schemas.openxmlformats.org/officeDocument/2006/relationships/hyperlink" Target="http://en.wikipedia.org/wiki/Ernest_Hemingway" TargetMode="External"/><Relationship Id="rId878" Type="http://schemas.openxmlformats.org/officeDocument/2006/relationships/hyperlink" Target="http://www.nytimes.com/2009/07/20/opinion/20hotchner.html?_r=1" TargetMode="External"/><Relationship Id="rId1063" Type="http://schemas.openxmlformats.org/officeDocument/2006/relationships/hyperlink" Target="http://en.wikipedia.org/wiki/Special:BookSources/978-0-8223-1067-9" TargetMode="External"/><Relationship Id="rId640" Type="http://schemas.openxmlformats.org/officeDocument/2006/relationships/hyperlink" Target="http://en.wikipedia.org/wiki/Ernest_Hemingway" TargetMode="External"/><Relationship Id="rId738" Type="http://schemas.openxmlformats.org/officeDocument/2006/relationships/hyperlink" Target="http://en.wikipedia.org/wiki/Ernest_Hemingway" TargetMode="External"/><Relationship Id="rId945" Type="http://schemas.openxmlformats.org/officeDocument/2006/relationships/hyperlink" Target="http://en.wikipedia.org/wiki/Ernest_Hemingway" TargetMode="External"/><Relationship Id="rId74" Type="http://schemas.openxmlformats.org/officeDocument/2006/relationships/hyperlink" Target="http://en.wikipedia.org/wiki/Oscar_Wilde" TargetMode="External"/><Relationship Id="rId377" Type="http://schemas.openxmlformats.org/officeDocument/2006/relationships/hyperlink" Target="http://en.wikipedia.org/wiki/Pio_Baroja" TargetMode="External"/><Relationship Id="rId500" Type="http://schemas.openxmlformats.org/officeDocument/2006/relationships/hyperlink" Target="http://en.wikipedia.org/wiki/Ernest_Hemingway" TargetMode="External"/><Relationship Id="rId584" Type="http://schemas.openxmlformats.org/officeDocument/2006/relationships/hyperlink" Target="http://en.wikipedia.org/wiki/Ernest_Hemingway" TargetMode="External"/><Relationship Id="rId805" Type="http://schemas.openxmlformats.org/officeDocument/2006/relationships/hyperlink" Target="http://en.wikipedia.org/wiki/Ernest_Hemingway" TargetMode="External"/><Relationship Id="rId1130" Type="http://schemas.openxmlformats.org/officeDocument/2006/relationships/hyperlink" Target="http://en.wikipedia.org/wiki/International_Standard_Book_Number" TargetMode="External"/><Relationship Id="rId5" Type="http://schemas.openxmlformats.org/officeDocument/2006/relationships/image" Target="media/image1.png"/><Relationship Id="rId237" Type="http://schemas.openxmlformats.org/officeDocument/2006/relationships/hyperlink" Target="http://en.wikipedia.org/wiki/Ernest_Hemingway" TargetMode="External"/><Relationship Id="rId791" Type="http://schemas.openxmlformats.org/officeDocument/2006/relationships/hyperlink" Target="http://en.wikipedia.org/wiki/Ernest_Hemingway" TargetMode="External"/><Relationship Id="rId889" Type="http://schemas.openxmlformats.org/officeDocument/2006/relationships/hyperlink" Target="http://en.wikipedia.org/wiki/Ernest_Hemingway" TargetMode="External"/><Relationship Id="rId1074" Type="http://schemas.openxmlformats.org/officeDocument/2006/relationships/hyperlink" Target="http://en.wikipedia.org/wiki/International_Standard_Book_Number" TargetMode="External"/><Relationship Id="rId444" Type="http://schemas.openxmlformats.org/officeDocument/2006/relationships/hyperlink" Target="http://en.wikipedia.org/wiki/Ernest_Hemingway" TargetMode="External"/><Relationship Id="rId651" Type="http://schemas.openxmlformats.org/officeDocument/2006/relationships/hyperlink" Target="http://en.wikipedia.org/wiki/Ernest_Hemingway" TargetMode="External"/><Relationship Id="rId749" Type="http://schemas.openxmlformats.org/officeDocument/2006/relationships/hyperlink" Target="http://en.wikipedia.org/wiki/Ernest_Hemingway" TargetMode="External"/><Relationship Id="rId290" Type="http://schemas.openxmlformats.org/officeDocument/2006/relationships/hyperlink" Target="http://en.wikipedia.org/wiki/Ketchum,_Idaho" TargetMode="External"/><Relationship Id="rId304" Type="http://schemas.openxmlformats.org/officeDocument/2006/relationships/hyperlink" Target="http://en.wikipedia.org/wiki/Normandy_Landings" TargetMode="External"/><Relationship Id="rId388" Type="http://schemas.openxmlformats.org/officeDocument/2006/relationships/hyperlink" Target="http://en.wikipedia.org/wiki/Ernest_Hemingway" TargetMode="External"/><Relationship Id="rId511" Type="http://schemas.openxmlformats.org/officeDocument/2006/relationships/hyperlink" Target="http://en.wikipedia.org/wiki/Mount_Kilimanjaro" TargetMode="External"/><Relationship Id="rId609" Type="http://schemas.openxmlformats.org/officeDocument/2006/relationships/hyperlink" Target="http://en.wikipedia.org/wiki/Ernest_Hemingway" TargetMode="External"/><Relationship Id="rId956" Type="http://schemas.openxmlformats.org/officeDocument/2006/relationships/hyperlink" Target="http://en.wikipedia.org/wiki/Ernest_Hemingway" TargetMode="External"/><Relationship Id="rId1141" Type="http://schemas.openxmlformats.org/officeDocument/2006/relationships/hyperlink" Target="http://en.wikipedia.org/wiki/International_Standard_Book_Number" TargetMode="External"/><Relationship Id="rId85" Type="http://schemas.openxmlformats.org/officeDocument/2006/relationships/hyperlink" Target="http://en.wikipedia.org/wiki/Ernest_Hemingway" TargetMode="External"/><Relationship Id="rId150" Type="http://schemas.openxmlformats.org/officeDocument/2006/relationships/hyperlink" Target="http://en.wikipedia.org/wiki/Ernest_Hemingway" TargetMode="External"/><Relationship Id="rId595" Type="http://schemas.openxmlformats.org/officeDocument/2006/relationships/hyperlink" Target="http://en.wikipedia.org/wiki/Ernest_Hemingway" TargetMode="External"/><Relationship Id="rId816" Type="http://schemas.openxmlformats.org/officeDocument/2006/relationships/hyperlink" Target="http://en.wikipedia.org/wiki/Ernest_Hemingway" TargetMode="External"/><Relationship Id="rId1001" Type="http://schemas.openxmlformats.org/officeDocument/2006/relationships/hyperlink" Target="http://en.wikipedia.org/wiki/Ernest_Hemingway" TargetMode="External"/><Relationship Id="rId248" Type="http://schemas.openxmlformats.org/officeDocument/2006/relationships/hyperlink" Target="http://en.wikipedia.org/wiki/Nairobi" TargetMode="External"/><Relationship Id="rId455" Type="http://schemas.openxmlformats.org/officeDocument/2006/relationships/hyperlink" Target="http://en.wikipedia.org/wiki/Proust" TargetMode="External"/><Relationship Id="rId662" Type="http://schemas.openxmlformats.org/officeDocument/2006/relationships/hyperlink" Target="http://en.wikipedia.org/wiki/Ernest_Hemingway" TargetMode="External"/><Relationship Id="rId1085" Type="http://schemas.openxmlformats.org/officeDocument/2006/relationships/hyperlink" Target="http://www.nytimes.com/books/99/07/04/specials/hemingway-nick.html?_r=1" TargetMode="External"/><Relationship Id="rId12" Type="http://schemas.openxmlformats.org/officeDocument/2006/relationships/image" Target="media/image8.png"/><Relationship Id="rId108" Type="http://schemas.openxmlformats.org/officeDocument/2006/relationships/hyperlink" Target="http://en.wikipedia.org/wiki/Death_in_the_Afternoon" TargetMode="External"/><Relationship Id="rId315" Type="http://schemas.openxmlformats.org/officeDocument/2006/relationships/hyperlink" Target="http://en.wikipedia.org/wiki/Ernest_Hemingway" TargetMode="External"/><Relationship Id="rId522" Type="http://schemas.openxmlformats.org/officeDocument/2006/relationships/hyperlink" Target="http://en.wikipedia.org/wiki/Ernest_Hemingway" TargetMode="External"/><Relationship Id="rId967" Type="http://schemas.openxmlformats.org/officeDocument/2006/relationships/hyperlink" Target="http://en.wikipedia.org/wiki/Ernest_Hemingway" TargetMode="External"/><Relationship Id="rId1152" Type="http://schemas.openxmlformats.org/officeDocument/2006/relationships/hyperlink" Target="http://books.google.com/?id=6I126r99NQ4C&amp;pg=RA3-PA302&amp;lpg=RA3-PA302&amp;dq=spanish+civil+war+hugh+thomas+hemingway&amp;q=hemingway" TargetMode="External"/><Relationship Id="rId96" Type="http://schemas.openxmlformats.org/officeDocument/2006/relationships/hyperlink" Target="http://en.wikipedia.org/wiki/Theodore_Dreiser" TargetMode="External"/><Relationship Id="rId161" Type="http://schemas.openxmlformats.org/officeDocument/2006/relationships/hyperlink" Target="http://en.wikipedia.org/wiki/The_Waste_Land" TargetMode="External"/><Relationship Id="rId399" Type="http://schemas.openxmlformats.org/officeDocument/2006/relationships/hyperlink" Target="http://en.wikipedia.org/wiki/Ernest_Hemingway" TargetMode="External"/><Relationship Id="rId827" Type="http://schemas.openxmlformats.org/officeDocument/2006/relationships/hyperlink" Target="http://en.wikipedia.org/wiki/Ernest_Hemingway" TargetMode="External"/><Relationship Id="rId1012" Type="http://schemas.openxmlformats.org/officeDocument/2006/relationships/hyperlink" Target="http://en.wikipedia.org/wiki/Ernest_Hemingway" TargetMode="External"/><Relationship Id="rId259" Type="http://schemas.openxmlformats.org/officeDocument/2006/relationships/hyperlink" Target="http://en.wikipedia.org/wiki/Ernest_Hemingway" TargetMode="External"/><Relationship Id="rId466" Type="http://schemas.openxmlformats.org/officeDocument/2006/relationships/hyperlink" Target="http://en.wikipedia.org/wiki/Ernest_Hemingway" TargetMode="External"/><Relationship Id="rId673" Type="http://schemas.openxmlformats.org/officeDocument/2006/relationships/hyperlink" Target="http://en.wikipedia.org/wiki/Ernest_Hemingway" TargetMode="External"/><Relationship Id="rId880" Type="http://schemas.openxmlformats.org/officeDocument/2006/relationships/hyperlink" Target="http://en.wikipedia.org/wiki/Ernest_Hemingway" TargetMode="External"/><Relationship Id="rId1096" Type="http://schemas.openxmlformats.org/officeDocument/2006/relationships/hyperlink" Target="http://www.ncbi.nlm.nih.gov/pubmed/17326729" TargetMode="External"/><Relationship Id="rId23" Type="http://schemas.openxmlformats.org/officeDocument/2006/relationships/hyperlink" Target="http://en.wikipedia.org/wiki/Nobel_Prize_in_Literature" TargetMode="External"/><Relationship Id="rId119" Type="http://schemas.openxmlformats.org/officeDocument/2006/relationships/hyperlink" Target="http://en.wikipedia.org/wiki/Ernest_Hemingway" TargetMode="External"/><Relationship Id="rId326" Type="http://schemas.openxmlformats.org/officeDocument/2006/relationships/hyperlink" Target="http://en.wikipedia.org/wiki/Ernest_Hemingway" TargetMode="External"/><Relationship Id="rId533" Type="http://schemas.openxmlformats.org/officeDocument/2006/relationships/hyperlink" Target="http://en.wikipedia.org/wiki/Ernest_Hemingway" TargetMode="External"/><Relationship Id="rId978" Type="http://schemas.openxmlformats.org/officeDocument/2006/relationships/hyperlink" Target="http://en.wikipedia.org/wiki/Ernest_Hemingway" TargetMode="External"/><Relationship Id="rId1163" Type="http://schemas.openxmlformats.org/officeDocument/2006/relationships/fontTable" Target="fontTable.xml"/><Relationship Id="rId740" Type="http://schemas.openxmlformats.org/officeDocument/2006/relationships/hyperlink" Target="http://en.wikipedia.org/wiki/Ernest_Hemingway" TargetMode="External"/><Relationship Id="rId838" Type="http://schemas.openxmlformats.org/officeDocument/2006/relationships/hyperlink" Target="http://en.wikipedia.org/wiki/Ernest_Hemingway" TargetMode="External"/><Relationship Id="rId1023" Type="http://schemas.openxmlformats.org/officeDocument/2006/relationships/hyperlink" Target="http://en.wikipedia.org/wiki/Ernest_Hemingway" TargetMode="External"/><Relationship Id="rId172" Type="http://schemas.openxmlformats.org/officeDocument/2006/relationships/hyperlink" Target="http://en.wikipedia.org/wiki/Ernest_Hemingway" TargetMode="External"/><Relationship Id="rId477" Type="http://schemas.openxmlformats.org/officeDocument/2006/relationships/hyperlink" Target="http://en.wikipedia.org/wiki/Bullfighting" TargetMode="External"/><Relationship Id="rId600" Type="http://schemas.openxmlformats.org/officeDocument/2006/relationships/hyperlink" Target="http://en.wikipedia.org/wiki/Ernest_Hemingway" TargetMode="External"/><Relationship Id="rId684" Type="http://schemas.openxmlformats.org/officeDocument/2006/relationships/hyperlink" Target="http://en.wikipedia.org/wiki/Ernest_Hemingway" TargetMode="External"/><Relationship Id="rId337" Type="http://schemas.openxmlformats.org/officeDocument/2006/relationships/hyperlink" Target="http://en.wikipedia.org/wiki/Ernest_Hemingway" TargetMode="External"/><Relationship Id="rId891" Type="http://schemas.openxmlformats.org/officeDocument/2006/relationships/hyperlink" Target="http://en.wikipedia.org/wiki/Ernest_Hemingway" TargetMode="External"/><Relationship Id="rId905" Type="http://schemas.openxmlformats.org/officeDocument/2006/relationships/hyperlink" Target="http://en.wikipedia.org/wiki/Ernest_Hemingway" TargetMode="External"/><Relationship Id="rId989" Type="http://schemas.openxmlformats.org/officeDocument/2006/relationships/hyperlink" Target="http://en.wikipedia.org/wiki/Ernest_Hemingway" TargetMode="External"/><Relationship Id="rId34" Type="http://schemas.openxmlformats.org/officeDocument/2006/relationships/hyperlink" Target="http://en.wikipedia.org/wiki/Lost_Generation" TargetMode="External"/><Relationship Id="rId544" Type="http://schemas.openxmlformats.org/officeDocument/2006/relationships/hyperlink" Target="http://en.wikipedia.org/wiki/A_Moveable_Feast" TargetMode="External"/><Relationship Id="rId751" Type="http://schemas.openxmlformats.org/officeDocument/2006/relationships/hyperlink" Target="http://en.wikipedia.org/wiki/Ernest_Hemingway" TargetMode="External"/><Relationship Id="rId849" Type="http://schemas.openxmlformats.org/officeDocument/2006/relationships/hyperlink" Target="http://en.wikipedia.org/wiki/Ernest_Hemingway" TargetMode="External"/><Relationship Id="rId183" Type="http://schemas.openxmlformats.org/officeDocument/2006/relationships/hyperlink" Target="http://en.wikipedia.org/wiki/Ernest_Hemingway" TargetMode="External"/><Relationship Id="rId390" Type="http://schemas.openxmlformats.org/officeDocument/2006/relationships/hyperlink" Target="http://en.wikipedia.org/wiki/Gary_Cooper" TargetMode="External"/><Relationship Id="rId404" Type="http://schemas.openxmlformats.org/officeDocument/2006/relationships/hyperlink" Target="http://en.wikipedia.org/wiki/Ernest_Hemingway" TargetMode="External"/><Relationship Id="rId611" Type="http://schemas.openxmlformats.org/officeDocument/2006/relationships/hyperlink" Target="http://en.wikipedia.org/wiki/Ernest_Hemingway" TargetMode="External"/><Relationship Id="rId1034" Type="http://schemas.openxmlformats.org/officeDocument/2006/relationships/hyperlink" Target="http://books.google.com/?id=yP-cgVNr55wC&amp;printsec=frontcover&amp;dq=isbn=0691013055&amp;cd=1" TargetMode="External"/><Relationship Id="rId250" Type="http://schemas.openxmlformats.org/officeDocument/2006/relationships/hyperlink" Target="http://en.wikipedia.org/wiki/Kenya" TargetMode="External"/><Relationship Id="rId488" Type="http://schemas.openxmlformats.org/officeDocument/2006/relationships/hyperlink" Target="http://en.wikipedia.org/wiki/Fidel_Castro" TargetMode="External"/><Relationship Id="rId695" Type="http://schemas.openxmlformats.org/officeDocument/2006/relationships/hyperlink" Target="http://en.wikipedia.org/wiki/Ernest_Hemingway" TargetMode="External"/><Relationship Id="rId709" Type="http://schemas.openxmlformats.org/officeDocument/2006/relationships/hyperlink" Target="http://en.wikipedia.org/wiki/Ernest_Hemingway" TargetMode="External"/><Relationship Id="rId916" Type="http://schemas.openxmlformats.org/officeDocument/2006/relationships/hyperlink" Target="http://en.wikipedia.org/wiki/Ernest_Hemingway" TargetMode="External"/><Relationship Id="rId1101" Type="http://schemas.openxmlformats.org/officeDocument/2006/relationships/hyperlink" Target="http://en.wikipedia.org/wiki/International_Standard_Book_Number" TargetMode="External"/><Relationship Id="rId45" Type="http://schemas.openxmlformats.org/officeDocument/2006/relationships/hyperlink" Target="http://en.wikipedia.org/wiki/Key_West" TargetMode="External"/><Relationship Id="rId110" Type="http://schemas.openxmlformats.org/officeDocument/2006/relationships/hyperlink" Target="http://en.wikipedia.org/wiki/Fossalta_di_Piave" TargetMode="External"/><Relationship Id="rId348" Type="http://schemas.openxmlformats.org/officeDocument/2006/relationships/hyperlink" Target="http://en.wikipedia.org/wiki/Belgian_Congo" TargetMode="External"/><Relationship Id="rId555" Type="http://schemas.openxmlformats.org/officeDocument/2006/relationships/hyperlink" Target="http://en.wikipedia.org/wiki/Gloria_Hemingway" TargetMode="External"/><Relationship Id="rId762" Type="http://schemas.openxmlformats.org/officeDocument/2006/relationships/hyperlink" Target="http://en.wikipedia.org/wiki/Ernest_Hemingway" TargetMode="External"/><Relationship Id="rId194" Type="http://schemas.openxmlformats.org/officeDocument/2006/relationships/hyperlink" Target="http://en.wikipedia.org/wiki/Ernest_Hemingway" TargetMode="External"/><Relationship Id="rId208" Type="http://schemas.openxmlformats.org/officeDocument/2006/relationships/hyperlink" Target="http://en.wikipedia.org/wiki/Key_West" TargetMode="External"/><Relationship Id="rId415" Type="http://schemas.openxmlformats.org/officeDocument/2006/relationships/hyperlink" Target="http://en.wikipedia.org/wiki/Ernest_Hemingway" TargetMode="External"/><Relationship Id="rId622" Type="http://schemas.openxmlformats.org/officeDocument/2006/relationships/hyperlink" Target="http://en.wikipedia.org/wiki/Ernest_Hemingway" TargetMode="External"/><Relationship Id="rId1045" Type="http://schemas.openxmlformats.org/officeDocument/2006/relationships/hyperlink" Target="http://jstor.org/stable/2926824" TargetMode="External"/><Relationship Id="rId261" Type="http://schemas.openxmlformats.org/officeDocument/2006/relationships/hyperlink" Target="http://en.wikipedia.org/wiki/Ernest_Hemingway" TargetMode="External"/><Relationship Id="rId499" Type="http://schemas.openxmlformats.org/officeDocument/2006/relationships/hyperlink" Target="http://en.wikipedia.org/wiki/Ernest_Hemingway" TargetMode="External"/><Relationship Id="rId927" Type="http://schemas.openxmlformats.org/officeDocument/2006/relationships/hyperlink" Target="http://en.wikipedia.org/wiki/Ernest_Hemingway" TargetMode="External"/><Relationship Id="rId1112" Type="http://schemas.openxmlformats.org/officeDocument/2006/relationships/hyperlink" Target="http://books.google.com/?id=9qFrwKJGcIIC&amp;pg=PP1&amp;dq=scott+donaldson&amp;cd=4" TargetMode="External"/><Relationship Id="rId56" Type="http://schemas.openxmlformats.org/officeDocument/2006/relationships/hyperlink" Target="http://en.wikipedia.org/wiki/Ernest_Hemingway" TargetMode="External"/><Relationship Id="rId359" Type="http://schemas.openxmlformats.org/officeDocument/2006/relationships/hyperlink" Target="http://en.wikipedia.org/wiki/Dislocated_shoulder" TargetMode="External"/><Relationship Id="rId566" Type="http://schemas.openxmlformats.org/officeDocument/2006/relationships/hyperlink" Target="http://en.wikipedia.org/wiki/Ernest_Hemingway" TargetMode="External"/><Relationship Id="rId773" Type="http://schemas.openxmlformats.org/officeDocument/2006/relationships/hyperlink" Target="http://en.wikipedia.org/wiki/Ernest_Hemingway" TargetMode="External"/><Relationship Id="rId121" Type="http://schemas.openxmlformats.org/officeDocument/2006/relationships/hyperlink" Target="http://en.wikipedia.org/wiki/Ernest_Hemingway" TargetMode="External"/><Relationship Id="rId219" Type="http://schemas.openxmlformats.org/officeDocument/2006/relationships/hyperlink" Target="http://en.wikipedia.org/wiki/Ernest_Hemingway" TargetMode="External"/><Relationship Id="rId426" Type="http://schemas.openxmlformats.org/officeDocument/2006/relationships/hyperlink" Target="http://en.wikipedia.org/wiki/Ernest_Hemingway" TargetMode="External"/><Relationship Id="rId633" Type="http://schemas.openxmlformats.org/officeDocument/2006/relationships/hyperlink" Target="http://en.wikipedia.org/wiki/Ernest_Hemingway" TargetMode="External"/><Relationship Id="rId980" Type="http://schemas.openxmlformats.org/officeDocument/2006/relationships/hyperlink" Target="http://en.wikipedia.org/wiki/Ernest_Hemingway" TargetMode="External"/><Relationship Id="rId1056" Type="http://schemas.openxmlformats.org/officeDocument/2006/relationships/hyperlink" Target="http://www.jfklibrary.org/Historical+Resources/Hemingway+Archive/Online+Resources/eh_storyteller.htm" TargetMode="External"/><Relationship Id="rId840" Type="http://schemas.openxmlformats.org/officeDocument/2006/relationships/hyperlink" Target="http://en.wikipedia.org/wiki/Ernest_Hemingway" TargetMode="External"/><Relationship Id="rId938" Type="http://schemas.openxmlformats.org/officeDocument/2006/relationships/hyperlink" Target="http://en.wikipedia.org/wiki/Ernest_Hemingway" TargetMode="External"/><Relationship Id="rId67" Type="http://schemas.openxmlformats.org/officeDocument/2006/relationships/image" Target="media/image16.png"/><Relationship Id="rId272" Type="http://schemas.openxmlformats.org/officeDocument/2006/relationships/hyperlink" Target="http://en.wikipedia.org/wiki/The_Spanish_Earth" TargetMode="External"/><Relationship Id="rId577" Type="http://schemas.openxmlformats.org/officeDocument/2006/relationships/hyperlink" Target="http://en.wikipedia.org/wiki/Ernest_Hemingway" TargetMode="External"/><Relationship Id="rId700" Type="http://schemas.openxmlformats.org/officeDocument/2006/relationships/hyperlink" Target="http://en.wikipedia.org/wiki/Ernest_Hemingway" TargetMode="External"/><Relationship Id="rId1123" Type="http://schemas.openxmlformats.org/officeDocument/2006/relationships/hyperlink" Target="http://en.wikipedia.org/wiki/Special:BookSources/0-393-31778-1" TargetMode="External"/><Relationship Id="rId132" Type="http://schemas.openxmlformats.org/officeDocument/2006/relationships/hyperlink" Target="http://en.wikipedia.org/wiki/Ernest_Hemingway" TargetMode="External"/><Relationship Id="rId784" Type="http://schemas.openxmlformats.org/officeDocument/2006/relationships/hyperlink" Target="http://en.wikipedia.org/wiki/Ernest_Hemingway" TargetMode="External"/><Relationship Id="rId991" Type="http://schemas.openxmlformats.org/officeDocument/2006/relationships/hyperlink" Target="http://en.wikipedia.org/wiki/Ernest_Hemingway" TargetMode="External"/><Relationship Id="rId1067" Type="http://schemas.openxmlformats.org/officeDocument/2006/relationships/hyperlink" Target="http://en.wikipedia.org/wiki/Special:BookSources/978-1-56164-098-0" TargetMode="External"/><Relationship Id="rId437" Type="http://schemas.openxmlformats.org/officeDocument/2006/relationships/hyperlink" Target="http://en.wikipedia.org/wiki/Ernest_Hemingway" TargetMode="External"/><Relationship Id="rId644" Type="http://schemas.openxmlformats.org/officeDocument/2006/relationships/hyperlink" Target="http://en.wikipedia.org/wiki/Ernest_Hemingway" TargetMode="External"/><Relationship Id="rId851" Type="http://schemas.openxmlformats.org/officeDocument/2006/relationships/hyperlink" Target="http://en.wikipedia.org/wiki/Ernest_Hemingway" TargetMode="External"/><Relationship Id="rId283" Type="http://schemas.openxmlformats.org/officeDocument/2006/relationships/hyperlink" Target="http://en.wikipedia.org/wiki/Finca_Vig%C3%ADa" TargetMode="External"/><Relationship Id="rId490" Type="http://schemas.openxmlformats.org/officeDocument/2006/relationships/hyperlink" Target="http://en.wikipedia.org/wiki/Ernest_Hemingway" TargetMode="External"/><Relationship Id="rId504" Type="http://schemas.openxmlformats.org/officeDocument/2006/relationships/hyperlink" Target="http://en.wikipedia.org/wiki/Ernest_Hemingway" TargetMode="External"/><Relationship Id="rId711" Type="http://schemas.openxmlformats.org/officeDocument/2006/relationships/hyperlink" Target="http://en.wikipedia.org/wiki/Ernest_Hemingway" TargetMode="External"/><Relationship Id="rId949" Type="http://schemas.openxmlformats.org/officeDocument/2006/relationships/hyperlink" Target="http://en.wikipedia.org/wiki/Ernest_Hemingway" TargetMode="External"/><Relationship Id="rId1134" Type="http://schemas.openxmlformats.org/officeDocument/2006/relationships/hyperlink" Target="http://findarticles.com/p/articles/mi_6754/is_2_24/ai_n28272825/" TargetMode="External"/><Relationship Id="rId78" Type="http://schemas.openxmlformats.org/officeDocument/2006/relationships/hyperlink" Target="http://en.wikipedia.org/wiki/Ernest_Hemingway" TargetMode="External"/><Relationship Id="rId143" Type="http://schemas.openxmlformats.org/officeDocument/2006/relationships/hyperlink" Target="http://en.wikipedia.org/wiki/Ernest_Hemingway" TargetMode="External"/><Relationship Id="rId350" Type="http://schemas.openxmlformats.org/officeDocument/2006/relationships/hyperlink" Target="http://en.wikipedia.org/wiki/Ernest_Hemingway" TargetMode="External"/><Relationship Id="rId588" Type="http://schemas.openxmlformats.org/officeDocument/2006/relationships/hyperlink" Target="http://en.wikipedia.org/wiki/Ernest_Hemingway" TargetMode="External"/><Relationship Id="rId795" Type="http://schemas.openxmlformats.org/officeDocument/2006/relationships/hyperlink" Target="http://en.wikipedia.org/wiki/Ernest_Hemingway" TargetMode="External"/><Relationship Id="rId809" Type="http://schemas.openxmlformats.org/officeDocument/2006/relationships/hyperlink" Target="http://en.wikipedia.org/wiki/Ernest_Hemingway" TargetMode="External"/><Relationship Id="rId9" Type="http://schemas.openxmlformats.org/officeDocument/2006/relationships/image" Target="media/image5.png"/><Relationship Id="rId210" Type="http://schemas.openxmlformats.org/officeDocument/2006/relationships/hyperlink" Target="http://en.wikipedia.org/wiki/Ernest_Hemingway" TargetMode="External"/><Relationship Id="rId448" Type="http://schemas.openxmlformats.org/officeDocument/2006/relationships/hyperlink" Target="http://en.wikipedia.org/wiki/Haiku" TargetMode="External"/><Relationship Id="rId655" Type="http://schemas.openxmlformats.org/officeDocument/2006/relationships/hyperlink" Target="http://en.wikipedia.org/wiki/Ernest_Hemingway" TargetMode="External"/><Relationship Id="rId862" Type="http://schemas.openxmlformats.org/officeDocument/2006/relationships/hyperlink" Target="http://en.wikipedia.org/wiki/Ernest_Hemingway" TargetMode="External"/><Relationship Id="rId1078" Type="http://schemas.openxmlformats.org/officeDocument/2006/relationships/hyperlink" Target="http://en.wikipedia.org/wiki/International_Standard_Book_Number" TargetMode="External"/><Relationship Id="rId294" Type="http://schemas.openxmlformats.org/officeDocument/2006/relationships/hyperlink" Target="http://en.wikipedia.org/wiki/Ernest_Hemingway" TargetMode="External"/><Relationship Id="rId308" Type="http://schemas.openxmlformats.org/officeDocument/2006/relationships/hyperlink" Target="http://en.wikipedia.org/wiki/Rambouillet" TargetMode="External"/><Relationship Id="rId515" Type="http://schemas.openxmlformats.org/officeDocument/2006/relationships/hyperlink" Target="http://en.wikipedia.org/wiki/Richard_Harris" TargetMode="External"/><Relationship Id="rId722" Type="http://schemas.openxmlformats.org/officeDocument/2006/relationships/hyperlink" Target="http://en.wikipedia.org/wiki/Ernest_Hemingway" TargetMode="External"/><Relationship Id="rId1145" Type="http://schemas.openxmlformats.org/officeDocument/2006/relationships/hyperlink" Target="http://en.wikipedia.org/wiki/International_Standard_Book_Number" TargetMode="External"/><Relationship Id="rId89" Type="http://schemas.openxmlformats.org/officeDocument/2006/relationships/hyperlink" Target="http://en.wikipedia.org/wiki/Ernest_Hemingway" TargetMode="External"/><Relationship Id="rId154" Type="http://schemas.openxmlformats.org/officeDocument/2006/relationships/hyperlink" Target="http://en.wikipedia.org/wiki/Juan_Gris" TargetMode="External"/><Relationship Id="rId361" Type="http://schemas.openxmlformats.org/officeDocument/2006/relationships/hyperlink" Target="http://en.wikipedia.org/wiki/Ernest_Hemingway" TargetMode="External"/><Relationship Id="rId599" Type="http://schemas.openxmlformats.org/officeDocument/2006/relationships/hyperlink" Target="http://www.kcstar.com/hemingway/ehstarstyle.shtml" TargetMode="External"/><Relationship Id="rId1005" Type="http://schemas.openxmlformats.org/officeDocument/2006/relationships/hyperlink" Target="http://en.wikipedia.org/wiki/International_Standard_Book_Number" TargetMode="External"/><Relationship Id="rId459" Type="http://schemas.openxmlformats.org/officeDocument/2006/relationships/hyperlink" Target="http://en.wikipedia.org/wiki/Japanese_poetry" TargetMode="External"/><Relationship Id="rId666" Type="http://schemas.openxmlformats.org/officeDocument/2006/relationships/hyperlink" Target="http://en.wikipedia.org/wiki/Ernest_Hemingway" TargetMode="External"/><Relationship Id="rId873" Type="http://schemas.openxmlformats.org/officeDocument/2006/relationships/hyperlink" Target="http://en.wikipedia.org/wiki/Ernest_Hemingway" TargetMode="External"/><Relationship Id="rId1089" Type="http://schemas.openxmlformats.org/officeDocument/2006/relationships/hyperlink" Target="http://en.wikipedia.org/wiki/Special:BookSources/0-674-38732-5" TargetMode="External"/><Relationship Id="rId16" Type="http://schemas.openxmlformats.org/officeDocument/2006/relationships/image" Target="media/image12.png"/><Relationship Id="rId221" Type="http://schemas.openxmlformats.org/officeDocument/2006/relationships/hyperlink" Target="http://en.wikipedia.org/wiki/Scribner%27s_Magazine" TargetMode="External"/><Relationship Id="rId319" Type="http://schemas.openxmlformats.org/officeDocument/2006/relationships/hyperlink" Target="http://en.wikipedia.org/wiki/Luxembourg" TargetMode="External"/><Relationship Id="rId526" Type="http://schemas.openxmlformats.org/officeDocument/2006/relationships/hyperlink" Target="http://en.wikipedia.org/wiki/Margaux_Hemingway" TargetMode="External"/><Relationship Id="rId1156" Type="http://schemas.openxmlformats.org/officeDocument/2006/relationships/hyperlink" Target="http://en.wikipedia.org/wiki/International_Standard_Book_Number" TargetMode="External"/><Relationship Id="rId733" Type="http://schemas.openxmlformats.org/officeDocument/2006/relationships/hyperlink" Target="http://en.wikipedia.org/wiki/Ernest_Hemingway" TargetMode="External"/><Relationship Id="rId940" Type="http://schemas.openxmlformats.org/officeDocument/2006/relationships/hyperlink" Target="http://en.wikipedia.org/wiki/Ernest_Hemingway" TargetMode="External"/><Relationship Id="rId1016" Type="http://schemas.openxmlformats.org/officeDocument/2006/relationships/hyperlink" Target="http://articles.latimes.com/1993-03-15/news/vw-308_1_bad-hemingway" TargetMode="External"/><Relationship Id="rId165" Type="http://schemas.openxmlformats.org/officeDocument/2006/relationships/hyperlink" Target="http://en.wikipedia.org/wiki/Ford_Madox_Ford" TargetMode="External"/><Relationship Id="rId372" Type="http://schemas.openxmlformats.org/officeDocument/2006/relationships/hyperlink" Target="http://en.wikipedia.org/wiki/Ernest_Hemingway" TargetMode="External"/><Relationship Id="rId677" Type="http://schemas.openxmlformats.org/officeDocument/2006/relationships/hyperlink" Target="http://en.wikipedia.org/wiki/Ernest_Hemingway" TargetMode="External"/><Relationship Id="rId800" Type="http://schemas.openxmlformats.org/officeDocument/2006/relationships/hyperlink" Target="http://en.wikipedia.org/wiki/Ernest_Hemingway" TargetMode="External"/><Relationship Id="rId232" Type="http://schemas.openxmlformats.org/officeDocument/2006/relationships/hyperlink" Target="http://en.wikipedia.org/wiki/Waldo_Peirce" TargetMode="External"/><Relationship Id="rId884" Type="http://schemas.openxmlformats.org/officeDocument/2006/relationships/hyperlink" Target="http://en.wikipedia.org/wiki/Ernest_Hemingway" TargetMode="External"/><Relationship Id="rId27" Type="http://schemas.openxmlformats.org/officeDocument/2006/relationships/hyperlink" Target="http://en.wikipedia.org/wiki/The_Kansas_City_Star" TargetMode="External"/><Relationship Id="rId537" Type="http://schemas.openxmlformats.org/officeDocument/2006/relationships/hyperlink" Target="http://en.wikipedia.org/wiki/Bibliography_of_Ernest_Hemingway" TargetMode="External"/><Relationship Id="rId744" Type="http://schemas.openxmlformats.org/officeDocument/2006/relationships/hyperlink" Target="http://en.wikipedia.org/wiki/Ernest_Hemingway" TargetMode="External"/><Relationship Id="rId951" Type="http://schemas.openxmlformats.org/officeDocument/2006/relationships/hyperlink" Target="http://en.wikipedia.org/wiki/Ernest_Hemingway" TargetMode="External"/><Relationship Id="rId80" Type="http://schemas.openxmlformats.org/officeDocument/2006/relationships/hyperlink" Target="http://en.wikipedia.org/wiki/Counterpoint" TargetMode="External"/><Relationship Id="rId176" Type="http://schemas.openxmlformats.org/officeDocument/2006/relationships/hyperlink" Target="http://en.wikipedia.org/wiki/The_Great_Gatsby" TargetMode="External"/><Relationship Id="rId383" Type="http://schemas.openxmlformats.org/officeDocument/2006/relationships/hyperlink" Target="http://en.wikipedia.org/wiki/Fidel_Castro" TargetMode="External"/><Relationship Id="rId590" Type="http://schemas.openxmlformats.org/officeDocument/2006/relationships/hyperlink" Target="http://en.wikipedia.org/wiki/Ernest_Hemingway" TargetMode="External"/><Relationship Id="rId604" Type="http://schemas.openxmlformats.org/officeDocument/2006/relationships/hyperlink" Target="http://en.wikipedia.org/wiki/Ernest_Hemingway" TargetMode="External"/><Relationship Id="rId811" Type="http://schemas.openxmlformats.org/officeDocument/2006/relationships/hyperlink" Target="http://en.wikipedia.org/wiki/Ernest_Hemingway" TargetMode="External"/><Relationship Id="rId1027" Type="http://schemas.openxmlformats.org/officeDocument/2006/relationships/hyperlink" Target="http://movies.nytimes.com/person/93989/Mariel-Hemingway" TargetMode="External"/><Relationship Id="rId243" Type="http://schemas.openxmlformats.org/officeDocument/2006/relationships/hyperlink" Target="http://en.wikipedia.org/wiki/Green_Hills_of_Africa" TargetMode="External"/><Relationship Id="rId450" Type="http://schemas.openxmlformats.org/officeDocument/2006/relationships/hyperlink" Target="http://en.wikipedia.org/wiki/Ernest_Hemingway" TargetMode="External"/><Relationship Id="rId688" Type="http://schemas.openxmlformats.org/officeDocument/2006/relationships/hyperlink" Target="http://en.wikipedia.org/wiki/Ernest_Hemingway" TargetMode="External"/><Relationship Id="rId895" Type="http://schemas.openxmlformats.org/officeDocument/2006/relationships/hyperlink" Target="http://en.wikipedia.org/wiki/Ernest_Hemingway" TargetMode="External"/><Relationship Id="rId909" Type="http://schemas.openxmlformats.org/officeDocument/2006/relationships/hyperlink" Target="http://en.wikipedia.org/wiki/Ernest_Hemingway" TargetMode="External"/><Relationship Id="rId1080" Type="http://schemas.openxmlformats.org/officeDocument/2006/relationships/hyperlink" Target="http://books.google.com/?id=-Cm-77dysSgC&amp;pg=PA9&amp;dq=hemingway%27s+wives&amp;q=hemingway%27s%20wives" TargetMode="External"/><Relationship Id="rId38" Type="http://schemas.openxmlformats.org/officeDocument/2006/relationships/hyperlink" Target="http://en.wikipedia.org/wiki/For_Whom_the_Bell_Tolls" TargetMode="External"/><Relationship Id="rId103" Type="http://schemas.openxmlformats.org/officeDocument/2006/relationships/hyperlink" Target="http://en.wikipedia.org/wiki/Red_Cross" TargetMode="External"/><Relationship Id="rId310" Type="http://schemas.openxmlformats.org/officeDocument/2006/relationships/hyperlink" Target="http://en.wikipedia.org/wiki/Ernest_Hemingway" TargetMode="External"/><Relationship Id="rId548" Type="http://schemas.openxmlformats.org/officeDocument/2006/relationships/hyperlink" Target="http://en.wikipedia.org/wiki/American_literature" TargetMode="External"/><Relationship Id="rId755" Type="http://schemas.openxmlformats.org/officeDocument/2006/relationships/hyperlink" Target="http://en.wikipedia.org/wiki/Ernest_Hemingway" TargetMode="External"/><Relationship Id="rId962" Type="http://schemas.openxmlformats.org/officeDocument/2006/relationships/hyperlink" Target="http://en.wikipedia.org/wiki/Ernest_Hemingway" TargetMode="External"/><Relationship Id="rId91" Type="http://schemas.openxmlformats.org/officeDocument/2006/relationships/hyperlink" Target="http://en.wikipedia.org/wiki/Ring_Lardner" TargetMode="External"/><Relationship Id="rId187" Type="http://schemas.openxmlformats.org/officeDocument/2006/relationships/hyperlink" Target="http://en.wikipedia.org/wiki/Ernest_Hemingway" TargetMode="External"/><Relationship Id="rId394" Type="http://schemas.openxmlformats.org/officeDocument/2006/relationships/hyperlink" Target="http://en.wikipedia.org/wiki/Life_Magazine" TargetMode="External"/><Relationship Id="rId408" Type="http://schemas.openxmlformats.org/officeDocument/2006/relationships/hyperlink" Target="http://en.wikipedia.org/wiki/Electroconvulsive_therapy" TargetMode="External"/><Relationship Id="rId615" Type="http://schemas.openxmlformats.org/officeDocument/2006/relationships/hyperlink" Target="http://en.wikipedia.org/wiki/Ernest_Hemingway" TargetMode="External"/><Relationship Id="rId822" Type="http://schemas.openxmlformats.org/officeDocument/2006/relationships/hyperlink" Target="http://en.wikipedia.org/wiki/Ernest_Hemingway" TargetMode="External"/><Relationship Id="rId1038" Type="http://schemas.openxmlformats.org/officeDocument/2006/relationships/hyperlink" Target="http://en.wikipedia.org/wiki/International_Standard_Book_Number" TargetMode="External"/><Relationship Id="rId254" Type="http://schemas.openxmlformats.org/officeDocument/2006/relationships/hyperlink" Target="http://en.wikipedia.org/wiki/Tarangire_National_Park" TargetMode="External"/><Relationship Id="rId699" Type="http://schemas.openxmlformats.org/officeDocument/2006/relationships/hyperlink" Target="http://en.wikipedia.org/wiki/Ernest_Hemingway" TargetMode="External"/><Relationship Id="rId1091" Type="http://schemas.openxmlformats.org/officeDocument/2006/relationships/hyperlink" Target="http://en.wikipedia.org/wiki/Digital_object_identifier" TargetMode="External"/><Relationship Id="rId1105" Type="http://schemas.openxmlformats.org/officeDocument/2006/relationships/hyperlink" Target="http://en.wikipedia.org/wiki/International_Standard_Book_Number" TargetMode="External"/><Relationship Id="rId49" Type="http://schemas.openxmlformats.org/officeDocument/2006/relationships/hyperlink" Target="http://en.wikipedia.org/wiki/Ernest_Hemingway" TargetMode="External"/><Relationship Id="rId114" Type="http://schemas.openxmlformats.org/officeDocument/2006/relationships/hyperlink" Target="http://en.wikipedia.org/wiki/Ernest_Hemingway" TargetMode="External"/><Relationship Id="rId461" Type="http://schemas.openxmlformats.org/officeDocument/2006/relationships/hyperlink" Target="http://en.wikipedia.org/wiki/Ernest_Hemingway" TargetMode="External"/><Relationship Id="rId559" Type="http://schemas.openxmlformats.org/officeDocument/2006/relationships/hyperlink" Target="http://en.wikipedia.org/wiki/Ernest_Hemingway" TargetMode="External"/><Relationship Id="rId766" Type="http://schemas.openxmlformats.org/officeDocument/2006/relationships/hyperlink" Target="http://en.wikipedia.org/wiki/Ernest_Hemingway" TargetMode="External"/><Relationship Id="rId198" Type="http://schemas.openxmlformats.org/officeDocument/2006/relationships/hyperlink" Target="http://en.wikipedia.org/wiki/Arkansas" TargetMode="External"/><Relationship Id="rId321" Type="http://schemas.openxmlformats.org/officeDocument/2006/relationships/hyperlink" Target="http://en.wikipedia.org/wiki/Ernest_Hemingway" TargetMode="External"/><Relationship Id="rId419" Type="http://schemas.openxmlformats.org/officeDocument/2006/relationships/hyperlink" Target="http://en.wikipedia.org/wiki/Traumatic_brain_injury" TargetMode="External"/><Relationship Id="rId626" Type="http://schemas.openxmlformats.org/officeDocument/2006/relationships/hyperlink" Target="http://en.wikipedia.org/wiki/Ernest_Hemingway" TargetMode="External"/><Relationship Id="rId973" Type="http://schemas.openxmlformats.org/officeDocument/2006/relationships/hyperlink" Target="http://en.wikipedia.org/wiki/Ernest_Hemingway" TargetMode="External"/><Relationship Id="rId1049" Type="http://schemas.openxmlformats.org/officeDocument/2006/relationships/hyperlink" Target="http://en.wikipedia.org/wiki/Special:BookSources/0-8223-0320-5" TargetMode="External"/><Relationship Id="rId833" Type="http://schemas.openxmlformats.org/officeDocument/2006/relationships/hyperlink" Target="http://en.wikipedia.org/wiki/Ernest_Hemingway" TargetMode="External"/><Relationship Id="rId1116" Type="http://schemas.openxmlformats.org/officeDocument/2006/relationships/hyperlink" Target="http://www.archives.gov/publications/prologue/2006/spring/hemingway.html" TargetMode="External"/><Relationship Id="rId265" Type="http://schemas.openxmlformats.org/officeDocument/2006/relationships/hyperlink" Target="http://en.wikipedia.org/wiki/Joris_Ivens" TargetMode="External"/><Relationship Id="rId472" Type="http://schemas.openxmlformats.org/officeDocument/2006/relationships/hyperlink" Target="http://en.wikipedia.org/wiki/Ernest_Hemingway" TargetMode="External"/><Relationship Id="rId900" Type="http://schemas.openxmlformats.org/officeDocument/2006/relationships/hyperlink" Target="http://en.wikipedia.org/wiki/Ernest_Hemingway" TargetMode="External"/><Relationship Id="rId125" Type="http://schemas.openxmlformats.org/officeDocument/2006/relationships/hyperlink" Target="http://en.wikipedia.org/wiki/Semi-autobiographical" TargetMode="External"/><Relationship Id="rId332" Type="http://schemas.openxmlformats.org/officeDocument/2006/relationships/hyperlink" Target="http://en.wikipedia.org/wiki/Ernest_Hemingway" TargetMode="External"/><Relationship Id="rId777" Type="http://schemas.openxmlformats.org/officeDocument/2006/relationships/hyperlink" Target="http://en.wikipedia.org/wiki/Ernest_Hemingway" TargetMode="External"/><Relationship Id="rId984" Type="http://schemas.openxmlformats.org/officeDocument/2006/relationships/hyperlink" Target="http://en.wikipedia.org/wiki/Ernest_Hemingway" TargetMode="External"/><Relationship Id="rId637" Type="http://schemas.openxmlformats.org/officeDocument/2006/relationships/hyperlink" Target="http://en.wikipedia.org/wiki/Ernest_Hemingway" TargetMode="External"/><Relationship Id="rId844" Type="http://schemas.openxmlformats.org/officeDocument/2006/relationships/hyperlink" Target="http://en.wikipedia.org/wiki/Ernest_Hemingway" TargetMode="External"/><Relationship Id="rId276" Type="http://schemas.openxmlformats.org/officeDocument/2006/relationships/hyperlink" Target="http://en.wikipedia.org/wiki/Ernest_Hemingway" TargetMode="External"/><Relationship Id="rId483" Type="http://schemas.openxmlformats.org/officeDocument/2006/relationships/hyperlink" Target="http://en.wikipedia.org/wiki/Ernest_Hemingway" TargetMode="External"/><Relationship Id="rId690" Type="http://schemas.openxmlformats.org/officeDocument/2006/relationships/hyperlink" Target="http://en.wikipedia.org/wiki/Ernest_Hemingway" TargetMode="External"/><Relationship Id="rId704" Type="http://schemas.openxmlformats.org/officeDocument/2006/relationships/hyperlink" Target="http://en.wikipedia.org/wiki/Ernest_Hemingway" TargetMode="External"/><Relationship Id="rId911" Type="http://schemas.openxmlformats.org/officeDocument/2006/relationships/hyperlink" Target="http://en.wikipedia.org/wiki/Ernest_Hemingway" TargetMode="External"/><Relationship Id="rId1127" Type="http://schemas.openxmlformats.org/officeDocument/2006/relationships/hyperlink" Target="http://en.wikipedia.org/wiki/Special:BookSources/978-0-393-32047-3" TargetMode="External"/><Relationship Id="rId40" Type="http://schemas.openxmlformats.org/officeDocument/2006/relationships/hyperlink" Target="http://en.wikipedia.org/wiki/Mary_Welsh_Hemingway" TargetMode="External"/><Relationship Id="rId136" Type="http://schemas.openxmlformats.org/officeDocument/2006/relationships/hyperlink" Target="http://en.wikipedia.org/wiki/Ernest_Hemingway" TargetMode="External"/><Relationship Id="rId343" Type="http://schemas.openxmlformats.org/officeDocument/2006/relationships/hyperlink" Target="http://en.wikipedia.org/wiki/Across_the_River_and_Into_the_Trees" TargetMode="External"/><Relationship Id="rId550" Type="http://schemas.openxmlformats.org/officeDocument/2006/relationships/hyperlink" Target="http://en.wikipedia.org/wiki/Ernest_Hemingway" TargetMode="External"/><Relationship Id="rId788" Type="http://schemas.openxmlformats.org/officeDocument/2006/relationships/hyperlink" Target="http://en.wikipedia.org/wiki/Ernest_Hemingway" TargetMode="External"/><Relationship Id="rId995" Type="http://schemas.openxmlformats.org/officeDocument/2006/relationships/hyperlink" Target="http://en.wikipedia.org/wiki/Ernest_Hemingway" TargetMode="External"/><Relationship Id="rId203" Type="http://schemas.openxmlformats.org/officeDocument/2006/relationships/hyperlink" Target="http://en.wikipedia.org/wiki/Le_Grau-du-Roi" TargetMode="External"/><Relationship Id="rId648" Type="http://schemas.openxmlformats.org/officeDocument/2006/relationships/hyperlink" Target="http://en.wikipedia.org/wiki/Ernest_Hemingway" TargetMode="External"/><Relationship Id="rId855" Type="http://schemas.openxmlformats.org/officeDocument/2006/relationships/hyperlink" Target="http://en.wikipedia.org/wiki/Ernest_Hemingway" TargetMode="External"/><Relationship Id="rId1040" Type="http://schemas.openxmlformats.org/officeDocument/2006/relationships/hyperlink" Target="http://books.google.com/?id=9ps69UBMNqcC&amp;dq=decoding+papa" TargetMode="External"/><Relationship Id="rId287" Type="http://schemas.openxmlformats.org/officeDocument/2006/relationships/hyperlink" Target="http://en.wikipedia.org/wiki/Ernest_Hemingway" TargetMode="External"/><Relationship Id="rId410" Type="http://schemas.openxmlformats.org/officeDocument/2006/relationships/image" Target="media/image30.png"/><Relationship Id="rId494" Type="http://schemas.openxmlformats.org/officeDocument/2006/relationships/hyperlink" Target="http://en.wikipedia.org/wiki/John_F._Kennedy_Library" TargetMode="External"/><Relationship Id="rId508" Type="http://schemas.openxmlformats.org/officeDocument/2006/relationships/hyperlink" Target="http://en.wikipedia.org/wiki/3656_Hemingway" TargetMode="External"/><Relationship Id="rId715" Type="http://schemas.openxmlformats.org/officeDocument/2006/relationships/hyperlink" Target="http://en.wikipedia.org/wiki/Ernest_Hemingway" TargetMode="External"/><Relationship Id="rId922" Type="http://schemas.openxmlformats.org/officeDocument/2006/relationships/hyperlink" Target="http://en.wikipedia.org/wiki/Ernest_Hemingway" TargetMode="External"/><Relationship Id="rId1138" Type="http://schemas.openxmlformats.org/officeDocument/2006/relationships/hyperlink" Target="http://en.wikipedia.org/wiki/Special:BookSources/0-521-45574-X" TargetMode="External"/><Relationship Id="rId147" Type="http://schemas.openxmlformats.org/officeDocument/2006/relationships/hyperlink" Target="http://en.wikipedia.org/wiki/Modernism" TargetMode="External"/><Relationship Id="rId354" Type="http://schemas.openxmlformats.org/officeDocument/2006/relationships/hyperlink" Target="http://en.wikipedia.org/wiki/Ernest_Hemingway" TargetMode="External"/><Relationship Id="rId799" Type="http://schemas.openxmlformats.org/officeDocument/2006/relationships/hyperlink" Target="http://en.wikipedia.org/wiki/Ernest_Hemingway" TargetMode="External"/><Relationship Id="rId51" Type="http://schemas.openxmlformats.org/officeDocument/2006/relationships/hyperlink" Target="http://en.wikipedia.org/wiki/Ernest_Hemingway" TargetMode="External"/><Relationship Id="rId561" Type="http://schemas.openxmlformats.org/officeDocument/2006/relationships/hyperlink" Target="http://en.wikipedia.org/wiki/Ernest_Hemingway" TargetMode="External"/><Relationship Id="rId659" Type="http://schemas.openxmlformats.org/officeDocument/2006/relationships/hyperlink" Target="http://en.wikipedia.org/wiki/Ernest_Hemingway" TargetMode="External"/><Relationship Id="rId866" Type="http://schemas.openxmlformats.org/officeDocument/2006/relationships/hyperlink" Target="http://en.wikipedia.org/wiki/Ernest_Hemingway" TargetMode="External"/><Relationship Id="rId214" Type="http://schemas.openxmlformats.org/officeDocument/2006/relationships/hyperlink" Target="http://en.wikipedia.org/wiki/Patrick_Hemingway" TargetMode="External"/><Relationship Id="rId298" Type="http://schemas.openxmlformats.org/officeDocument/2006/relationships/hyperlink" Target="http://en.wikipedia.org/wiki/Collier%27s" TargetMode="External"/><Relationship Id="rId421" Type="http://schemas.openxmlformats.org/officeDocument/2006/relationships/hyperlink" Target="http://en.wikipedia.org/wiki/Narcissistic_personality_disorder" TargetMode="External"/><Relationship Id="rId519" Type="http://schemas.openxmlformats.org/officeDocument/2006/relationships/hyperlink" Target="http://en.wikipedia.org/wiki/Ernest_Hemingway" TargetMode="External"/><Relationship Id="rId1051" Type="http://schemas.openxmlformats.org/officeDocument/2006/relationships/hyperlink" Target="http://en.wikipedia.org/wiki/International_Standard_Book_Number" TargetMode="External"/><Relationship Id="rId1149" Type="http://schemas.openxmlformats.org/officeDocument/2006/relationships/hyperlink" Target="http://en.wikipedia.org/wiki/Modern_Library" TargetMode="External"/><Relationship Id="rId158" Type="http://schemas.openxmlformats.org/officeDocument/2006/relationships/hyperlink" Target="http://en.wikipedia.org/wiki/Ernest_Hemingway" TargetMode="External"/><Relationship Id="rId726" Type="http://schemas.openxmlformats.org/officeDocument/2006/relationships/hyperlink" Target="http://en.wikipedia.org/wiki/Ernest_Hemingway" TargetMode="External"/><Relationship Id="rId933" Type="http://schemas.openxmlformats.org/officeDocument/2006/relationships/hyperlink" Target="http://en.wikipedia.org/wiki/Ernest_Hemingway" TargetMode="External"/><Relationship Id="rId1009" Type="http://schemas.openxmlformats.org/officeDocument/2006/relationships/hyperlink" Target="http://en.wikipedia.org/wiki/Ernest_Hemingway" TargetMode="External"/><Relationship Id="rId62" Type="http://schemas.openxmlformats.org/officeDocument/2006/relationships/hyperlink" Target="http://en.wikipedia.org/wiki/Ernest_Hemingway" TargetMode="External"/><Relationship Id="rId365" Type="http://schemas.openxmlformats.org/officeDocument/2006/relationships/hyperlink" Target="http://en.wikipedia.org/wiki/Isak_Dinesen" TargetMode="External"/><Relationship Id="rId572" Type="http://schemas.openxmlformats.org/officeDocument/2006/relationships/hyperlink" Target="http://en.wikipedia.org/wiki/Ernest_Hemingway" TargetMode="External"/><Relationship Id="rId225" Type="http://schemas.openxmlformats.org/officeDocument/2006/relationships/hyperlink" Target="http://en.wikipedia.org/wiki/Ernest_Hemingway" TargetMode="External"/><Relationship Id="rId432" Type="http://schemas.openxmlformats.org/officeDocument/2006/relationships/hyperlink" Target="http://en.wikipedia.org/wiki/Death_in_the_Afternoon" TargetMode="External"/><Relationship Id="rId877" Type="http://schemas.openxmlformats.org/officeDocument/2006/relationships/hyperlink" Target="http://en.wikipedia.org/wiki/The_New_York_Times" TargetMode="External"/><Relationship Id="rId1062" Type="http://schemas.openxmlformats.org/officeDocument/2006/relationships/hyperlink" Target="http://en.wikipedia.org/wiki/International_Standard_Book_Number" TargetMode="External"/><Relationship Id="rId737" Type="http://schemas.openxmlformats.org/officeDocument/2006/relationships/hyperlink" Target="http://en.wikipedia.org/wiki/Ernest_Hemingway" TargetMode="External"/><Relationship Id="rId944" Type="http://schemas.openxmlformats.org/officeDocument/2006/relationships/hyperlink" Target="http://en.wikipedia.org/wiki/Ernest_Hemingway" TargetMode="External"/><Relationship Id="rId73" Type="http://schemas.openxmlformats.org/officeDocument/2006/relationships/hyperlink" Target="http://en.wikipedia.org/wiki/Ernest_Hemingway" TargetMode="External"/><Relationship Id="rId169" Type="http://schemas.openxmlformats.org/officeDocument/2006/relationships/hyperlink" Target="http://en.wikipedia.org/wiki/In_Our_Time_%28book%29" TargetMode="External"/><Relationship Id="rId376" Type="http://schemas.openxmlformats.org/officeDocument/2006/relationships/hyperlink" Target="http://en.wikipedia.org/wiki/Basque_people" TargetMode="External"/><Relationship Id="rId583" Type="http://schemas.openxmlformats.org/officeDocument/2006/relationships/hyperlink" Target="http://en.wikipedia.org/wiki/Ernest_Hemingway" TargetMode="External"/><Relationship Id="rId790" Type="http://schemas.openxmlformats.org/officeDocument/2006/relationships/hyperlink" Target="http://en.wikipedia.org/wiki/Ernest_Hemingway" TargetMode="External"/><Relationship Id="rId804" Type="http://schemas.openxmlformats.org/officeDocument/2006/relationships/hyperlink" Target="http://en.wikipedia.org/wiki/Ernest_Hemingway" TargetMode="External"/><Relationship Id="rId4" Type="http://schemas.openxmlformats.org/officeDocument/2006/relationships/webSettings" Target="webSettings.xml"/><Relationship Id="rId236" Type="http://schemas.openxmlformats.org/officeDocument/2006/relationships/hyperlink" Target="http://en.wikipedia.org/wiki/Sloppy_Joe%27s_%28bar%29" TargetMode="External"/><Relationship Id="rId443" Type="http://schemas.openxmlformats.org/officeDocument/2006/relationships/hyperlink" Target="http://en.wikipedia.org/wiki/Collage" TargetMode="External"/><Relationship Id="rId650" Type="http://schemas.openxmlformats.org/officeDocument/2006/relationships/hyperlink" Target="http://en.wikipedia.org/wiki/Ernest_Hemingway" TargetMode="External"/><Relationship Id="rId888" Type="http://schemas.openxmlformats.org/officeDocument/2006/relationships/hyperlink" Target="http://en.wikipedia.org/wiki/Ernest_Hemingway" TargetMode="External"/><Relationship Id="rId1073" Type="http://schemas.openxmlformats.org/officeDocument/2006/relationships/hyperlink" Target="http://books.google.com/?id=T5jYtG0zDBgC" TargetMode="External"/><Relationship Id="rId303" Type="http://schemas.openxmlformats.org/officeDocument/2006/relationships/image" Target="media/image26.png"/><Relationship Id="rId748" Type="http://schemas.openxmlformats.org/officeDocument/2006/relationships/hyperlink" Target="http://en.wikipedia.org/wiki/Ernest_Hemingway" TargetMode="External"/><Relationship Id="rId955" Type="http://schemas.openxmlformats.org/officeDocument/2006/relationships/hyperlink" Target="http://books.simonandschuster.com/Death-In-The-Afternoon/Ernest-Hemingway/9780684859224/excerpt_with_id/11296" TargetMode="External"/><Relationship Id="rId1140" Type="http://schemas.openxmlformats.org/officeDocument/2006/relationships/hyperlink" Target="http://books.google.com/?id=9ps69UBMNqcC&amp;dq=decoding+papa" TargetMode="External"/><Relationship Id="rId84" Type="http://schemas.openxmlformats.org/officeDocument/2006/relationships/hyperlink" Target="http://en.wikipedia.org/wiki/Petoskey" TargetMode="External"/><Relationship Id="rId387" Type="http://schemas.openxmlformats.org/officeDocument/2006/relationships/hyperlink" Target="http://en.wikipedia.org/wiki/Bay_of_Pigs_Invasion" TargetMode="External"/><Relationship Id="rId510" Type="http://schemas.openxmlformats.org/officeDocument/2006/relationships/hyperlink" Target="http://en.wikipedia.org/wiki/Ray_Bradbury" TargetMode="External"/><Relationship Id="rId594" Type="http://schemas.openxmlformats.org/officeDocument/2006/relationships/hyperlink" Target="http://en.wikipedia.org/wiki/Ernest_Hemingway" TargetMode="External"/><Relationship Id="rId608" Type="http://schemas.openxmlformats.org/officeDocument/2006/relationships/hyperlink" Target="http://en.wikipedia.org/wiki/Ernest_Hemingway" TargetMode="External"/><Relationship Id="rId815" Type="http://schemas.openxmlformats.org/officeDocument/2006/relationships/hyperlink" Target="http://en.wikipedia.org/wiki/Ernest_Hemingw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17</Pages>
  <Words>26423</Words>
  <Characters>150616</Characters>
  <Application>Microsoft Office Word</Application>
  <DocSecurity>0</DocSecurity>
  <Lines>1255</Lines>
  <Paragraphs>353</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Biography</vt:lpstr>
      <vt:lpstr>        Early life</vt:lpstr>
      <vt:lpstr>        World War I</vt:lpstr>
      <vt:lpstr>        Toronto and Chicago</vt:lpstr>
      <vt:lpstr>        Paris</vt:lpstr>
      <vt:lpstr>        Key West and the Caribbean</vt:lpstr>
      <vt:lpstr>        Spanish Civil War and World War II</vt:lpstr>
      <vt:lpstr>        Cuba</vt:lpstr>
      <vt:lpstr>        Idaho and suicide</vt:lpstr>
      <vt:lpstr>    Writing style</vt:lpstr>
      <vt:lpstr>    Themes</vt:lpstr>
      <vt:lpstr>    Influence and legacy</vt:lpstr>
      <vt:lpstr>    Selected list of works</vt:lpstr>
      <vt:lpstr>    See also</vt:lpstr>
      <vt:lpstr>    Notes</vt:lpstr>
    </vt:vector>
  </TitlesOfParts>
  <Company/>
  <LinksUpToDate>false</LinksUpToDate>
  <CharactersWithSpaces>176686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8</cp:revision>
  <dcterms:created xsi:type="dcterms:W3CDTF">2010-10-20T22:21:00Z</dcterms:created>
  <dcterms:modified xsi:type="dcterms:W3CDTF">2010-10-20T23:03:00Z</dcterms:modified>
</cp:coreProperties>
</file>