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6CFC" w:rsidRDefault="009D6CFC"/>
    <w:p w:rsidR="004720DB" w:rsidRDefault="004720DB" w:rsidP="001F7A51">
      <w:pPr>
        <w:spacing w:before="100" w:beforeAutospacing="1" w:after="100" w:afterAutospacing="1" w:line="240" w:lineRule="auto"/>
        <w:jc w:val="center"/>
        <w:outlineLvl w:val="0"/>
        <w:rPr>
          <w:rFonts w:ascii="Times New Roman" w:eastAsia="Times New Roman" w:hAnsi="Times New Roman" w:cs="Times New Roman"/>
          <w:b/>
          <w:bCs/>
          <w:i/>
          <w:iCs/>
          <w:kern w:val="36"/>
          <w:sz w:val="48"/>
          <w:szCs w:val="48"/>
          <w:u w:val="single"/>
        </w:rPr>
      </w:pPr>
      <w:r w:rsidRPr="004720DB">
        <w:rPr>
          <w:rFonts w:ascii="Times New Roman" w:eastAsia="Times New Roman" w:hAnsi="Times New Roman" w:cs="Times New Roman"/>
          <w:b/>
          <w:bCs/>
          <w:kern w:val="36"/>
          <w:sz w:val="48"/>
          <w:szCs w:val="48"/>
          <w:u w:val="single"/>
        </w:rPr>
        <w:t xml:space="preserve">History of the </w:t>
      </w:r>
      <w:proofErr w:type="spellStart"/>
      <w:r w:rsidRPr="004720DB">
        <w:rPr>
          <w:rFonts w:ascii="Times New Roman" w:eastAsia="Times New Roman" w:hAnsi="Times New Roman" w:cs="Times New Roman"/>
          <w:b/>
          <w:bCs/>
          <w:i/>
          <w:iCs/>
          <w:kern w:val="36"/>
          <w:sz w:val="48"/>
          <w:szCs w:val="48"/>
          <w:u w:val="single"/>
        </w:rPr>
        <w:t>Encyclopædia</w:t>
      </w:r>
      <w:proofErr w:type="spellEnd"/>
      <w:r w:rsidRPr="004720DB">
        <w:rPr>
          <w:rFonts w:ascii="Times New Roman" w:eastAsia="Times New Roman" w:hAnsi="Times New Roman" w:cs="Times New Roman"/>
          <w:b/>
          <w:bCs/>
          <w:i/>
          <w:iCs/>
          <w:kern w:val="36"/>
          <w:sz w:val="48"/>
          <w:szCs w:val="48"/>
          <w:u w:val="single"/>
        </w:rPr>
        <w:t xml:space="preserve"> Britannica</w:t>
      </w:r>
      <w:r w:rsidRPr="001F7A51">
        <w:rPr>
          <w:rFonts w:ascii="Times New Roman" w:eastAsia="Times New Roman" w:hAnsi="Times New Roman" w:cs="Times New Roman"/>
          <w:b/>
          <w:bCs/>
          <w:i/>
          <w:iCs/>
          <w:kern w:val="36"/>
          <w:sz w:val="48"/>
          <w:szCs w:val="48"/>
          <w:u w:val="single"/>
        </w:rPr>
        <w:t>- Wikipedia July 2014</w:t>
      </w:r>
    </w:p>
    <w:p w:rsidR="001F7A51" w:rsidRDefault="001F7A51" w:rsidP="001F7A51">
      <w:pPr>
        <w:spacing w:before="100" w:beforeAutospacing="1" w:after="100" w:afterAutospacing="1" w:line="240" w:lineRule="auto"/>
        <w:jc w:val="center"/>
        <w:outlineLvl w:val="0"/>
        <w:rPr>
          <w:rFonts w:ascii="Times New Roman" w:eastAsia="Times New Roman" w:hAnsi="Times New Roman" w:cs="Times New Roman"/>
          <w:b/>
          <w:bCs/>
          <w:kern w:val="36"/>
        </w:rPr>
      </w:pPr>
      <w:r w:rsidRPr="001F7A51">
        <w:rPr>
          <w:rFonts w:ascii="Times New Roman" w:eastAsia="Times New Roman" w:hAnsi="Times New Roman" w:cs="Times New Roman"/>
          <w:b/>
          <w:bCs/>
          <w:kern w:val="36"/>
        </w:rPr>
        <w:t>http://en.wikipedia.org/wiki/History_of_the_Encyclop%C3%A6dia_Britannica#Third_edition.2C_1797</w:t>
      </w:r>
    </w:p>
    <w:p w:rsidR="008B35C0" w:rsidRPr="004720DB" w:rsidRDefault="008B35C0" w:rsidP="001F7A51">
      <w:pPr>
        <w:spacing w:before="100" w:beforeAutospacing="1" w:after="100" w:afterAutospacing="1" w:line="240" w:lineRule="auto"/>
        <w:jc w:val="center"/>
        <w:outlineLvl w:val="0"/>
        <w:rPr>
          <w:rFonts w:ascii="Times New Roman" w:eastAsia="Times New Roman" w:hAnsi="Times New Roman" w:cs="Times New Roman"/>
          <w:b/>
          <w:bCs/>
          <w:kern w:val="36"/>
        </w:rPr>
      </w:pPr>
    </w:p>
    <w:p w:rsidR="004720DB" w:rsidRPr="004720DB" w:rsidRDefault="004720DB" w:rsidP="001F7A51">
      <w:pPr>
        <w:spacing w:after="0" w:line="240" w:lineRule="auto"/>
        <w:jc w:val="center"/>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From Wikipedia, the free encyclopedia</w:t>
      </w:r>
    </w:p>
    <w:p w:rsidR="004720DB" w:rsidRPr="004720DB" w:rsidRDefault="004720DB" w:rsidP="001F7A5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418362" cy="4663440"/>
            <wp:effectExtent l="19050" t="0" r="0" b="0"/>
            <wp:docPr id="1" name="Picture 1" descr="http://upload.wikimedia.org/wikipedia/commons/thumb/8/88/1913FebBrittanica.jpg/360px-1913FebBrittanica.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8/88/1913FebBrittanica.jpg/360px-1913FebBrittanica.jpg">
                      <a:hlinkClick r:id="rId5"/>
                    </pic:cNvPr>
                    <pic:cNvPicPr>
                      <a:picLocks noChangeAspect="1" noChangeArrowheads="1"/>
                    </pic:cNvPicPr>
                  </pic:nvPicPr>
                  <pic:blipFill>
                    <a:blip r:embed="rId6" cstate="print"/>
                    <a:srcRect/>
                    <a:stretch>
                      <a:fillRect/>
                    </a:stretch>
                  </pic:blipFill>
                  <pic:spPr bwMode="auto">
                    <a:xfrm>
                      <a:off x="0" y="0"/>
                      <a:ext cx="3418362" cy="4663440"/>
                    </a:xfrm>
                    <a:prstGeom prst="rect">
                      <a:avLst/>
                    </a:prstGeom>
                    <a:noFill/>
                    <a:ln w="9525">
                      <a:noFill/>
                      <a:miter lim="800000"/>
                      <a:headEnd/>
                      <a:tailEnd/>
                    </a:ln>
                  </pic:spPr>
                </pic:pic>
              </a:graphicData>
            </a:graphic>
          </wp:inline>
        </w:drawing>
      </w:r>
    </w:p>
    <w:p w:rsidR="004720DB" w:rsidRPr="004720DB" w:rsidRDefault="004720DB" w:rsidP="001F7A5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0970" cy="105410"/>
            <wp:effectExtent l="19050" t="0" r="0" b="0"/>
            <wp:docPr id="2" name="Picture 2" descr="http://bits.wikimedia.org/static-1.24wmf10/skins/common/images/magnify-clip.png">
              <a:hlinkClick xmlns:a="http://schemas.openxmlformats.org/drawingml/2006/main" r:id="rId5"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ts.wikimedia.org/static-1.24wmf10/skins/common/images/magnify-clip.png">
                      <a:hlinkClick r:id="rId5" tooltip="&quot;Enlarge&quot;"/>
                    </pic:cNvPr>
                    <pic:cNvPicPr>
                      <a:picLocks noChangeAspect="1" noChangeArrowheads="1"/>
                    </pic:cNvPicPr>
                  </pic:nvPicPr>
                  <pic:blipFill>
                    <a:blip r:embed="rId7" cstate="print"/>
                    <a:srcRect/>
                    <a:stretch>
                      <a:fillRect/>
                    </a:stretch>
                  </pic:blipFill>
                  <pic:spPr bwMode="auto">
                    <a:xfrm>
                      <a:off x="0" y="0"/>
                      <a:ext cx="140970" cy="105410"/>
                    </a:xfrm>
                    <a:prstGeom prst="rect">
                      <a:avLst/>
                    </a:prstGeom>
                    <a:noFill/>
                    <a:ln w="9525">
                      <a:noFill/>
                      <a:miter lim="800000"/>
                      <a:headEnd/>
                      <a:tailEnd/>
                    </a:ln>
                  </pic:spPr>
                </pic:pic>
              </a:graphicData>
            </a:graphic>
          </wp:inline>
        </w:drawing>
      </w:r>
    </w:p>
    <w:p w:rsidR="004720DB" w:rsidRPr="004720DB" w:rsidRDefault="004720DB" w:rsidP="001F7A51">
      <w:pPr>
        <w:spacing w:after="0" w:line="240" w:lineRule="auto"/>
        <w:jc w:val="center"/>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Advertisement for </w:t>
      </w:r>
      <w:proofErr w:type="spellStart"/>
      <w:r w:rsidRPr="004720DB">
        <w:rPr>
          <w:rFonts w:ascii="Times New Roman" w:eastAsia="Times New Roman" w:hAnsi="Times New Roman" w:cs="Times New Roman"/>
          <w:i/>
          <w:iCs/>
          <w:sz w:val="24"/>
          <w:szCs w:val="24"/>
        </w:rPr>
        <w:t>Encyclopædia</w:t>
      </w:r>
      <w:proofErr w:type="spellEnd"/>
      <w:r w:rsidRPr="004720DB">
        <w:rPr>
          <w:rFonts w:ascii="Times New Roman" w:eastAsia="Times New Roman" w:hAnsi="Times New Roman" w:cs="Times New Roman"/>
          <w:i/>
          <w:iCs/>
          <w:sz w:val="24"/>
          <w:szCs w:val="24"/>
        </w:rPr>
        <w:t xml:space="preserve"> Britannica</w:t>
      </w:r>
      <w:r w:rsidRPr="004720DB">
        <w:rPr>
          <w:rFonts w:ascii="Times New Roman" w:eastAsia="Times New Roman" w:hAnsi="Times New Roman" w:cs="Times New Roman"/>
          <w:sz w:val="24"/>
          <w:szCs w:val="24"/>
        </w:rPr>
        <w:t>, 1913</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The </w:t>
      </w:r>
      <w:hyperlink r:id="rId8" w:tooltip="Encyclopædia Britannica" w:history="1">
        <w:proofErr w:type="spellStart"/>
        <w:r w:rsidRPr="004720DB">
          <w:rPr>
            <w:rFonts w:ascii="Times New Roman" w:eastAsia="Times New Roman" w:hAnsi="Times New Roman" w:cs="Times New Roman"/>
            <w:i/>
            <w:iCs/>
            <w:color w:val="0000FF"/>
            <w:sz w:val="24"/>
            <w:szCs w:val="24"/>
            <w:u w:val="single"/>
          </w:rPr>
          <w:t>Encyclopædia</w:t>
        </w:r>
        <w:proofErr w:type="spellEnd"/>
        <w:r w:rsidRPr="004720DB">
          <w:rPr>
            <w:rFonts w:ascii="Times New Roman" w:eastAsia="Times New Roman" w:hAnsi="Times New Roman" w:cs="Times New Roman"/>
            <w:i/>
            <w:iCs/>
            <w:color w:val="0000FF"/>
            <w:sz w:val="24"/>
            <w:szCs w:val="24"/>
            <w:u w:val="single"/>
          </w:rPr>
          <w:t xml:space="preserve"> Britannica</w:t>
        </w:r>
      </w:hyperlink>
      <w:r w:rsidRPr="004720DB">
        <w:rPr>
          <w:rFonts w:ascii="Times New Roman" w:eastAsia="Times New Roman" w:hAnsi="Times New Roman" w:cs="Times New Roman"/>
          <w:sz w:val="24"/>
          <w:szCs w:val="24"/>
        </w:rPr>
        <w:t xml:space="preserve"> has been published continuously since 1768, appearing in fifteen official editions. Several editions have been amended with multi-volume "supplements" (3rd, 5th/6th), consisted of previous editions with added supplements (10th, and 12th/13th) or undergone drastic re-organizations (15th). In recent years, digital versions of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have been developed, both online and on </w:t>
      </w:r>
      <w:hyperlink r:id="rId9" w:tooltip="Optical media" w:history="1">
        <w:r w:rsidRPr="004720DB">
          <w:rPr>
            <w:rFonts w:ascii="Times New Roman" w:eastAsia="Times New Roman" w:hAnsi="Times New Roman" w:cs="Times New Roman"/>
            <w:color w:val="0000FF"/>
            <w:sz w:val="24"/>
            <w:szCs w:val="24"/>
            <w:u w:val="single"/>
          </w:rPr>
          <w:t>optical media</w:t>
        </w:r>
      </w:hyperlink>
      <w:r w:rsidRPr="004720DB">
        <w:rPr>
          <w:rFonts w:ascii="Times New Roman" w:eastAsia="Times New Roman" w:hAnsi="Times New Roman" w:cs="Times New Roman"/>
          <w:sz w:val="24"/>
          <w:szCs w:val="24"/>
        </w:rPr>
        <w:t xml:space="preserve">. Since the early 1930s,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has developed several "spin-off" products to leverage its reputation as a reliable reference work and educational tool.</w:t>
      </w:r>
    </w:p>
    <w:p w:rsidR="004720DB" w:rsidRPr="004720DB" w:rsidRDefault="004720DB" w:rsidP="004720DB">
      <w:pPr>
        <w:spacing w:before="100" w:beforeAutospacing="1" w:after="100" w:afterAutospacing="1" w:line="240" w:lineRule="auto"/>
        <w:outlineLvl w:val="1"/>
        <w:rPr>
          <w:rFonts w:ascii="Times New Roman" w:eastAsia="Times New Roman" w:hAnsi="Times New Roman" w:cs="Times New Roman"/>
          <w:b/>
          <w:bCs/>
          <w:sz w:val="36"/>
          <w:szCs w:val="36"/>
        </w:rPr>
      </w:pPr>
      <w:r w:rsidRPr="004720DB">
        <w:rPr>
          <w:rFonts w:ascii="Times New Roman" w:eastAsia="Times New Roman" w:hAnsi="Times New Roman" w:cs="Times New Roman"/>
          <w:b/>
          <w:bCs/>
          <w:sz w:val="36"/>
          <w:szCs w:val="36"/>
        </w:rPr>
        <w:t>Contents</w:t>
      </w:r>
    </w:p>
    <w:p w:rsidR="004720DB" w:rsidRPr="004720DB" w:rsidRDefault="000F2527" w:rsidP="004720DB">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0" w:anchor="Historical_context" w:history="1">
        <w:r w:rsidR="004720DB" w:rsidRPr="004720DB">
          <w:rPr>
            <w:rFonts w:ascii="Times New Roman" w:eastAsia="Times New Roman" w:hAnsi="Times New Roman" w:cs="Times New Roman"/>
            <w:color w:val="0000FF"/>
            <w:sz w:val="24"/>
            <w:szCs w:val="24"/>
            <w:u w:val="single"/>
          </w:rPr>
          <w:t>1 Historical context</w:t>
        </w:r>
      </w:hyperlink>
    </w:p>
    <w:p w:rsidR="004720DB" w:rsidRPr="004720DB" w:rsidRDefault="000F2527" w:rsidP="004720DB">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11" w:anchor="Earliest_editions_.281st.E2.80.936th.2C_1768.E2.80.931824.29" w:history="1">
        <w:r w:rsidR="004720DB" w:rsidRPr="004720DB">
          <w:rPr>
            <w:rFonts w:ascii="Times New Roman" w:eastAsia="Times New Roman" w:hAnsi="Times New Roman" w:cs="Times New Roman"/>
            <w:color w:val="0000FF"/>
            <w:sz w:val="24"/>
            <w:szCs w:val="24"/>
            <w:u w:val="single"/>
          </w:rPr>
          <w:t>2 Earliest editions (1st–6th, 1768–1824)</w:t>
        </w:r>
      </w:hyperlink>
      <w:r w:rsidR="004720DB" w:rsidRPr="004720DB">
        <w:rPr>
          <w:rFonts w:ascii="Times New Roman" w:eastAsia="Times New Roman" w:hAnsi="Times New Roman" w:cs="Times New Roman"/>
          <w:sz w:val="24"/>
          <w:szCs w:val="24"/>
        </w:rPr>
        <w:t xml:space="preserve"> </w:t>
      </w:r>
    </w:p>
    <w:p w:rsidR="004720DB" w:rsidRPr="004720DB" w:rsidRDefault="000F2527" w:rsidP="004720DB">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12" w:anchor="First_edition.2C_1771" w:history="1">
        <w:r w:rsidR="004720DB" w:rsidRPr="004720DB">
          <w:rPr>
            <w:rFonts w:ascii="Times New Roman" w:eastAsia="Times New Roman" w:hAnsi="Times New Roman" w:cs="Times New Roman"/>
            <w:color w:val="0000FF"/>
            <w:sz w:val="24"/>
            <w:szCs w:val="24"/>
            <w:u w:val="single"/>
          </w:rPr>
          <w:t>2.1 First edition, 1771</w:t>
        </w:r>
      </w:hyperlink>
    </w:p>
    <w:p w:rsidR="004720DB" w:rsidRPr="004720DB" w:rsidRDefault="000F2527" w:rsidP="004720DB">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13" w:anchor="Second_edition.2C_1783.2C_Supplement_1784" w:history="1">
        <w:r w:rsidR="004720DB" w:rsidRPr="004720DB">
          <w:rPr>
            <w:rFonts w:ascii="Times New Roman" w:eastAsia="Times New Roman" w:hAnsi="Times New Roman" w:cs="Times New Roman"/>
            <w:color w:val="0000FF"/>
            <w:sz w:val="24"/>
            <w:szCs w:val="24"/>
            <w:u w:val="single"/>
          </w:rPr>
          <w:t>2.2 Second edition, 1783, Supplement 1784</w:t>
        </w:r>
      </w:hyperlink>
    </w:p>
    <w:p w:rsidR="004720DB" w:rsidRPr="004720DB" w:rsidRDefault="000F2527" w:rsidP="004720DB">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14" w:anchor="Third_edition.2C_1797" w:history="1">
        <w:r w:rsidR="004720DB" w:rsidRPr="004720DB">
          <w:rPr>
            <w:rFonts w:ascii="Times New Roman" w:eastAsia="Times New Roman" w:hAnsi="Times New Roman" w:cs="Times New Roman"/>
            <w:color w:val="0000FF"/>
            <w:sz w:val="24"/>
            <w:szCs w:val="24"/>
            <w:u w:val="single"/>
          </w:rPr>
          <w:t>2.3 Third edition, 1797</w:t>
        </w:r>
      </w:hyperlink>
    </w:p>
    <w:p w:rsidR="004720DB" w:rsidRPr="004720DB" w:rsidRDefault="000F2527" w:rsidP="004720DB">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15" w:anchor="Supplement_to_the_third_edition.2C_1801.2C_1803" w:history="1">
        <w:r w:rsidR="004720DB" w:rsidRPr="004720DB">
          <w:rPr>
            <w:rFonts w:ascii="Times New Roman" w:eastAsia="Times New Roman" w:hAnsi="Times New Roman" w:cs="Times New Roman"/>
            <w:color w:val="0000FF"/>
            <w:sz w:val="24"/>
            <w:szCs w:val="24"/>
            <w:u w:val="single"/>
          </w:rPr>
          <w:t>2.4 Supplement to the third edition, 1801, 1803</w:t>
        </w:r>
      </w:hyperlink>
    </w:p>
    <w:p w:rsidR="004720DB" w:rsidRPr="004720DB" w:rsidRDefault="000F2527" w:rsidP="004720DB">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16" w:anchor="Fourth_edition.2C_1810" w:history="1">
        <w:r w:rsidR="004720DB" w:rsidRPr="004720DB">
          <w:rPr>
            <w:rFonts w:ascii="Times New Roman" w:eastAsia="Times New Roman" w:hAnsi="Times New Roman" w:cs="Times New Roman"/>
            <w:color w:val="0000FF"/>
            <w:sz w:val="24"/>
            <w:szCs w:val="24"/>
            <w:u w:val="single"/>
          </w:rPr>
          <w:t>2.5 Fourth edition, 1810</w:t>
        </w:r>
      </w:hyperlink>
    </w:p>
    <w:p w:rsidR="004720DB" w:rsidRPr="004720DB" w:rsidRDefault="000F2527" w:rsidP="004720DB">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17" w:anchor="Fifth_edition.2C_1817" w:history="1">
        <w:r w:rsidR="004720DB" w:rsidRPr="004720DB">
          <w:rPr>
            <w:rFonts w:ascii="Times New Roman" w:eastAsia="Times New Roman" w:hAnsi="Times New Roman" w:cs="Times New Roman"/>
            <w:color w:val="0000FF"/>
            <w:sz w:val="24"/>
            <w:szCs w:val="24"/>
            <w:u w:val="single"/>
          </w:rPr>
          <w:t>2.6 Fifth edition, 1817</w:t>
        </w:r>
      </w:hyperlink>
    </w:p>
    <w:p w:rsidR="004720DB" w:rsidRPr="004720DB" w:rsidRDefault="000F2527" w:rsidP="004720DB">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18" w:anchor="Supplement_to_the_fifth_edition.2C_1824_.28later_known_as_the_supplement_to_the_fourth.2C_fifth_and_sixth_editions.29" w:history="1">
        <w:r w:rsidR="004720DB" w:rsidRPr="004720DB">
          <w:rPr>
            <w:rFonts w:ascii="Times New Roman" w:eastAsia="Times New Roman" w:hAnsi="Times New Roman" w:cs="Times New Roman"/>
            <w:color w:val="0000FF"/>
            <w:sz w:val="24"/>
            <w:szCs w:val="24"/>
            <w:u w:val="single"/>
          </w:rPr>
          <w:t>2.7 Supplement to the fifth edition, 1824 (later known as the supplement to the fourth, fifth and sixth editions)</w:t>
        </w:r>
      </w:hyperlink>
    </w:p>
    <w:p w:rsidR="004720DB" w:rsidRPr="004720DB" w:rsidRDefault="000F2527" w:rsidP="004720DB">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19" w:anchor="Sixth_edition.2C_1823" w:history="1">
        <w:r w:rsidR="004720DB" w:rsidRPr="004720DB">
          <w:rPr>
            <w:rFonts w:ascii="Times New Roman" w:eastAsia="Times New Roman" w:hAnsi="Times New Roman" w:cs="Times New Roman"/>
            <w:color w:val="0000FF"/>
            <w:sz w:val="24"/>
            <w:szCs w:val="24"/>
            <w:u w:val="single"/>
          </w:rPr>
          <w:t>2.8 Sixth edition, 1823</w:t>
        </w:r>
      </w:hyperlink>
    </w:p>
    <w:p w:rsidR="004720DB" w:rsidRPr="004720DB" w:rsidRDefault="000F2527" w:rsidP="004720DB">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20" w:anchor="A._and_C._Black_editions_.287th.E2.80.939th.2C_1827.E2.80.931901.29" w:history="1">
        <w:r w:rsidR="004720DB" w:rsidRPr="004720DB">
          <w:rPr>
            <w:rFonts w:ascii="Times New Roman" w:eastAsia="Times New Roman" w:hAnsi="Times New Roman" w:cs="Times New Roman"/>
            <w:color w:val="0000FF"/>
            <w:sz w:val="24"/>
            <w:szCs w:val="24"/>
            <w:u w:val="single"/>
          </w:rPr>
          <w:t>3 A. and C. Black editions (7th–9th, 1827–1901)</w:t>
        </w:r>
      </w:hyperlink>
      <w:r w:rsidR="004720DB" w:rsidRPr="004720DB">
        <w:rPr>
          <w:rFonts w:ascii="Times New Roman" w:eastAsia="Times New Roman" w:hAnsi="Times New Roman" w:cs="Times New Roman"/>
          <w:sz w:val="24"/>
          <w:szCs w:val="24"/>
        </w:rPr>
        <w:t xml:space="preserve"> </w:t>
      </w:r>
    </w:p>
    <w:p w:rsidR="004720DB" w:rsidRPr="004720DB" w:rsidRDefault="000F2527" w:rsidP="004720DB">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21" w:anchor="Seventh_edition.2C_1842" w:history="1">
        <w:r w:rsidR="004720DB" w:rsidRPr="004720DB">
          <w:rPr>
            <w:rFonts w:ascii="Times New Roman" w:eastAsia="Times New Roman" w:hAnsi="Times New Roman" w:cs="Times New Roman"/>
            <w:color w:val="0000FF"/>
            <w:sz w:val="24"/>
            <w:szCs w:val="24"/>
            <w:u w:val="single"/>
          </w:rPr>
          <w:t>3.1 Seventh edition, 1842</w:t>
        </w:r>
      </w:hyperlink>
    </w:p>
    <w:p w:rsidR="004720DB" w:rsidRPr="004720DB" w:rsidRDefault="000F2527" w:rsidP="004720DB">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22" w:anchor="Eighth_edition.2C_1860" w:history="1">
        <w:r w:rsidR="004720DB" w:rsidRPr="004720DB">
          <w:rPr>
            <w:rFonts w:ascii="Times New Roman" w:eastAsia="Times New Roman" w:hAnsi="Times New Roman" w:cs="Times New Roman"/>
            <w:color w:val="0000FF"/>
            <w:sz w:val="24"/>
            <w:szCs w:val="24"/>
            <w:u w:val="single"/>
          </w:rPr>
          <w:t>3.2 Eighth edition, 1860</w:t>
        </w:r>
      </w:hyperlink>
    </w:p>
    <w:p w:rsidR="004720DB" w:rsidRPr="004720DB" w:rsidRDefault="000F2527" w:rsidP="004720DB">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23" w:anchor="Ninth_edition.2C_1889." w:history="1">
        <w:r w:rsidR="004720DB" w:rsidRPr="004720DB">
          <w:rPr>
            <w:rFonts w:ascii="Times New Roman" w:eastAsia="Times New Roman" w:hAnsi="Times New Roman" w:cs="Times New Roman"/>
            <w:color w:val="0000FF"/>
            <w:sz w:val="24"/>
            <w:szCs w:val="24"/>
            <w:u w:val="single"/>
          </w:rPr>
          <w:t>3.3 Ninth edition, 1889.</w:t>
        </w:r>
      </w:hyperlink>
    </w:p>
    <w:p w:rsidR="004720DB" w:rsidRPr="004720DB" w:rsidRDefault="000F2527" w:rsidP="004720DB">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24" w:anchor="First_American_editions_.2810th.E2.80.9314th.2C_1901.E2.80.931973.29" w:history="1">
        <w:r w:rsidR="004720DB" w:rsidRPr="004720DB">
          <w:rPr>
            <w:rFonts w:ascii="Times New Roman" w:eastAsia="Times New Roman" w:hAnsi="Times New Roman" w:cs="Times New Roman"/>
            <w:color w:val="0000FF"/>
            <w:sz w:val="24"/>
            <w:szCs w:val="24"/>
            <w:u w:val="single"/>
          </w:rPr>
          <w:t>4 First American editions (10th–14th, 1901–1973)</w:t>
        </w:r>
      </w:hyperlink>
      <w:r w:rsidR="004720DB" w:rsidRPr="004720DB">
        <w:rPr>
          <w:rFonts w:ascii="Times New Roman" w:eastAsia="Times New Roman" w:hAnsi="Times New Roman" w:cs="Times New Roman"/>
          <w:sz w:val="24"/>
          <w:szCs w:val="24"/>
        </w:rPr>
        <w:t xml:space="preserve"> </w:t>
      </w:r>
    </w:p>
    <w:p w:rsidR="004720DB" w:rsidRPr="004720DB" w:rsidRDefault="000F2527" w:rsidP="004720DB">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25" w:anchor="Tenth_edition_.28supplement_to_the_9th.29.2C_1903" w:history="1">
        <w:r w:rsidR="004720DB" w:rsidRPr="004720DB">
          <w:rPr>
            <w:rFonts w:ascii="Times New Roman" w:eastAsia="Times New Roman" w:hAnsi="Times New Roman" w:cs="Times New Roman"/>
            <w:color w:val="0000FF"/>
            <w:sz w:val="24"/>
            <w:szCs w:val="24"/>
            <w:u w:val="single"/>
          </w:rPr>
          <w:t>4.1 Tenth edition (supplement to the 9th), 1903</w:t>
        </w:r>
      </w:hyperlink>
    </w:p>
    <w:p w:rsidR="004720DB" w:rsidRPr="004720DB" w:rsidRDefault="000F2527" w:rsidP="004720DB">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26" w:anchor="Eleventh_edition.2C_1910" w:history="1">
        <w:r w:rsidR="004720DB" w:rsidRPr="004720DB">
          <w:rPr>
            <w:rFonts w:ascii="Times New Roman" w:eastAsia="Times New Roman" w:hAnsi="Times New Roman" w:cs="Times New Roman"/>
            <w:color w:val="0000FF"/>
            <w:sz w:val="24"/>
            <w:szCs w:val="24"/>
            <w:u w:val="single"/>
          </w:rPr>
          <w:t>4.2 Eleventh edition, 1910</w:t>
        </w:r>
      </w:hyperlink>
    </w:p>
    <w:p w:rsidR="004720DB" w:rsidRPr="004720DB" w:rsidRDefault="000F2527" w:rsidP="004720DB">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27" w:anchor="Twelfth_and_thirteenth_editions_.28competing_supplements_to_the_eleventh.29" w:history="1">
        <w:r w:rsidR="004720DB" w:rsidRPr="004720DB">
          <w:rPr>
            <w:rFonts w:ascii="Times New Roman" w:eastAsia="Times New Roman" w:hAnsi="Times New Roman" w:cs="Times New Roman"/>
            <w:color w:val="0000FF"/>
            <w:sz w:val="24"/>
            <w:szCs w:val="24"/>
            <w:u w:val="single"/>
          </w:rPr>
          <w:t>4.3 Twelfth and thirteenth editions (competing supplements to the eleventh)</w:t>
        </w:r>
      </w:hyperlink>
    </w:p>
    <w:p w:rsidR="004720DB" w:rsidRPr="004720DB" w:rsidRDefault="000F2527" w:rsidP="004720DB">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28" w:anchor="Fourteenth_edition.2C_1929" w:history="1">
        <w:r w:rsidR="004720DB" w:rsidRPr="004720DB">
          <w:rPr>
            <w:rFonts w:ascii="Times New Roman" w:eastAsia="Times New Roman" w:hAnsi="Times New Roman" w:cs="Times New Roman"/>
            <w:color w:val="0000FF"/>
            <w:sz w:val="24"/>
            <w:szCs w:val="24"/>
            <w:u w:val="single"/>
          </w:rPr>
          <w:t>4.4 Fourteenth edition, 1929</w:t>
        </w:r>
      </w:hyperlink>
    </w:p>
    <w:p w:rsidR="004720DB" w:rsidRPr="004720DB" w:rsidRDefault="000F2527" w:rsidP="004720DB">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29" w:anchor="Policy_of_continuous_revision" w:history="1">
        <w:r w:rsidR="004720DB" w:rsidRPr="004720DB">
          <w:rPr>
            <w:rFonts w:ascii="Times New Roman" w:eastAsia="Times New Roman" w:hAnsi="Times New Roman" w:cs="Times New Roman"/>
            <w:color w:val="0000FF"/>
            <w:sz w:val="24"/>
            <w:szCs w:val="24"/>
            <w:u w:val="single"/>
          </w:rPr>
          <w:t>4.5 Policy of continuous revision</w:t>
        </w:r>
      </w:hyperlink>
    </w:p>
    <w:p w:rsidR="004720DB" w:rsidRPr="004720DB" w:rsidRDefault="000F2527" w:rsidP="004720DB">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30" w:anchor="Transfer_of_ownership_to_William_Benton" w:history="1">
        <w:r w:rsidR="004720DB" w:rsidRPr="004720DB">
          <w:rPr>
            <w:rFonts w:ascii="Times New Roman" w:eastAsia="Times New Roman" w:hAnsi="Times New Roman" w:cs="Times New Roman"/>
            <w:color w:val="0000FF"/>
            <w:sz w:val="24"/>
            <w:szCs w:val="24"/>
            <w:u w:val="single"/>
          </w:rPr>
          <w:t>4.6 Transfer of ownership to William Benton</w:t>
        </w:r>
      </w:hyperlink>
    </w:p>
    <w:p w:rsidR="004720DB" w:rsidRPr="004720DB" w:rsidRDefault="000F2527" w:rsidP="004720DB">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1" w:anchor="The_fifteenth_edition" w:history="1">
        <w:r w:rsidR="004720DB" w:rsidRPr="004720DB">
          <w:rPr>
            <w:rFonts w:ascii="Times New Roman" w:eastAsia="Times New Roman" w:hAnsi="Times New Roman" w:cs="Times New Roman"/>
            <w:color w:val="0000FF"/>
            <w:sz w:val="24"/>
            <w:szCs w:val="24"/>
            <w:u w:val="single"/>
          </w:rPr>
          <w:t>5 The fifteenth edition</w:t>
        </w:r>
      </w:hyperlink>
      <w:r w:rsidR="004720DB" w:rsidRPr="004720DB">
        <w:rPr>
          <w:rFonts w:ascii="Times New Roman" w:eastAsia="Times New Roman" w:hAnsi="Times New Roman" w:cs="Times New Roman"/>
          <w:sz w:val="24"/>
          <w:szCs w:val="24"/>
        </w:rPr>
        <w:t xml:space="preserve"> </w:t>
      </w:r>
    </w:p>
    <w:p w:rsidR="004720DB" w:rsidRPr="004720DB" w:rsidRDefault="000F2527" w:rsidP="004720DB">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32" w:anchor="First_version_.281974.E2.80.931984.29" w:history="1">
        <w:r w:rsidR="004720DB" w:rsidRPr="004720DB">
          <w:rPr>
            <w:rFonts w:ascii="Times New Roman" w:eastAsia="Times New Roman" w:hAnsi="Times New Roman" w:cs="Times New Roman"/>
            <w:color w:val="0000FF"/>
            <w:sz w:val="24"/>
            <w:szCs w:val="24"/>
            <w:u w:val="single"/>
          </w:rPr>
          <w:t>5.1 First version (1974–1984)</w:t>
        </w:r>
      </w:hyperlink>
    </w:p>
    <w:p w:rsidR="004720DB" w:rsidRPr="004720DB" w:rsidRDefault="000F2527" w:rsidP="004720DB">
      <w:pPr>
        <w:numPr>
          <w:ilvl w:val="1"/>
          <w:numId w:val="1"/>
        </w:numPr>
        <w:spacing w:before="100" w:beforeAutospacing="1" w:after="100" w:afterAutospacing="1" w:line="240" w:lineRule="auto"/>
        <w:rPr>
          <w:rFonts w:ascii="Times New Roman" w:eastAsia="Times New Roman" w:hAnsi="Times New Roman" w:cs="Times New Roman"/>
          <w:sz w:val="24"/>
          <w:szCs w:val="24"/>
        </w:rPr>
      </w:pPr>
      <w:hyperlink r:id="rId33" w:anchor="Second_version_.281985.E2.80.932010.29" w:history="1">
        <w:r w:rsidR="004720DB" w:rsidRPr="004720DB">
          <w:rPr>
            <w:rFonts w:ascii="Times New Roman" w:eastAsia="Times New Roman" w:hAnsi="Times New Roman" w:cs="Times New Roman"/>
            <w:color w:val="0000FF"/>
            <w:sz w:val="24"/>
            <w:szCs w:val="24"/>
            <w:u w:val="single"/>
          </w:rPr>
          <w:t>5.2 Second version (1985–2010)</w:t>
        </w:r>
      </w:hyperlink>
    </w:p>
    <w:p w:rsidR="004720DB" w:rsidRPr="004720DB" w:rsidRDefault="000F2527" w:rsidP="004720DB">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4" w:anchor="The_Global_Edition" w:history="1">
        <w:r w:rsidR="004720DB" w:rsidRPr="004720DB">
          <w:rPr>
            <w:rFonts w:ascii="Times New Roman" w:eastAsia="Times New Roman" w:hAnsi="Times New Roman" w:cs="Times New Roman"/>
            <w:color w:val="0000FF"/>
            <w:sz w:val="24"/>
            <w:szCs w:val="24"/>
            <w:u w:val="single"/>
          </w:rPr>
          <w:t>6 The Global Edition</w:t>
        </w:r>
      </w:hyperlink>
    </w:p>
    <w:p w:rsidR="004720DB" w:rsidRPr="004720DB" w:rsidRDefault="000F2527" w:rsidP="004720DB">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5" w:anchor="Development_of_electronic_versions" w:history="1">
        <w:r w:rsidR="004720DB" w:rsidRPr="004720DB">
          <w:rPr>
            <w:rFonts w:ascii="Times New Roman" w:eastAsia="Times New Roman" w:hAnsi="Times New Roman" w:cs="Times New Roman"/>
            <w:color w:val="0000FF"/>
            <w:sz w:val="24"/>
            <w:szCs w:val="24"/>
            <w:u w:val="single"/>
          </w:rPr>
          <w:t>7 Development of electronic versions</w:t>
        </w:r>
      </w:hyperlink>
    </w:p>
    <w:p w:rsidR="004720DB" w:rsidRPr="004720DB" w:rsidRDefault="000F2527" w:rsidP="004720DB">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6" w:anchor="References" w:history="1">
        <w:r w:rsidR="004720DB" w:rsidRPr="004720DB">
          <w:rPr>
            <w:rFonts w:ascii="Times New Roman" w:eastAsia="Times New Roman" w:hAnsi="Times New Roman" w:cs="Times New Roman"/>
            <w:color w:val="0000FF"/>
            <w:sz w:val="24"/>
            <w:szCs w:val="24"/>
            <w:u w:val="single"/>
          </w:rPr>
          <w:t>8 References</w:t>
        </w:r>
      </w:hyperlink>
    </w:p>
    <w:p w:rsidR="004720DB" w:rsidRPr="004720DB" w:rsidRDefault="000F2527" w:rsidP="004720DB">
      <w:pPr>
        <w:numPr>
          <w:ilvl w:val="0"/>
          <w:numId w:val="1"/>
        </w:numPr>
        <w:spacing w:before="100" w:beforeAutospacing="1" w:after="100" w:afterAutospacing="1" w:line="240" w:lineRule="auto"/>
        <w:rPr>
          <w:rFonts w:ascii="Times New Roman" w:eastAsia="Times New Roman" w:hAnsi="Times New Roman" w:cs="Times New Roman"/>
          <w:sz w:val="24"/>
          <w:szCs w:val="24"/>
        </w:rPr>
      </w:pPr>
      <w:hyperlink r:id="rId37" w:anchor="External_links" w:history="1">
        <w:r w:rsidR="004720DB" w:rsidRPr="004720DB">
          <w:rPr>
            <w:rFonts w:ascii="Times New Roman" w:eastAsia="Times New Roman" w:hAnsi="Times New Roman" w:cs="Times New Roman"/>
            <w:color w:val="0000FF"/>
            <w:sz w:val="24"/>
            <w:szCs w:val="24"/>
            <w:u w:val="single"/>
          </w:rPr>
          <w:t>9 External links</w:t>
        </w:r>
      </w:hyperlink>
    </w:p>
    <w:p w:rsidR="004720DB" w:rsidRPr="004720DB" w:rsidRDefault="004720DB" w:rsidP="004720DB">
      <w:pPr>
        <w:spacing w:before="100" w:beforeAutospacing="1" w:after="100" w:afterAutospacing="1" w:line="240" w:lineRule="auto"/>
        <w:outlineLvl w:val="1"/>
        <w:rPr>
          <w:rFonts w:ascii="Times New Roman" w:eastAsia="Times New Roman" w:hAnsi="Times New Roman" w:cs="Times New Roman"/>
          <w:b/>
          <w:bCs/>
          <w:sz w:val="36"/>
          <w:szCs w:val="36"/>
        </w:rPr>
      </w:pPr>
      <w:r w:rsidRPr="004720DB">
        <w:rPr>
          <w:rFonts w:ascii="Times New Roman" w:eastAsia="Times New Roman" w:hAnsi="Times New Roman" w:cs="Times New Roman"/>
          <w:b/>
          <w:bCs/>
          <w:sz w:val="36"/>
          <w:szCs w:val="36"/>
        </w:rPr>
        <w:t>Historical context</w:t>
      </w:r>
    </w:p>
    <w:p w:rsidR="004720DB" w:rsidRPr="004720DB" w:rsidRDefault="004720DB" w:rsidP="004720DB">
      <w:pPr>
        <w:spacing w:after="0"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See also: </w:t>
      </w:r>
      <w:hyperlink r:id="rId38" w:tooltip="Encyclopedia" w:history="1">
        <w:r w:rsidRPr="004720DB">
          <w:rPr>
            <w:rFonts w:ascii="Times New Roman" w:eastAsia="Times New Roman" w:hAnsi="Times New Roman" w:cs="Times New Roman"/>
            <w:color w:val="0000FF"/>
            <w:sz w:val="24"/>
            <w:szCs w:val="24"/>
            <w:u w:val="single"/>
          </w:rPr>
          <w:t>Encyclopedia</w:t>
        </w:r>
      </w:hyperlink>
      <w:r w:rsidRPr="004720DB">
        <w:rPr>
          <w:rFonts w:ascii="Times New Roman" w:eastAsia="Times New Roman" w:hAnsi="Times New Roman" w:cs="Times New Roman"/>
          <w:sz w:val="24"/>
          <w:szCs w:val="24"/>
        </w:rPr>
        <w:t xml:space="preserve"> and </w:t>
      </w:r>
      <w:hyperlink r:id="rId39" w:tooltip="List of encyclopedias" w:history="1">
        <w:r w:rsidRPr="004720DB">
          <w:rPr>
            <w:rFonts w:ascii="Times New Roman" w:eastAsia="Times New Roman" w:hAnsi="Times New Roman" w:cs="Times New Roman"/>
            <w:color w:val="0000FF"/>
            <w:sz w:val="24"/>
            <w:szCs w:val="24"/>
            <w:u w:val="single"/>
          </w:rPr>
          <w:t>List of encyclopedias</w:t>
        </w:r>
      </w:hyperlink>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Encyclopedias of various types had been published since antiquity, beginning with the collected works of </w:t>
      </w:r>
      <w:hyperlink r:id="rId40" w:tooltip="Aristotle" w:history="1">
        <w:r w:rsidRPr="004720DB">
          <w:rPr>
            <w:rFonts w:ascii="Times New Roman" w:eastAsia="Times New Roman" w:hAnsi="Times New Roman" w:cs="Times New Roman"/>
            <w:color w:val="0000FF"/>
            <w:sz w:val="24"/>
            <w:szCs w:val="24"/>
            <w:u w:val="single"/>
          </w:rPr>
          <w:t>Aristotle</w:t>
        </w:r>
      </w:hyperlink>
      <w:r w:rsidRPr="004720DB">
        <w:rPr>
          <w:rFonts w:ascii="Times New Roman" w:eastAsia="Times New Roman" w:hAnsi="Times New Roman" w:cs="Times New Roman"/>
          <w:sz w:val="24"/>
          <w:szCs w:val="24"/>
        </w:rPr>
        <w:t xml:space="preserve"> and the </w:t>
      </w:r>
      <w:r w:rsidRPr="004720DB">
        <w:rPr>
          <w:rFonts w:ascii="Times New Roman" w:eastAsia="Times New Roman" w:hAnsi="Times New Roman" w:cs="Times New Roman"/>
          <w:i/>
          <w:iCs/>
          <w:sz w:val="24"/>
          <w:szCs w:val="24"/>
        </w:rPr>
        <w:t>Natural History</w:t>
      </w:r>
      <w:r w:rsidRPr="004720DB">
        <w:rPr>
          <w:rFonts w:ascii="Times New Roman" w:eastAsia="Times New Roman" w:hAnsi="Times New Roman" w:cs="Times New Roman"/>
          <w:sz w:val="24"/>
          <w:szCs w:val="24"/>
        </w:rPr>
        <w:t xml:space="preserve"> of </w:t>
      </w:r>
      <w:hyperlink r:id="rId41" w:tooltip="Pliny the Elder" w:history="1">
        <w:r w:rsidRPr="004720DB">
          <w:rPr>
            <w:rFonts w:ascii="Times New Roman" w:eastAsia="Times New Roman" w:hAnsi="Times New Roman" w:cs="Times New Roman"/>
            <w:color w:val="0000FF"/>
            <w:sz w:val="24"/>
            <w:szCs w:val="24"/>
            <w:u w:val="single"/>
          </w:rPr>
          <w:t>Pliny the Elder</w:t>
        </w:r>
      </w:hyperlink>
      <w:r w:rsidRPr="004720DB">
        <w:rPr>
          <w:rFonts w:ascii="Times New Roman" w:eastAsia="Times New Roman" w:hAnsi="Times New Roman" w:cs="Times New Roman"/>
          <w:sz w:val="24"/>
          <w:szCs w:val="24"/>
        </w:rPr>
        <w:t xml:space="preserve">, the latter having 2493 articles in 37 books. Encyclopedias were published in Europe and China throughout the </w:t>
      </w:r>
      <w:hyperlink r:id="rId42" w:tooltip="Middle Ages" w:history="1">
        <w:r w:rsidRPr="004720DB">
          <w:rPr>
            <w:rFonts w:ascii="Times New Roman" w:eastAsia="Times New Roman" w:hAnsi="Times New Roman" w:cs="Times New Roman"/>
            <w:color w:val="0000FF"/>
            <w:sz w:val="24"/>
            <w:szCs w:val="24"/>
            <w:u w:val="single"/>
          </w:rPr>
          <w:t>Middle Ages</w:t>
        </w:r>
      </w:hyperlink>
      <w:r w:rsidRPr="004720DB">
        <w:rPr>
          <w:rFonts w:ascii="Times New Roman" w:eastAsia="Times New Roman" w:hAnsi="Times New Roman" w:cs="Times New Roman"/>
          <w:sz w:val="24"/>
          <w:szCs w:val="24"/>
        </w:rPr>
        <w:t xml:space="preserve">, such as the delightful </w:t>
      </w:r>
      <w:proofErr w:type="spellStart"/>
      <w:r w:rsidRPr="004720DB">
        <w:rPr>
          <w:rFonts w:ascii="Times New Roman" w:eastAsia="Times New Roman" w:hAnsi="Times New Roman" w:cs="Times New Roman"/>
          <w:i/>
          <w:iCs/>
          <w:sz w:val="24"/>
          <w:szCs w:val="24"/>
        </w:rPr>
        <w:t>Satyricon</w:t>
      </w:r>
      <w:proofErr w:type="spellEnd"/>
      <w:r w:rsidRPr="004720DB">
        <w:rPr>
          <w:rFonts w:ascii="Times New Roman" w:eastAsia="Times New Roman" w:hAnsi="Times New Roman" w:cs="Times New Roman"/>
          <w:sz w:val="24"/>
          <w:szCs w:val="24"/>
        </w:rPr>
        <w:t xml:space="preserve"> of </w:t>
      </w:r>
      <w:hyperlink r:id="rId43" w:tooltip="Martianus Minneus Felix Capella" w:history="1">
        <w:proofErr w:type="spellStart"/>
        <w:r w:rsidRPr="004720DB">
          <w:rPr>
            <w:rFonts w:ascii="Times New Roman" w:eastAsia="Times New Roman" w:hAnsi="Times New Roman" w:cs="Times New Roman"/>
            <w:color w:val="0000FF"/>
            <w:sz w:val="24"/>
            <w:szCs w:val="24"/>
            <w:u w:val="single"/>
          </w:rPr>
          <w:t>Martianus</w:t>
        </w:r>
        <w:proofErr w:type="spellEnd"/>
        <w:r w:rsidRPr="004720DB">
          <w:rPr>
            <w:rFonts w:ascii="Times New Roman" w:eastAsia="Times New Roman" w:hAnsi="Times New Roman" w:cs="Times New Roman"/>
            <w:color w:val="0000FF"/>
            <w:sz w:val="24"/>
            <w:szCs w:val="24"/>
            <w:u w:val="single"/>
          </w:rPr>
          <w:t xml:space="preserve"> </w:t>
        </w:r>
        <w:proofErr w:type="spellStart"/>
        <w:r w:rsidRPr="004720DB">
          <w:rPr>
            <w:rFonts w:ascii="Times New Roman" w:eastAsia="Times New Roman" w:hAnsi="Times New Roman" w:cs="Times New Roman"/>
            <w:color w:val="0000FF"/>
            <w:sz w:val="24"/>
            <w:szCs w:val="24"/>
            <w:u w:val="single"/>
          </w:rPr>
          <w:t>Minneus</w:t>
        </w:r>
        <w:proofErr w:type="spellEnd"/>
        <w:r w:rsidRPr="004720DB">
          <w:rPr>
            <w:rFonts w:ascii="Times New Roman" w:eastAsia="Times New Roman" w:hAnsi="Times New Roman" w:cs="Times New Roman"/>
            <w:color w:val="0000FF"/>
            <w:sz w:val="24"/>
            <w:szCs w:val="24"/>
            <w:u w:val="single"/>
          </w:rPr>
          <w:t xml:space="preserve"> Felix </w:t>
        </w:r>
        <w:proofErr w:type="spellStart"/>
        <w:r w:rsidRPr="004720DB">
          <w:rPr>
            <w:rFonts w:ascii="Times New Roman" w:eastAsia="Times New Roman" w:hAnsi="Times New Roman" w:cs="Times New Roman"/>
            <w:color w:val="0000FF"/>
            <w:sz w:val="24"/>
            <w:szCs w:val="24"/>
            <w:u w:val="single"/>
          </w:rPr>
          <w:t>Capella</w:t>
        </w:r>
        <w:proofErr w:type="spellEnd"/>
      </w:hyperlink>
      <w:r w:rsidRPr="004720DB">
        <w:rPr>
          <w:rFonts w:ascii="Times New Roman" w:eastAsia="Times New Roman" w:hAnsi="Times New Roman" w:cs="Times New Roman"/>
          <w:sz w:val="24"/>
          <w:szCs w:val="24"/>
        </w:rPr>
        <w:t xml:space="preserve"> (early 5th century), the </w:t>
      </w:r>
      <w:r w:rsidRPr="004720DB">
        <w:rPr>
          <w:rFonts w:ascii="Times New Roman" w:eastAsia="Times New Roman" w:hAnsi="Times New Roman" w:cs="Times New Roman"/>
          <w:i/>
          <w:iCs/>
          <w:sz w:val="24"/>
          <w:szCs w:val="24"/>
        </w:rPr>
        <w:t xml:space="preserve">Speculum </w:t>
      </w:r>
      <w:proofErr w:type="spellStart"/>
      <w:r w:rsidRPr="004720DB">
        <w:rPr>
          <w:rFonts w:ascii="Times New Roman" w:eastAsia="Times New Roman" w:hAnsi="Times New Roman" w:cs="Times New Roman"/>
          <w:i/>
          <w:iCs/>
          <w:sz w:val="24"/>
          <w:szCs w:val="24"/>
        </w:rPr>
        <w:t>majus</w:t>
      </w:r>
      <w:proofErr w:type="spellEnd"/>
      <w:r w:rsidRPr="004720DB">
        <w:rPr>
          <w:rFonts w:ascii="Times New Roman" w:eastAsia="Times New Roman" w:hAnsi="Times New Roman" w:cs="Times New Roman"/>
          <w:sz w:val="24"/>
          <w:szCs w:val="24"/>
        </w:rPr>
        <w:t xml:space="preserve"> (</w:t>
      </w:r>
      <w:r w:rsidRPr="004720DB">
        <w:rPr>
          <w:rFonts w:ascii="Times New Roman" w:eastAsia="Times New Roman" w:hAnsi="Times New Roman" w:cs="Times New Roman"/>
          <w:i/>
          <w:iCs/>
          <w:sz w:val="24"/>
          <w:szCs w:val="24"/>
        </w:rPr>
        <w:t>The Great Mirror</w:t>
      </w:r>
      <w:r w:rsidRPr="004720DB">
        <w:rPr>
          <w:rFonts w:ascii="Times New Roman" w:eastAsia="Times New Roman" w:hAnsi="Times New Roman" w:cs="Times New Roman"/>
          <w:sz w:val="24"/>
          <w:szCs w:val="24"/>
        </w:rPr>
        <w:t xml:space="preserve">) of </w:t>
      </w:r>
      <w:hyperlink r:id="rId44" w:tooltip="Vincent of Beauvais" w:history="1">
        <w:r w:rsidRPr="004720DB">
          <w:rPr>
            <w:rFonts w:ascii="Times New Roman" w:eastAsia="Times New Roman" w:hAnsi="Times New Roman" w:cs="Times New Roman"/>
            <w:color w:val="0000FF"/>
            <w:sz w:val="24"/>
            <w:szCs w:val="24"/>
            <w:u w:val="single"/>
          </w:rPr>
          <w:t>Vincent of Beauvais</w:t>
        </w:r>
      </w:hyperlink>
      <w:r w:rsidRPr="004720DB">
        <w:rPr>
          <w:rFonts w:ascii="Times New Roman" w:eastAsia="Times New Roman" w:hAnsi="Times New Roman" w:cs="Times New Roman"/>
          <w:sz w:val="24"/>
          <w:szCs w:val="24"/>
        </w:rPr>
        <w:t xml:space="preserve"> (1250), and </w:t>
      </w:r>
      <w:r w:rsidRPr="004720DB">
        <w:rPr>
          <w:rFonts w:ascii="Times New Roman" w:eastAsia="Times New Roman" w:hAnsi="Times New Roman" w:cs="Times New Roman"/>
          <w:i/>
          <w:iCs/>
          <w:sz w:val="24"/>
          <w:szCs w:val="24"/>
        </w:rPr>
        <w:t xml:space="preserve">Encyclopedia </w:t>
      </w:r>
      <w:proofErr w:type="spellStart"/>
      <w:r w:rsidRPr="004720DB">
        <w:rPr>
          <w:rFonts w:ascii="Times New Roman" w:eastAsia="Times New Roman" w:hAnsi="Times New Roman" w:cs="Times New Roman"/>
          <w:i/>
          <w:iCs/>
          <w:sz w:val="24"/>
          <w:szCs w:val="24"/>
        </w:rPr>
        <w:t>septem</w:t>
      </w:r>
      <w:proofErr w:type="spellEnd"/>
      <w:r w:rsidRPr="004720DB">
        <w:rPr>
          <w:rFonts w:ascii="Times New Roman" w:eastAsia="Times New Roman" w:hAnsi="Times New Roman" w:cs="Times New Roman"/>
          <w:i/>
          <w:iCs/>
          <w:sz w:val="24"/>
          <w:szCs w:val="24"/>
        </w:rPr>
        <w:t xml:space="preserve"> </w:t>
      </w:r>
      <w:proofErr w:type="spellStart"/>
      <w:r w:rsidRPr="004720DB">
        <w:rPr>
          <w:rFonts w:ascii="Times New Roman" w:eastAsia="Times New Roman" w:hAnsi="Times New Roman" w:cs="Times New Roman"/>
          <w:i/>
          <w:iCs/>
          <w:sz w:val="24"/>
          <w:szCs w:val="24"/>
        </w:rPr>
        <w:t>tomis</w:t>
      </w:r>
      <w:proofErr w:type="spellEnd"/>
      <w:r w:rsidRPr="004720DB">
        <w:rPr>
          <w:rFonts w:ascii="Times New Roman" w:eastAsia="Times New Roman" w:hAnsi="Times New Roman" w:cs="Times New Roman"/>
          <w:i/>
          <w:iCs/>
          <w:sz w:val="24"/>
          <w:szCs w:val="24"/>
        </w:rPr>
        <w:t xml:space="preserve"> </w:t>
      </w:r>
      <w:proofErr w:type="spellStart"/>
      <w:r w:rsidRPr="004720DB">
        <w:rPr>
          <w:rFonts w:ascii="Times New Roman" w:eastAsia="Times New Roman" w:hAnsi="Times New Roman" w:cs="Times New Roman"/>
          <w:i/>
          <w:iCs/>
          <w:sz w:val="24"/>
          <w:szCs w:val="24"/>
        </w:rPr>
        <w:t>distincta</w:t>
      </w:r>
      <w:proofErr w:type="spellEnd"/>
      <w:r w:rsidRPr="004720DB">
        <w:rPr>
          <w:rFonts w:ascii="Times New Roman" w:eastAsia="Times New Roman" w:hAnsi="Times New Roman" w:cs="Times New Roman"/>
          <w:sz w:val="24"/>
          <w:szCs w:val="24"/>
        </w:rPr>
        <w:t xml:space="preserve"> (</w:t>
      </w:r>
      <w:r w:rsidRPr="004720DB">
        <w:rPr>
          <w:rFonts w:ascii="Times New Roman" w:eastAsia="Times New Roman" w:hAnsi="Times New Roman" w:cs="Times New Roman"/>
          <w:i/>
          <w:iCs/>
          <w:sz w:val="24"/>
          <w:szCs w:val="24"/>
        </w:rPr>
        <w:t>A Seven-Part Encyclopedia</w:t>
      </w:r>
      <w:r w:rsidRPr="004720DB">
        <w:rPr>
          <w:rFonts w:ascii="Times New Roman" w:eastAsia="Times New Roman" w:hAnsi="Times New Roman" w:cs="Times New Roman"/>
          <w:sz w:val="24"/>
          <w:szCs w:val="24"/>
        </w:rPr>
        <w:t xml:space="preserve">) by </w:t>
      </w:r>
      <w:hyperlink r:id="rId45" w:tooltip="Johann Heinrich Alsted" w:history="1">
        <w:r w:rsidRPr="004720DB">
          <w:rPr>
            <w:rFonts w:ascii="Times New Roman" w:eastAsia="Times New Roman" w:hAnsi="Times New Roman" w:cs="Times New Roman"/>
            <w:color w:val="0000FF"/>
            <w:sz w:val="24"/>
            <w:szCs w:val="24"/>
            <w:u w:val="single"/>
          </w:rPr>
          <w:t xml:space="preserve">Johann Heinrich </w:t>
        </w:r>
        <w:proofErr w:type="spellStart"/>
        <w:r w:rsidRPr="004720DB">
          <w:rPr>
            <w:rFonts w:ascii="Times New Roman" w:eastAsia="Times New Roman" w:hAnsi="Times New Roman" w:cs="Times New Roman"/>
            <w:color w:val="0000FF"/>
            <w:sz w:val="24"/>
            <w:szCs w:val="24"/>
            <w:u w:val="single"/>
          </w:rPr>
          <w:t>Alsted</w:t>
        </w:r>
        <w:proofErr w:type="spellEnd"/>
      </w:hyperlink>
      <w:r w:rsidRPr="004720DB">
        <w:rPr>
          <w:rFonts w:ascii="Times New Roman" w:eastAsia="Times New Roman" w:hAnsi="Times New Roman" w:cs="Times New Roman"/>
          <w:sz w:val="24"/>
          <w:szCs w:val="24"/>
        </w:rPr>
        <w:t xml:space="preserve"> (1630). Most early encyclopedias did not include biographies of living people and were written in Latin, although some encyclopedias were translated into English, such as </w:t>
      </w:r>
      <w:r w:rsidRPr="004720DB">
        <w:rPr>
          <w:rFonts w:ascii="Times New Roman" w:eastAsia="Times New Roman" w:hAnsi="Times New Roman" w:cs="Times New Roman"/>
          <w:i/>
          <w:iCs/>
          <w:sz w:val="24"/>
          <w:szCs w:val="24"/>
        </w:rPr>
        <w:t xml:space="preserve">De </w:t>
      </w:r>
      <w:proofErr w:type="spellStart"/>
      <w:r w:rsidRPr="004720DB">
        <w:rPr>
          <w:rFonts w:ascii="Times New Roman" w:eastAsia="Times New Roman" w:hAnsi="Times New Roman" w:cs="Times New Roman"/>
          <w:i/>
          <w:iCs/>
          <w:sz w:val="24"/>
          <w:szCs w:val="24"/>
        </w:rPr>
        <w:t>proprietatibus</w:t>
      </w:r>
      <w:proofErr w:type="spellEnd"/>
      <w:r w:rsidRPr="004720DB">
        <w:rPr>
          <w:rFonts w:ascii="Times New Roman" w:eastAsia="Times New Roman" w:hAnsi="Times New Roman" w:cs="Times New Roman"/>
          <w:i/>
          <w:iCs/>
          <w:sz w:val="24"/>
          <w:szCs w:val="24"/>
        </w:rPr>
        <w:t xml:space="preserve"> </w:t>
      </w:r>
      <w:proofErr w:type="spellStart"/>
      <w:r w:rsidRPr="004720DB">
        <w:rPr>
          <w:rFonts w:ascii="Times New Roman" w:eastAsia="Times New Roman" w:hAnsi="Times New Roman" w:cs="Times New Roman"/>
          <w:i/>
          <w:iCs/>
          <w:sz w:val="24"/>
          <w:szCs w:val="24"/>
        </w:rPr>
        <w:t>rerum</w:t>
      </w:r>
      <w:proofErr w:type="spellEnd"/>
      <w:r w:rsidRPr="004720DB">
        <w:rPr>
          <w:rFonts w:ascii="Times New Roman" w:eastAsia="Times New Roman" w:hAnsi="Times New Roman" w:cs="Times New Roman"/>
          <w:i/>
          <w:iCs/>
          <w:sz w:val="24"/>
          <w:szCs w:val="24"/>
        </w:rPr>
        <w:t xml:space="preserve"> (On the properties of things)</w:t>
      </w:r>
      <w:r w:rsidRPr="004720DB">
        <w:rPr>
          <w:rFonts w:ascii="Times New Roman" w:eastAsia="Times New Roman" w:hAnsi="Times New Roman" w:cs="Times New Roman"/>
          <w:sz w:val="24"/>
          <w:szCs w:val="24"/>
        </w:rPr>
        <w:t xml:space="preserve"> (1240) by </w:t>
      </w:r>
      <w:hyperlink r:id="rId46" w:tooltip="Bartholomeus Anglicus" w:history="1">
        <w:proofErr w:type="spellStart"/>
        <w:r w:rsidRPr="004720DB">
          <w:rPr>
            <w:rFonts w:ascii="Times New Roman" w:eastAsia="Times New Roman" w:hAnsi="Times New Roman" w:cs="Times New Roman"/>
            <w:color w:val="0000FF"/>
            <w:sz w:val="24"/>
            <w:szCs w:val="24"/>
            <w:u w:val="single"/>
          </w:rPr>
          <w:t>Bartholomeus</w:t>
        </w:r>
        <w:proofErr w:type="spellEnd"/>
        <w:r w:rsidRPr="004720DB">
          <w:rPr>
            <w:rFonts w:ascii="Times New Roman" w:eastAsia="Times New Roman" w:hAnsi="Times New Roman" w:cs="Times New Roman"/>
            <w:color w:val="0000FF"/>
            <w:sz w:val="24"/>
            <w:szCs w:val="24"/>
            <w:u w:val="single"/>
          </w:rPr>
          <w:t xml:space="preserve"> </w:t>
        </w:r>
        <w:proofErr w:type="spellStart"/>
        <w:r w:rsidRPr="004720DB">
          <w:rPr>
            <w:rFonts w:ascii="Times New Roman" w:eastAsia="Times New Roman" w:hAnsi="Times New Roman" w:cs="Times New Roman"/>
            <w:color w:val="0000FF"/>
            <w:sz w:val="24"/>
            <w:szCs w:val="24"/>
            <w:u w:val="single"/>
          </w:rPr>
          <w:t>Anglicus</w:t>
        </w:r>
        <w:proofErr w:type="spellEnd"/>
      </w:hyperlink>
      <w:r w:rsidRPr="004720DB">
        <w:rPr>
          <w:rFonts w:ascii="Times New Roman" w:eastAsia="Times New Roman" w:hAnsi="Times New Roman" w:cs="Times New Roman"/>
          <w:sz w:val="24"/>
          <w:szCs w:val="24"/>
        </w:rPr>
        <w:t xml:space="preserve">. However, English-composed encyclopedias appeared in the 18th century, beginning with </w:t>
      </w:r>
      <w:r w:rsidRPr="004720DB">
        <w:rPr>
          <w:rFonts w:ascii="Times New Roman" w:eastAsia="Times New Roman" w:hAnsi="Times New Roman" w:cs="Times New Roman"/>
          <w:i/>
          <w:iCs/>
          <w:sz w:val="24"/>
          <w:szCs w:val="24"/>
        </w:rPr>
        <w:t xml:space="preserve">Lexicon </w:t>
      </w:r>
      <w:proofErr w:type="spellStart"/>
      <w:r w:rsidRPr="004720DB">
        <w:rPr>
          <w:rFonts w:ascii="Times New Roman" w:eastAsia="Times New Roman" w:hAnsi="Times New Roman" w:cs="Times New Roman"/>
          <w:i/>
          <w:iCs/>
          <w:sz w:val="24"/>
          <w:szCs w:val="24"/>
        </w:rPr>
        <w:t>technicum</w:t>
      </w:r>
      <w:proofErr w:type="spellEnd"/>
      <w:r w:rsidRPr="004720DB">
        <w:rPr>
          <w:rFonts w:ascii="Times New Roman" w:eastAsia="Times New Roman" w:hAnsi="Times New Roman" w:cs="Times New Roman"/>
          <w:i/>
          <w:iCs/>
          <w:sz w:val="24"/>
          <w:szCs w:val="24"/>
        </w:rPr>
        <w:t>, or A Universal English Dictionary of Arts and Sciences</w:t>
      </w:r>
      <w:r w:rsidRPr="004720DB">
        <w:rPr>
          <w:rFonts w:ascii="Times New Roman" w:eastAsia="Times New Roman" w:hAnsi="Times New Roman" w:cs="Times New Roman"/>
          <w:sz w:val="24"/>
          <w:szCs w:val="24"/>
        </w:rPr>
        <w:t xml:space="preserve"> by </w:t>
      </w:r>
      <w:hyperlink r:id="rId47" w:tooltip="John Harris (writer)" w:history="1">
        <w:r w:rsidRPr="004720DB">
          <w:rPr>
            <w:rFonts w:ascii="Times New Roman" w:eastAsia="Times New Roman" w:hAnsi="Times New Roman" w:cs="Times New Roman"/>
            <w:color w:val="0000FF"/>
            <w:sz w:val="24"/>
            <w:szCs w:val="24"/>
            <w:u w:val="single"/>
          </w:rPr>
          <w:t>John Harris</w:t>
        </w:r>
      </w:hyperlink>
      <w:r w:rsidRPr="004720DB">
        <w:rPr>
          <w:rFonts w:ascii="Times New Roman" w:eastAsia="Times New Roman" w:hAnsi="Times New Roman" w:cs="Times New Roman"/>
          <w:sz w:val="24"/>
          <w:szCs w:val="24"/>
        </w:rPr>
        <w:t xml:space="preserve"> (two volumes, published 1704 and 1710, respectively), which contained articles by such contributors as </w:t>
      </w:r>
      <w:hyperlink r:id="rId48" w:tooltip="Isaac Newton" w:history="1">
        <w:r w:rsidRPr="004720DB">
          <w:rPr>
            <w:rFonts w:ascii="Times New Roman" w:eastAsia="Times New Roman" w:hAnsi="Times New Roman" w:cs="Times New Roman"/>
            <w:color w:val="0000FF"/>
            <w:sz w:val="24"/>
            <w:szCs w:val="24"/>
            <w:u w:val="single"/>
          </w:rPr>
          <w:t>Isaac Newton</w:t>
        </w:r>
      </w:hyperlink>
      <w:r w:rsidRPr="004720DB">
        <w:rPr>
          <w:rFonts w:ascii="Times New Roman" w:eastAsia="Times New Roman" w:hAnsi="Times New Roman" w:cs="Times New Roman"/>
          <w:sz w:val="24"/>
          <w:szCs w:val="24"/>
        </w:rPr>
        <w:t xml:space="preserve">. </w:t>
      </w:r>
      <w:hyperlink r:id="rId49" w:tooltip="Ephraim Chambers" w:history="1">
        <w:r w:rsidRPr="004720DB">
          <w:rPr>
            <w:rFonts w:ascii="Times New Roman" w:eastAsia="Times New Roman" w:hAnsi="Times New Roman" w:cs="Times New Roman"/>
            <w:color w:val="0000FF"/>
            <w:sz w:val="24"/>
            <w:szCs w:val="24"/>
            <w:u w:val="single"/>
          </w:rPr>
          <w:t>Ephraim Chambers</w:t>
        </w:r>
      </w:hyperlink>
      <w:r w:rsidRPr="004720DB">
        <w:rPr>
          <w:rFonts w:ascii="Times New Roman" w:eastAsia="Times New Roman" w:hAnsi="Times New Roman" w:cs="Times New Roman"/>
          <w:sz w:val="24"/>
          <w:szCs w:val="24"/>
        </w:rPr>
        <w:t xml:space="preserve"> wrote a very popular two-volume </w:t>
      </w:r>
      <w:hyperlink r:id="rId50" w:tooltip="Cyclopaedia, or Universal Dictionary of Arts and Sciences" w:history="1">
        <w:r w:rsidRPr="004720DB">
          <w:rPr>
            <w:rFonts w:ascii="Times New Roman" w:eastAsia="Times New Roman" w:hAnsi="Times New Roman" w:cs="Times New Roman"/>
            <w:i/>
            <w:iCs/>
            <w:color w:val="0000FF"/>
            <w:sz w:val="24"/>
            <w:szCs w:val="24"/>
            <w:u w:val="single"/>
          </w:rPr>
          <w:t>Cyclopedia</w:t>
        </w:r>
      </w:hyperlink>
      <w:r w:rsidRPr="004720DB">
        <w:rPr>
          <w:rFonts w:ascii="Times New Roman" w:eastAsia="Times New Roman" w:hAnsi="Times New Roman" w:cs="Times New Roman"/>
          <w:sz w:val="24"/>
          <w:szCs w:val="24"/>
        </w:rPr>
        <w:t xml:space="preserve"> in 1728, which went through multiple editions and awakened publishers to the enormous profit potential of encyclopedias. Although not all encyclopedias succeeded commercially, their elements sometimes inspired future encyclopedias; for example, the failed two-volume </w:t>
      </w:r>
      <w:r w:rsidRPr="004720DB">
        <w:rPr>
          <w:rFonts w:ascii="Times New Roman" w:eastAsia="Times New Roman" w:hAnsi="Times New Roman" w:cs="Times New Roman"/>
          <w:i/>
          <w:iCs/>
          <w:sz w:val="24"/>
          <w:szCs w:val="24"/>
        </w:rPr>
        <w:t>A Universal History of Arts and Sciences</w:t>
      </w:r>
      <w:r w:rsidRPr="004720DB">
        <w:rPr>
          <w:rFonts w:ascii="Times New Roman" w:eastAsia="Times New Roman" w:hAnsi="Times New Roman" w:cs="Times New Roman"/>
          <w:sz w:val="24"/>
          <w:szCs w:val="24"/>
        </w:rPr>
        <w:t xml:space="preserve"> of </w:t>
      </w:r>
      <w:hyperlink r:id="rId51" w:tooltip="Dennis de Coetlogon (page does not exist)" w:history="1">
        <w:r w:rsidRPr="004720DB">
          <w:rPr>
            <w:rFonts w:ascii="Times New Roman" w:eastAsia="Times New Roman" w:hAnsi="Times New Roman" w:cs="Times New Roman"/>
            <w:color w:val="0000FF"/>
            <w:sz w:val="24"/>
            <w:szCs w:val="24"/>
            <w:u w:val="single"/>
          </w:rPr>
          <w:t xml:space="preserve">Dennis de </w:t>
        </w:r>
        <w:proofErr w:type="spellStart"/>
        <w:r w:rsidRPr="004720DB">
          <w:rPr>
            <w:rFonts w:ascii="Times New Roman" w:eastAsia="Times New Roman" w:hAnsi="Times New Roman" w:cs="Times New Roman"/>
            <w:color w:val="0000FF"/>
            <w:sz w:val="24"/>
            <w:szCs w:val="24"/>
            <w:u w:val="single"/>
          </w:rPr>
          <w:t>Coetlogon</w:t>
        </w:r>
        <w:proofErr w:type="spellEnd"/>
      </w:hyperlink>
      <w:r w:rsidRPr="004720DB">
        <w:rPr>
          <w:rFonts w:ascii="Times New Roman" w:eastAsia="Times New Roman" w:hAnsi="Times New Roman" w:cs="Times New Roman"/>
          <w:sz w:val="24"/>
          <w:szCs w:val="24"/>
        </w:rPr>
        <w:t xml:space="preserve"> (published 1745) grouped its topics into long self-contained treatises, an organization that likely inspired the "new plan" of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The first encyclopedia to include biographies of living people was the 64-volume </w:t>
      </w:r>
      <w:hyperlink r:id="rId52" w:tooltip="Grosses Universal-Lexicon" w:history="1">
        <w:r w:rsidRPr="004720DB">
          <w:rPr>
            <w:rFonts w:ascii="Times New Roman" w:eastAsia="Times New Roman" w:hAnsi="Times New Roman" w:cs="Times New Roman"/>
            <w:i/>
            <w:iCs/>
            <w:color w:val="0000FF"/>
            <w:sz w:val="24"/>
            <w:szCs w:val="24"/>
            <w:u w:val="single"/>
          </w:rPr>
          <w:t>Grosses Universal-Lexicon</w:t>
        </w:r>
      </w:hyperlink>
      <w:r w:rsidRPr="004720DB">
        <w:rPr>
          <w:rFonts w:ascii="Times New Roman" w:eastAsia="Times New Roman" w:hAnsi="Times New Roman" w:cs="Times New Roman"/>
          <w:sz w:val="24"/>
          <w:szCs w:val="24"/>
        </w:rPr>
        <w:t xml:space="preserve"> (published 1732–1759) of </w:t>
      </w:r>
      <w:hyperlink r:id="rId53" w:tooltip="Johann Heinrich Zedler" w:history="1">
        <w:r w:rsidRPr="004720DB">
          <w:rPr>
            <w:rFonts w:ascii="Times New Roman" w:eastAsia="Times New Roman" w:hAnsi="Times New Roman" w:cs="Times New Roman"/>
            <w:color w:val="0000FF"/>
            <w:sz w:val="24"/>
            <w:szCs w:val="24"/>
            <w:u w:val="single"/>
          </w:rPr>
          <w:t xml:space="preserve">Johann Heinrich </w:t>
        </w:r>
        <w:proofErr w:type="spellStart"/>
        <w:r w:rsidRPr="004720DB">
          <w:rPr>
            <w:rFonts w:ascii="Times New Roman" w:eastAsia="Times New Roman" w:hAnsi="Times New Roman" w:cs="Times New Roman"/>
            <w:color w:val="0000FF"/>
            <w:sz w:val="24"/>
            <w:szCs w:val="24"/>
            <w:u w:val="single"/>
          </w:rPr>
          <w:t>Zedler</w:t>
        </w:r>
        <w:proofErr w:type="spellEnd"/>
      </w:hyperlink>
      <w:r w:rsidRPr="004720DB">
        <w:rPr>
          <w:rFonts w:ascii="Times New Roman" w:eastAsia="Times New Roman" w:hAnsi="Times New Roman" w:cs="Times New Roman"/>
          <w:sz w:val="24"/>
          <w:szCs w:val="24"/>
        </w:rPr>
        <w:t>, who argued that death alone should not render people notable.</w:t>
      </w:r>
    </w:p>
    <w:p w:rsidR="004720DB" w:rsidRPr="004720DB" w:rsidRDefault="004720DB" w:rsidP="004720DB">
      <w:pPr>
        <w:spacing w:before="100" w:beforeAutospacing="1" w:after="100" w:afterAutospacing="1" w:line="240" w:lineRule="auto"/>
        <w:outlineLvl w:val="1"/>
        <w:rPr>
          <w:rFonts w:ascii="Times New Roman" w:eastAsia="Times New Roman" w:hAnsi="Times New Roman" w:cs="Times New Roman"/>
          <w:b/>
          <w:bCs/>
          <w:sz w:val="36"/>
          <w:szCs w:val="36"/>
        </w:rPr>
      </w:pPr>
      <w:r w:rsidRPr="004720DB">
        <w:rPr>
          <w:rFonts w:ascii="Times New Roman" w:eastAsia="Times New Roman" w:hAnsi="Times New Roman" w:cs="Times New Roman"/>
          <w:b/>
          <w:bCs/>
          <w:sz w:val="36"/>
          <w:szCs w:val="36"/>
        </w:rPr>
        <w:t>Earliest editions (1st–6th, 1768–1824)</w:t>
      </w:r>
    </w:p>
    <w:p w:rsidR="004720DB" w:rsidRPr="004720DB" w:rsidRDefault="004720DB" w:rsidP="004720DB">
      <w:pPr>
        <w:spacing w:before="100" w:beforeAutospacing="1" w:after="100" w:afterAutospacing="1" w:line="240" w:lineRule="auto"/>
        <w:outlineLvl w:val="2"/>
        <w:rPr>
          <w:rFonts w:ascii="Times New Roman" w:eastAsia="Times New Roman" w:hAnsi="Times New Roman" w:cs="Times New Roman"/>
          <w:b/>
          <w:bCs/>
          <w:sz w:val="27"/>
          <w:szCs w:val="27"/>
        </w:rPr>
      </w:pPr>
      <w:r w:rsidRPr="004720DB">
        <w:rPr>
          <w:rFonts w:ascii="Times New Roman" w:eastAsia="Times New Roman" w:hAnsi="Times New Roman" w:cs="Times New Roman"/>
          <w:b/>
          <w:bCs/>
          <w:sz w:val="27"/>
          <w:szCs w:val="27"/>
        </w:rPr>
        <w:t>First edition, 1771</w:t>
      </w:r>
    </w:p>
    <w:p w:rsidR="004720DB" w:rsidRPr="004720DB" w:rsidRDefault="004720DB" w:rsidP="004720DB">
      <w:pPr>
        <w:spacing w:after="0"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Main article: </w:t>
      </w:r>
      <w:hyperlink r:id="rId54" w:tooltip="Encyclopædia Britannica First Edition" w:history="1">
        <w:proofErr w:type="spellStart"/>
        <w:r w:rsidRPr="004720DB">
          <w:rPr>
            <w:rFonts w:ascii="Times New Roman" w:eastAsia="Times New Roman" w:hAnsi="Times New Roman" w:cs="Times New Roman"/>
            <w:color w:val="0000FF"/>
            <w:sz w:val="24"/>
            <w:szCs w:val="24"/>
            <w:u w:val="single"/>
          </w:rPr>
          <w:t>Encyclopædia</w:t>
        </w:r>
        <w:proofErr w:type="spellEnd"/>
        <w:r w:rsidRPr="004720DB">
          <w:rPr>
            <w:rFonts w:ascii="Times New Roman" w:eastAsia="Times New Roman" w:hAnsi="Times New Roman" w:cs="Times New Roman"/>
            <w:color w:val="0000FF"/>
            <w:sz w:val="24"/>
            <w:szCs w:val="24"/>
            <w:u w:val="single"/>
          </w:rPr>
          <w:t xml:space="preserve"> Britannica First Edition</w:t>
        </w:r>
      </w:hyperlink>
    </w:p>
    <w:p w:rsidR="00A61C5D" w:rsidRPr="004720DB" w:rsidRDefault="004720DB" w:rsidP="004720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894105" cy="5577840"/>
            <wp:effectExtent l="19050" t="0" r="0" b="0"/>
            <wp:docPr id="3" name="Picture 3" descr="http://upload.wikimedia.org/wikipedia/commons/thumb/d/d4/Britannica_1._bask%C4%B1.JPG/330px-Britannica_1._bask%C4%B1.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d/d4/Britannica_1._bask%C4%B1.JPG/330px-Britannica_1._bask%C4%B1.JPG">
                      <a:hlinkClick r:id="rId55"/>
                    </pic:cNvPr>
                    <pic:cNvPicPr>
                      <a:picLocks noChangeAspect="1" noChangeArrowheads="1"/>
                    </pic:cNvPicPr>
                  </pic:nvPicPr>
                  <pic:blipFill>
                    <a:blip r:embed="rId56" cstate="print"/>
                    <a:srcRect/>
                    <a:stretch>
                      <a:fillRect/>
                    </a:stretch>
                  </pic:blipFill>
                  <pic:spPr bwMode="auto">
                    <a:xfrm>
                      <a:off x="0" y="0"/>
                      <a:ext cx="3894105" cy="5577840"/>
                    </a:xfrm>
                    <a:prstGeom prst="rect">
                      <a:avLst/>
                    </a:prstGeom>
                    <a:noFill/>
                    <a:ln w="9525">
                      <a:noFill/>
                      <a:miter lim="800000"/>
                      <a:headEnd/>
                      <a:tailEnd/>
                    </a:ln>
                  </pic:spPr>
                </pic:pic>
              </a:graphicData>
            </a:graphic>
          </wp:inline>
        </w:drawing>
      </w:r>
      <w:r w:rsidR="00A61C5D">
        <w:rPr>
          <w:rFonts w:ascii="Times New Roman" w:eastAsia="Times New Roman" w:hAnsi="Times New Roman" w:cs="Times New Roman"/>
          <w:sz w:val="24"/>
          <w:szCs w:val="24"/>
        </w:rPr>
        <w:t xml:space="preserve">          </w:t>
      </w:r>
      <w:r w:rsidR="00A61C5D">
        <w:rPr>
          <w:rFonts w:ascii="Times New Roman" w:eastAsia="Times New Roman" w:hAnsi="Times New Roman" w:cs="Times New Roman"/>
          <w:noProof/>
          <w:sz w:val="24"/>
          <w:szCs w:val="24"/>
        </w:rPr>
        <w:drawing>
          <wp:inline distT="0" distB="0" distL="0" distR="0">
            <wp:extent cx="4967574" cy="5577840"/>
            <wp:effectExtent l="19050" t="0" r="4476"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stretch>
                      <a:fillRect/>
                    </a:stretch>
                  </pic:blipFill>
                  <pic:spPr bwMode="auto">
                    <a:xfrm>
                      <a:off x="0" y="0"/>
                      <a:ext cx="4967574" cy="5577840"/>
                    </a:xfrm>
                    <a:prstGeom prst="rect">
                      <a:avLst/>
                    </a:prstGeom>
                    <a:noFill/>
                    <a:ln w="9525">
                      <a:noFill/>
                      <a:miter lim="800000"/>
                      <a:headEnd/>
                      <a:tailEnd/>
                    </a:ln>
                  </pic:spPr>
                </pic:pic>
              </a:graphicData>
            </a:graphic>
          </wp:inline>
        </w:drawing>
      </w:r>
      <w:r w:rsidR="00A61C5D">
        <w:rPr>
          <w:rFonts w:ascii="Times New Roman" w:eastAsia="Times New Roman" w:hAnsi="Times New Roman" w:cs="Times New Roman"/>
          <w:sz w:val="24"/>
          <w:szCs w:val="24"/>
        </w:rPr>
        <w:t xml:space="preserve">                           </w:t>
      </w:r>
    </w:p>
    <w:p w:rsidR="004720DB" w:rsidRPr="004720DB" w:rsidRDefault="004720DB" w:rsidP="004720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0970" cy="105410"/>
            <wp:effectExtent l="19050" t="0" r="0" b="0"/>
            <wp:docPr id="4" name="Picture 4" descr="http://bits.wikimedia.org/static-1.24wmf10/skins/common/images/magnify-clip.png">
              <a:hlinkClick xmlns:a="http://schemas.openxmlformats.org/drawingml/2006/main" r:id="rId55"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ts.wikimedia.org/static-1.24wmf10/skins/common/images/magnify-clip.png">
                      <a:hlinkClick r:id="rId55" tooltip="&quot;Enlarge&quot;"/>
                    </pic:cNvPr>
                    <pic:cNvPicPr>
                      <a:picLocks noChangeAspect="1" noChangeArrowheads="1"/>
                    </pic:cNvPicPr>
                  </pic:nvPicPr>
                  <pic:blipFill>
                    <a:blip r:embed="rId7" cstate="print"/>
                    <a:srcRect/>
                    <a:stretch>
                      <a:fillRect/>
                    </a:stretch>
                  </pic:blipFill>
                  <pic:spPr bwMode="auto">
                    <a:xfrm>
                      <a:off x="0" y="0"/>
                      <a:ext cx="140970" cy="105410"/>
                    </a:xfrm>
                    <a:prstGeom prst="rect">
                      <a:avLst/>
                    </a:prstGeom>
                    <a:noFill/>
                    <a:ln w="9525">
                      <a:noFill/>
                      <a:miter lim="800000"/>
                      <a:headEnd/>
                      <a:tailEnd/>
                    </a:ln>
                  </pic:spPr>
                </pic:pic>
              </a:graphicData>
            </a:graphic>
          </wp:inline>
        </w:drawing>
      </w:r>
    </w:p>
    <w:p w:rsidR="004720DB" w:rsidRPr="004720DB" w:rsidRDefault="000F2527" w:rsidP="004720DB">
      <w:pPr>
        <w:spacing w:after="0" w:line="240" w:lineRule="auto"/>
        <w:rPr>
          <w:rFonts w:ascii="Times New Roman" w:eastAsia="Times New Roman" w:hAnsi="Times New Roman" w:cs="Times New Roman"/>
          <w:sz w:val="24"/>
          <w:szCs w:val="24"/>
        </w:rPr>
      </w:pPr>
      <w:hyperlink r:id="rId58" w:tooltip="Encyclopædia Britannica First Edition" w:history="1">
        <w:r w:rsidR="004720DB" w:rsidRPr="004720DB">
          <w:rPr>
            <w:rFonts w:ascii="Times New Roman" w:eastAsia="Times New Roman" w:hAnsi="Times New Roman" w:cs="Times New Roman"/>
            <w:color w:val="0000FF"/>
            <w:sz w:val="24"/>
            <w:szCs w:val="24"/>
            <w:u w:val="single"/>
          </w:rPr>
          <w:t>first edition</w:t>
        </w:r>
      </w:hyperlink>
      <w:r w:rsidR="004720DB" w:rsidRPr="004720DB">
        <w:rPr>
          <w:rFonts w:ascii="Times New Roman" w:eastAsia="Times New Roman" w:hAnsi="Times New Roman" w:cs="Times New Roman"/>
          <w:sz w:val="24"/>
          <w:szCs w:val="24"/>
        </w:rPr>
        <w:t xml:space="preserve"> replica.</w:t>
      </w:r>
    </w:p>
    <w:p w:rsidR="004720DB" w:rsidRPr="004720DB" w:rsidRDefault="004720DB" w:rsidP="004720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168960" cy="4206240"/>
            <wp:effectExtent l="19050" t="0" r="0" b="0"/>
            <wp:docPr id="5" name="Picture 5" descr="http://upload.wikimedia.org/wikipedia/commons/thumb/b/bd/Britannica_1st_ed.jpg/330px-Britannica_1st_ed.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b/bd/Britannica_1st_ed.jpg/330px-Britannica_1st_ed.jpg">
                      <a:hlinkClick r:id="rId59"/>
                    </pic:cNvPr>
                    <pic:cNvPicPr>
                      <a:picLocks noChangeAspect="1" noChangeArrowheads="1"/>
                    </pic:cNvPicPr>
                  </pic:nvPicPr>
                  <pic:blipFill>
                    <a:blip r:embed="rId60" cstate="print"/>
                    <a:srcRect/>
                    <a:stretch>
                      <a:fillRect/>
                    </a:stretch>
                  </pic:blipFill>
                  <pic:spPr bwMode="auto">
                    <a:xfrm>
                      <a:off x="0" y="0"/>
                      <a:ext cx="3168960" cy="4206240"/>
                    </a:xfrm>
                    <a:prstGeom prst="rect">
                      <a:avLst/>
                    </a:prstGeom>
                    <a:noFill/>
                    <a:ln w="9525">
                      <a:noFill/>
                      <a:miter lim="800000"/>
                      <a:headEnd/>
                      <a:tailEnd/>
                    </a:ln>
                  </pic:spPr>
                </pic:pic>
              </a:graphicData>
            </a:graphic>
          </wp:inline>
        </w:drawing>
      </w:r>
    </w:p>
    <w:p w:rsidR="004720DB" w:rsidRPr="004720DB" w:rsidRDefault="004720DB" w:rsidP="004720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0970" cy="105410"/>
            <wp:effectExtent l="19050" t="0" r="0" b="0"/>
            <wp:docPr id="6" name="Picture 6" descr="http://bits.wikimedia.org/static-1.24wmf10/skins/common/images/magnify-clip.png">
              <a:hlinkClick xmlns:a="http://schemas.openxmlformats.org/drawingml/2006/main" r:id="rId59"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bits.wikimedia.org/static-1.24wmf10/skins/common/images/magnify-clip.png">
                      <a:hlinkClick r:id="rId59" tooltip="&quot;Enlarge&quot;"/>
                    </pic:cNvPr>
                    <pic:cNvPicPr>
                      <a:picLocks noChangeAspect="1" noChangeArrowheads="1"/>
                    </pic:cNvPicPr>
                  </pic:nvPicPr>
                  <pic:blipFill>
                    <a:blip r:embed="rId7" cstate="print"/>
                    <a:srcRect/>
                    <a:stretch>
                      <a:fillRect/>
                    </a:stretch>
                  </pic:blipFill>
                  <pic:spPr bwMode="auto">
                    <a:xfrm>
                      <a:off x="0" y="0"/>
                      <a:ext cx="140970" cy="105410"/>
                    </a:xfrm>
                    <a:prstGeom prst="rect">
                      <a:avLst/>
                    </a:prstGeom>
                    <a:noFill/>
                    <a:ln w="9525">
                      <a:noFill/>
                      <a:miter lim="800000"/>
                      <a:headEnd/>
                      <a:tailEnd/>
                    </a:ln>
                  </pic:spPr>
                </pic:pic>
              </a:graphicData>
            </a:graphic>
          </wp:inline>
        </w:drawing>
      </w:r>
    </w:p>
    <w:p w:rsidR="004720DB" w:rsidRPr="004720DB" w:rsidRDefault="004720DB" w:rsidP="004720DB">
      <w:pPr>
        <w:spacing w:after="0"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Title page from the first edition</w:t>
      </w:r>
    </w:p>
    <w:p w:rsidR="004720DB" w:rsidRPr="004720DB" w:rsidRDefault="004720DB" w:rsidP="004720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586893" cy="4937760"/>
            <wp:effectExtent l="19050" t="0" r="0" b="0"/>
            <wp:docPr id="7" name="Picture 7" descr="http://upload.wikimedia.org/wikipedia/commons/thumb/a/a2/Britannica_1st_ed._page.jpg/330px-Britannica_1st_ed._page.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a/a2/Britannica_1st_ed._page.jpg/330px-Britannica_1st_ed._page.jpg">
                      <a:hlinkClick r:id="rId61"/>
                    </pic:cNvPr>
                    <pic:cNvPicPr>
                      <a:picLocks noChangeAspect="1" noChangeArrowheads="1"/>
                    </pic:cNvPicPr>
                  </pic:nvPicPr>
                  <pic:blipFill>
                    <a:blip r:embed="rId62" cstate="print"/>
                    <a:srcRect/>
                    <a:stretch>
                      <a:fillRect/>
                    </a:stretch>
                  </pic:blipFill>
                  <pic:spPr bwMode="auto">
                    <a:xfrm>
                      <a:off x="0" y="0"/>
                      <a:ext cx="3586893" cy="4937760"/>
                    </a:xfrm>
                    <a:prstGeom prst="rect">
                      <a:avLst/>
                    </a:prstGeom>
                    <a:noFill/>
                    <a:ln w="9525">
                      <a:noFill/>
                      <a:miter lim="800000"/>
                      <a:headEnd/>
                      <a:tailEnd/>
                    </a:ln>
                  </pic:spPr>
                </pic:pic>
              </a:graphicData>
            </a:graphic>
          </wp:inline>
        </w:drawing>
      </w:r>
    </w:p>
    <w:p w:rsidR="004720DB" w:rsidRPr="004720DB" w:rsidRDefault="004720DB" w:rsidP="004720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0970" cy="105410"/>
            <wp:effectExtent l="19050" t="0" r="0" b="0"/>
            <wp:docPr id="8" name="Picture 8" descr="http://bits.wikimedia.org/static-1.24wmf10/skins/common/images/magnify-clip.png">
              <a:hlinkClick xmlns:a="http://schemas.openxmlformats.org/drawingml/2006/main" r:id="rId61"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bits.wikimedia.org/static-1.24wmf10/skins/common/images/magnify-clip.png">
                      <a:hlinkClick r:id="rId61" tooltip="&quot;Enlarge&quot;"/>
                    </pic:cNvPr>
                    <pic:cNvPicPr>
                      <a:picLocks noChangeAspect="1" noChangeArrowheads="1"/>
                    </pic:cNvPicPr>
                  </pic:nvPicPr>
                  <pic:blipFill>
                    <a:blip r:embed="rId7" cstate="print"/>
                    <a:srcRect/>
                    <a:stretch>
                      <a:fillRect/>
                    </a:stretch>
                  </pic:blipFill>
                  <pic:spPr bwMode="auto">
                    <a:xfrm>
                      <a:off x="0" y="0"/>
                      <a:ext cx="140970" cy="105410"/>
                    </a:xfrm>
                    <a:prstGeom prst="rect">
                      <a:avLst/>
                    </a:prstGeom>
                    <a:noFill/>
                    <a:ln w="9525">
                      <a:noFill/>
                      <a:miter lim="800000"/>
                      <a:headEnd/>
                      <a:tailEnd/>
                    </a:ln>
                  </pic:spPr>
                </pic:pic>
              </a:graphicData>
            </a:graphic>
          </wp:inline>
        </w:drawing>
      </w:r>
    </w:p>
    <w:p w:rsidR="004720DB" w:rsidRPr="004720DB" w:rsidRDefault="004720DB" w:rsidP="004720DB">
      <w:pPr>
        <w:spacing w:after="0"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A page from the first edition. The flow of short entries is interrupted here by one of the major treatises.</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was the idea of </w:t>
      </w:r>
      <w:hyperlink r:id="rId63" w:tooltip="Colin Macfarquhar" w:history="1">
        <w:r w:rsidRPr="004720DB">
          <w:rPr>
            <w:rFonts w:ascii="Times New Roman" w:eastAsia="Times New Roman" w:hAnsi="Times New Roman" w:cs="Times New Roman"/>
            <w:color w:val="0000FF"/>
            <w:sz w:val="24"/>
            <w:szCs w:val="24"/>
            <w:u w:val="single"/>
          </w:rPr>
          <w:t xml:space="preserve">Colin </w:t>
        </w:r>
        <w:proofErr w:type="spellStart"/>
        <w:r w:rsidRPr="004720DB">
          <w:rPr>
            <w:rFonts w:ascii="Times New Roman" w:eastAsia="Times New Roman" w:hAnsi="Times New Roman" w:cs="Times New Roman"/>
            <w:color w:val="0000FF"/>
            <w:sz w:val="24"/>
            <w:szCs w:val="24"/>
            <w:u w:val="single"/>
          </w:rPr>
          <w:t>Macfarquhar</w:t>
        </w:r>
        <w:proofErr w:type="spellEnd"/>
      </w:hyperlink>
      <w:r w:rsidRPr="004720DB">
        <w:rPr>
          <w:rFonts w:ascii="Times New Roman" w:eastAsia="Times New Roman" w:hAnsi="Times New Roman" w:cs="Times New Roman"/>
          <w:sz w:val="24"/>
          <w:szCs w:val="24"/>
        </w:rPr>
        <w:t xml:space="preserve">, a bookseller and printer, and </w:t>
      </w:r>
      <w:hyperlink r:id="rId64" w:tooltip="Andrew Bell (engraver)" w:history="1">
        <w:r w:rsidRPr="004720DB">
          <w:rPr>
            <w:rFonts w:ascii="Times New Roman" w:eastAsia="Times New Roman" w:hAnsi="Times New Roman" w:cs="Times New Roman"/>
            <w:color w:val="0000FF"/>
            <w:sz w:val="24"/>
            <w:szCs w:val="24"/>
            <w:u w:val="single"/>
          </w:rPr>
          <w:t>Andrew Bell</w:t>
        </w:r>
      </w:hyperlink>
      <w:r w:rsidRPr="004720DB">
        <w:rPr>
          <w:rFonts w:ascii="Times New Roman" w:eastAsia="Times New Roman" w:hAnsi="Times New Roman" w:cs="Times New Roman"/>
          <w:sz w:val="24"/>
          <w:szCs w:val="24"/>
        </w:rPr>
        <w:t xml:space="preserve">, an engraver, both of </w:t>
      </w:r>
      <w:hyperlink r:id="rId65" w:tooltip="Edinburgh" w:history="1">
        <w:r w:rsidRPr="004720DB">
          <w:rPr>
            <w:rFonts w:ascii="Times New Roman" w:eastAsia="Times New Roman" w:hAnsi="Times New Roman" w:cs="Times New Roman"/>
            <w:color w:val="0000FF"/>
            <w:sz w:val="24"/>
            <w:szCs w:val="24"/>
            <w:u w:val="single"/>
          </w:rPr>
          <w:t>Edinburgh</w:t>
        </w:r>
      </w:hyperlink>
      <w:r w:rsidRPr="004720DB">
        <w:rPr>
          <w:rFonts w:ascii="Times New Roman" w:eastAsia="Times New Roman" w:hAnsi="Times New Roman" w:cs="Times New Roman"/>
          <w:sz w:val="24"/>
          <w:szCs w:val="24"/>
        </w:rPr>
        <w:t xml:space="preserve">. They conceived of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as a conservative reaction to the French </w:t>
      </w:r>
      <w:hyperlink r:id="rId66" w:tooltip="Encyclopédie" w:history="1">
        <w:proofErr w:type="spellStart"/>
        <w:r w:rsidRPr="004720DB">
          <w:rPr>
            <w:rFonts w:ascii="Times New Roman" w:eastAsia="Times New Roman" w:hAnsi="Times New Roman" w:cs="Times New Roman"/>
            <w:i/>
            <w:iCs/>
            <w:color w:val="0000FF"/>
            <w:sz w:val="24"/>
            <w:szCs w:val="24"/>
            <w:u w:val="single"/>
          </w:rPr>
          <w:t>Encyclopédie</w:t>
        </w:r>
        <w:proofErr w:type="spellEnd"/>
      </w:hyperlink>
      <w:r w:rsidRPr="004720DB">
        <w:rPr>
          <w:rFonts w:ascii="Times New Roman" w:eastAsia="Times New Roman" w:hAnsi="Times New Roman" w:cs="Times New Roman"/>
          <w:sz w:val="24"/>
          <w:szCs w:val="24"/>
        </w:rPr>
        <w:t xml:space="preserve"> of </w:t>
      </w:r>
      <w:hyperlink r:id="rId67" w:tooltip="Denis Diderot" w:history="1">
        <w:r w:rsidRPr="004720DB">
          <w:rPr>
            <w:rFonts w:ascii="Times New Roman" w:eastAsia="Times New Roman" w:hAnsi="Times New Roman" w:cs="Times New Roman"/>
            <w:color w:val="0000FF"/>
            <w:sz w:val="24"/>
            <w:szCs w:val="24"/>
            <w:u w:val="single"/>
          </w:rPr>
          <w:t>Denis Diderot</w:t>
        </w:r>
      </w:hyperlink>
      <w:r w:rsidRPr="004720DB">
        <w:rPr>
          <w:rFonts w:ascii="Times New Roman" w:eastAsia="Times New Roman" w:hAnsi="Times New Roman" w:cs="Times New Roman"/>
          <w:sz w:val="24"/>
          <w:szCs w:val="24"/>
        </w:rPr>
        <w:t xml:space="preserve"> (published 1751–1766), which was widely viewed as heretical. Ironically, the </w:t>
      </w:r>
      <w:proofErr w:type="spellStart"/>
      <w:r w:rsidRPr="004720DB">
        <w:rPr>
          <w:rFonts w:ascii="Times New Roman" w:eastAsia="Times New Roman" w:hAnsi="Times New Roman" w:cs="Times New Roman"/>
          <w:i/>
          <w:iCs/>
          <w:sz w:val="24"/>
          <w:szCs w:val="24"/>
        </w:rPr>
        <w:t>Encyclopédie</w:t>
      </w:r>
      <w:proofErr w:type="spellEnd"/>
      <w:r w:rsidRPr="004720DB">
        <w:rPr>
          <w:rFonts w:ascii="Times New Roman" w:eastAsia="Times New Roman" w:hAnsi="Times New Roman" w:cs="Times New Roman"/>
          <w:sz w:val="24"/>
          <w:szCs w:val="24"/>
        </w:rPr>
        <w:t xml:space="preserve"> had begun as a French translation of the popular English encyclopedia, </w:t>
      </w:r>
      <w:hyperlink r:id="rId68" w:tooltip="Cyclopaedia, or Universal Dictionary of Arts and Sciences" w:history="1">
        <w:proofErr w:type="spellStart"/>
        <w:r w:rsidRPr="004720DB">
          <w:rPr>
            <w:rFonts w:ascii="Times New Roman" w:eastAsia="Times New Roman" w:hAnsi="Times New Roman" w:cs="Times New Roman"/>
            <w:i/>
            <w:iCs/>
            <w:color w:val="0000FF"/>
            <w:sz w:val="24"/>
            <w:szCs w:val="24"/>
            <w:u w:val="single"/>
          </w:rPr>
          <w:t>Cyclopaedia</w:t>
        </w:r>
        <w:proofErr w:type="spellEnd"/>
      </w:hyperlink>
      <w:r w:rsidRPr="004720DB">
        <w:rPr>
          <w:rFonts w:ascii="Times New Roman" w:eastAsia="Times New Roman" w:hAnsi="Times New Roman" w:cs="Times New Roman"/>
          <w:sz w:val="24"/>
          <w:szCs w:val="24"/>
        </w:rPr>
        <w:t xml:space="preserve"> published by </w:t>
      </w:r>
      <w:hyperlink r:id="rId69" w:tooltip="Ephraim Chambers" w:history="1">
        <w:r w:rsidRPr="004720DB">
          <w:rPr>
            <w:rFonts w:ascii="Times New Roman" w:eastAsia="Times New Roman" w:hAnsi="Times New Roman" w:cs="Times New Roman"/>
            <w:color w:val="0000FF"/>
            <w:sz w:val="24"/>
            <w:szCs w:val="24"/>
            <w:u w:val="single"/>
          </w:rPr>
          <w:t>Ephraim Chambers</w:t>
        </w:r>
      </w:hyperlink>
      <w:r w:rsidRPr="004720DB">
        <w:rPr>
          <w:rFonts w:ascii="Times New Roman" w:eastAsia="Times New Roman" w:hAnsi="Times New Roman" w:cs="Times New Roman"/>
          <w:sz w:val="24"/>
          <w:szCs w:val="24"/>
        </w:rPr>
        <w:t xml:space="preserve"> in 1728. Although later editions of Chambers' </w:t>
      </w:r>
      <w:proofErr w:type="spellStart"/>
      <w:r w:rsidRPr="004720DB">
        <w:rPr>
          <w:rFonts w:ascii="Times New Roman" w:eastAsia="Times New Roman" w:hAnsi="Times New Roman" w:cs="Times New Roman"/>
          <w:i/>
          <w:iCs/>
          <w:sz w:val="24"/>
          <w:szCs w:val="24"/>
        </w:rPr>
        <w:t>Cyclopaedia</w:t>
      </w:r>
      <w:proofErr w:type="spellEnd"/>
      <w:r w:rsidRPr="004720DB">
        <w:rPr>
          <w:rFonts w:ascii="Times New Roman" w:eastAsia="Times New Roman" w:hAnsi="Times New Roman" w:cs="Times New Roman"/>
          <w:sz w:val="24"/>
          <w:szCs w:val="24"/>
        </w:rPr>
        <w:t xml:space="preserve"> were still popular, and despite the commercial failure of other English encyclopedias, </w:t>
      </w:r>
      <w:proofErr w:type="spellStart"/>
      <w:r w:rsidRPr="004720DB">
        <w:rPr>
          <w:rFonts w:ascii="Times New Roman" w:eastAsia="Times New Roman" w:hAnsi="Times New Roman" w:cs="Times New Roman"/>
          <w:sz w:val="24"/>
          <w:szCs w:val="24"/>
        </w:rPr>
        <w:t>Macfarquhar</w:t>
      </w:r>
      <w:proofErr w:type="spellEnd"/>
      <w:r w:rsidRPr="004720DB">
        <w:rPr>
          <w:rFonts w:ascii="Times New Roman" w:eastAsia="Times New Roman" w:hAnsi="Times New Roman" w:cs="Times New Roman"/>
          <w:sz w:val="24"/>
          <w:szCs w:val="24"/>
        </w:rPr>
        <w:t xml:space="preserve"> and Bell were inspired by the intellectual ferment of the </w:t>
      </w:r>
      <w:hyperlink r:id="rId70" w:tooltip="Scottish Enlightenment" w:history="1">
        <w:r w:rsidRPr="004720DB">
          <w:rPr>
            <w:rFonts w:ascii="Times New Roman" w:eastAsia="Times New Roman" w:hAnsi="Times New Roman" w:cs="Times New Roman"/>
            <w:color w:val="0000FF"/>
            <w:sz w:val="24"/>
            <w:szCs w:val="24"/>
            <w:u w:val="single"/>
          </w:rPr>
          <w:t>Scottish Enlightenment</w:t>
        </w:r>
      </w:hyperlink>
      <w:r w:rsidRPr="004720DB">
        <w:rPr>
          <w:rFonts w:ascii="Times New Roman" w:eastAsia="Times New Roman" w:hAnsi="Times New Roman" w:cs="Times New Roman"/>
          <w:sz w:val="24"/>
          <w:szCs w:val="24"/>
        </w:rPr>
        <w:t xml:space="preserve"> and thought the time ripe for a new encyclopedia "compiled upon a new plan".</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Needing an editor, the two chose a 28-year-old scholar named </w:t>
      </w:r>
      <w:hyperlink r:id="rId71" w:tooltip="William Smellie (encyclopedist)" w:history="1">
        <w:r w:rsidRPr="004720DB">
          <w:rPr>
            <w:rFonts w:ascii="Times New Roman" w:eastAsia="Times New Roman" w:hAnsi="Times New Roman" w:cs="Times New Roman"/>
            <w:color w:val="0000FF"/>
            <w:sz w:val="24"/>
            <w:szCs w:val="24"/>
            <w:u w:val="single"/>
          </w:rPr>
          <w:t xml:space="preserve">William </w:t>
        </w:r>
        <w:proofErr w:type="spellStart"/>
        <w:r w:rsidRPr="004720DB">
          <w:rPr>
            <w:rFonts w:ascii="Times New Roman" w:eastAsia="Times New Roman" w:hAnsi="Times New Roman" w:cs="Times New Roman"/>
            <w:color w:val="0000FF"/>
            <w:sz w:val="24"/>
            <w:szCs w:val="24"/>
            <w:u w:val="single"/>
          </w:rPr>
          <w:t>Smellie</w:t>
        </w:r>
        <w:proofErr w:type="spellEnd"/>
      </w:hyperlink>
      <w:r w:rsidRPr="004720DB">
        <w:rPr>
          <w:rFonts w:ascii="Times New Roman" w:eastAsia="Times New Roman" w:hAnsi="Times New Roman" w:cs="Times New Roman"/>
          <w:sz w:val="24"/>
          <w:szCs w:val="24"/>
        </w:rPr>
        <w:t xml:space="preserve"> who was offered 200 </w:t>
      </w:r>
      <w:hyperlink r:id="rId72" w:tooltip="Pound sterling" w:history="1">
        <w:r w:rsidRPr="004720DB">
          <w:rPr>
            <w:rFonts w:ascii="Times New Roman" w:eastAsia="Times New Roman" w:hAnsi="Times New Roman" w:cs="Times New Roman"/>
            <w:color w:val="0000FF"/>
            <w:sz w:val="24"/>
            <w:szCs w:val="24"/>
            <w:u w:val="single"/>
          </w:rPr>
          <w:t>pounds sterling</w:t>
        </w:r>
      </w:hyperlink>
      <w:r w:rsidRPr="004720DB">
        <w:rPr>
          <w:rFonts w:ascii="Times New Roman" w:eastAsia="Times New Roman" w:hAnsi="Times New Roman" w:cs="Times New Roman"/>
          <w:sz w:val="24"/>
          <w:szCs w:val="24"/>
        </w:rPr>
        <w:t xml:space="preserve"> to produce the encyclopedia in 100 parts (called "numbers" and equivalent to thick pamphlets), which were later bound into three volumes. The first number appeared on December 6, 1768 in Edinburgh, priced </w:t>
      </w:r>
      <w:hyperlink r:id="rId73" w:tooltip="British sixpence coin" w:history="1">
        <w:r w:rsidRPr="004720DB">
          <w:rPr>
            <w:rFonts w:ascii="Times New Roman" w:eastAsia="Times New Roman" w:hAnsi="Times New Roman" w:cs="Times New Roman"/>
            <w:color w:val="0000FF"/>
            <w:sz w:val="24"/>
            <w:szCs w:val="24"/>
            <w:u w:val="single"/>
          </w:rPr>
          <w:t>sixpence</w:t>
        </w:r>
      </w:hyperlink>
      <w:r w:rsidRPr="004720DB">
        <w:rPr>
          <w:rFonts w:ascii="Times New Roman" w:eastAsia="Times New Roman" w:hAnsi="Times New Roman" w:cs="Times New Roman"/>
          <w:sz w:val="24"/>
          <w:szCs w:val="24"/>
        </w:rPr>
        <w:t xml:space="preserve"> or 8 </w:t>
      </w:r>
      <w:hyperlink r:id="rId74" w:tooltip="Pence" w:history="1">
        <w:r w:rsidRPr="004720DB">
          <w:rPr>
            <w:rFonts w:ascii="Times New Roman" w:eastAsia="Times New Roman" w:hAnsi="Times New Roman" w:cs="Times New Roman"/>
            <w:color w:val="0000FF"/>
            <w:sz w:val="24"/>
            <w:szCs w:val="24"/>
            <w:u w:val="single"/>
          </w:rPr>
          <w:t>pence</w:t>
        </w:r>
      </w:hyperlink>
      <w:r w:rsidRPr="004720DB">
        <w:rPr>
          <w:rFonts w:ascii="Times New Roman" w:eastAsia="Times New Roman" w:hAnsi="Times New Roman" w:cs="Times New Roman"/>
          <w:sz w:val="24"/>
          <w:szCs w:val="24"/>
        </w:rPr>
        <w:t xml:space="preserve"> on finer paper.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was published under the </w:t>
      </w:r>
      <w:hyperlink r:id="rId75" w:tooltip="Pseudonym" w:history="1">
        <w:r w:rsidRPr="004720DB">
          <w:rPr>
            <w:rFonts w:ascii="Times New Roman" w:eastAsia="Times New Roman" w:hAnsi="Times New Roman" w:cs="Times New Roman"/>
            <w:color w:val="0000FF"/>
            <w:sz w:val="24"/>
            <w:szCs w:val="24"/>
            <w:u w:val="single"/>
          </w:rPr>
          <w:t>pseudonym</w:t>
        </w:r>
      </w:hyperlink>
      <w:r w:rsidRPr="004720DB">
        <w:rPr>
          <w:rFonts w:ascii="Times New Roman" w:eastAsia="Times New Roman" w:hAnsi="Times New Roman" w:cs="Times New Roman"/>
          <w:sz w:val="24"/>
          <w:szCs w:val="24"/>
        </w:rPr>
        <w:t xml:space="preserve"> "A Society of Gentlemen in Scotland", possibly referring to the many gentlemen who had bought subscriptions.</w:t>
      </w:r>
      <w:hyperlink r:id="rId76" w:anchor="cite_note-kogan_1958-1" w:history="1">
        <w:r w:rsidRPr="004720DB">
          <w:rPr>
            <w:rFonts w:ascii="Times New Roman" w:eastAsia="Times New Roman" w:hAnsi="Times New Roman" w:cs="Times New Roman"/>
            <w:color w:val="0000FF"/>
            <w:sz w:val="24"/>
            <w:szCs w:val="24"/>
            <w:u w:val="single"/>
            <w:vertAlign w:val="superscript"/>
          </w:rPr>
          <w:t>[1]</w:t>
        </w:r>
      </w:hyperlink>
      <w:r w:rsidRPr="004720DB">
        <w:rPr>
          <w:rFonts w:ascii="Times New Roman" w:eastAsia="Times New Roman" w:hAnsi="Times New Roman" w:cs="Times New Roman"/>
          <w:sz w:val="24"/>
          <w:szCs w:val="24"/>
        </w:rPr>
        <w:t xml:space="preserve"> By releasing the numbers in weekly </w:t>
      </w:r>
      <w:proofErr w:type="spellStart"/>
      <w:r w:rsidRPr="004720DB">
        <w:rPr>
          <w:rFonts w:ascii="Times New Roman" w:eastAsia="Times New Roman" w:hAnsi="Times New Roman" w:cs="Times New Roman"/>
          <w:sz w:val="24"/>
          <w:szCs w:val="24"/>
        </w:rPr>
        <w:t>instalments</w:t>
      </w:r>
      <w:proofErr w:type="spellEnd"/>
      <w:r w:rsidRPr="004720DB">
        <w:rPr>
          <w:rFonts w:ascii="Times New Roman" w:eastAsia="Times New Roman" w:hAnsi="Times New Roman" w:cs="Times New Roman"/>
          <w:sz w:val="24"/>
          <w:szCs w:val="24"/>
        </w:rPr>
        <w:t xml:space="preserve">,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was completed in 1771, having 2,391 pages. The numbers were bound in three equally sized volumes covering A–B, C–L, and M–Z; an estimated 3,000 sets were eventually sold, priced at 12 pounds sterling apiece.</w:t>
      </w:r>
      <w:hyperlink r:id="rId77" w:anchor="cite_note-Britannica_History-2" w:history="1">
        <w:r w:rsidRPr="004720DB">
          <w:rPr>
            <w:rFonts w:ascii="Times New Roman" w:eastAsia="Times New Roman" w:hAnsi="Times New Roman" w:cs="Times New Roman"/>
            <w:color w:val="0000FF"/>
            <w:sz w:val="24"/>
            <w:szCs w:val="24"/>
            <w:u w:val="single"/>
            <w:vertAlign w:val="superscript"/>
          </w:rPr>
          <w:t>[2]</w:t>
        </w:r>
      </w:hyperlink>
      <w:r w:rsidRPr="004720DB">
        <w:rPr>
          <w:rFonts w:ascii="Times New Roman" w:eastAsia="Times New Roman" w:hAnsi="Times New Roman" w:cs="Times New Roman"/>
          <w:sz w:val="24"/>
          <w:szCs w:val="24"/>
        </w:rPr>
        <w:t xml:space="preserve"> </w:t>
      </w:r>
      <w:hyperlink r:id="rId78" w:tooltip="Encyclopædia Britannica First Edition" w:history="1">
        <w:r w:rsidRPr="004720DB">
          <w:rPr>
            <w:rFonts w:ascii="Times New Roman" w:eastAsia="Times New Roman" w:hAnsi="Times New Roman" w:cs="Times New Roman"/>
            <w:color w:val="0000FF"/>
            <w:sz w:val="24"/>
            <w:szCs w:val="24"/>
            <w:u w:val="single"/>
          </w:rPr>
          <w:t>The 1st edition</w:t>
        </w:r>
      </w:hyperlink>
      <w:r w:rsidRPr="004720DB">
        <w:rPr>
          <w:rFonts w:ascii="Times New Roman" w:eastAsia="Times New Roman" w:hAnsi="Times New Roman" w:cs="Times New Roman"/>
          <w:sz w:val="24"/>
          <w:szCs w:val="24"/>
        </w:rPr>
        <w:t xml:space="preserve"> also featured 160 copperplate illustrations engraved by Bell. Three of the engravings in the section on midwifery, depicting childbirth in clinical detail, were sufficiently shocking to prompt some readers to tear those engravings out of the volume.</w:t>
      </w:r>
      <w:hyperlink r:id="rId79" w:anchor="cite_note-kogan_1958-1" w:history="1">
        <w:r w:rsidRPr="004720DB">
          <w:rPr>
            <w:rFonts w:ascii="Times New Roman" w:eastAsia="Times New Roman" w:hAnsi="Times New Roman" w:cs="Times New Roman"/>
            <w:color w:val="0000FF"/>
            <w:sz w:val="24"/>
            <w:szCs w:val="24"/>
            <w:u w:val="single"/>
            <w:vertAlign w:val="superscript"/>
          </w:rPr>
          <w:t>[1]</w:t>
        </w:r>
      </w:hyperlink>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The key idea that set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apart was to group related topics together into longer essays, that were then organized alphabetically. Previous English encyclopedias had generally listed related terms separately in their alphabetical order, rather like a modern technical dictionary, an approach that the </w:t>
      </w:r>
      <w:r w:rsidRPr="004720DB">
        <w:rPr>
          <w:rFonts w:ascii="Times New Roman" w:eastAsia="Times New Roman" w:hAnsi="Times New Roman" w:cs="Times New Roman"/>
          <w:i/>
          <w:iCs/>
          <w:sz w:val="24"/>
          <w:szCs w:val="24"/>
        </w:rPr>
        <w:t>Britannica's'</w:t>
      </w:r>
      <w:r w:rsidRPr="004720DB">
        <w:rPr>
          <w:rFonts w:ascii="Times New Roman" w:eastAsia="Times New Roman" w:hAnsi="Times New Roman" w:cs="Times New Roman"/>
          <w:sz w:val="24"/>
          <w:szCs w:val="24"/>
        </w:rPr>
        <w:t xml:space="preserve"> management derided as "dismembering the sciences".</w:t>
      </w:r>
      <w:hyperlink r:id="rId80" w:anchor="cite_note-online_encyclopedia-3" w:history="1">
        <w:r w:rsidRPr="004720DB">
          <w:rPr>
            <w:rFonts w:ascii="Times New Roman" w:eastAsia="Times New Roman" w:hAnsi="Times New Roman" w:cs="Times New Roman"/>
            <w:color w:val="0000FF"/>
            <w:sz w:val="24"/>
            <w:szCs w:val="24"/>
            <w:u w:val="single"/>
            <w:vertAlign w:val="superscript"/>
          </w:rPr>
          <w:t>[3]</w:t>
        </w:r>
      </w:hyperlink>
      <w:r w:rsidRPr="004720DB">
        <w:rPr>
          <w:rFonts w:ascii="Times New Roman" w:eastAsia="Times New Roman" w:hAnsi="Times New Roman" w:cs="Times New Roman"/>
          <w:sz w:val="24"/>
          <w:szCs w:val="24"/>
        </w:rPr>
        <w:t xml:space="preserve"> Although anticipated by </w:t>
      </w:r>
      <w:hyperlink r:id="rId81" w:tooltip="Dennis de Coetlogon (page does not exist)" w:history="1">
        <w:r w:rsidRPr="004720DB">
          <w:rPr>
            <w:rFonts w:ascii="Times New Roman" w:eastAsia="Times New Roman" w:hAnsi="Times New Roman" w:cs="Times New Roman"/>
            <w:color w:val="0000FF"/>
            <w:sz w:val="24"/>
            <w:szCs w:val="24"/>
            <w:u w:val="single"/>
          </w:rPr>
          <w:t xml:space="preserve">Dennis de </w:t>
        </w:r>
        <w:proofErr w:type="spellStart"/>
        <w:r w:rsidRPr="004720DB">
          <w:rPr>
            <w:rFonts w:ascii="Times New Roman" w:eastAsia="Times New Roman" w:hAnsi="Times New Roman" w:cs="Times New Roman"/>
            <w:color w:val="0000FF"/>
            <w:sz w:val="24"/>
            <w:szCs w:val="24"/>
            <w:u w:val="single"/>
          </w:rPr>
          <w:t>Coetlogon</w:t>
        </w:r>
        <w:proofErr w:type="spellEnd"/>
      </w:hyperlink>
      <w:r w:rsidRPr="004720DB">
        <w:rPr>
          <w:rFonts w:ascii="Times New Roman" w:eastAsia="Times New Roman" w:hAnsi="Times New Roman" w:cs="Times New Roman"/>
          <w:sz w:val="24"/>
          <w:szCs w:val="24"/>
        </w:rPr>
        <w:t xml:space="preserve">, the idea for this "new plan" is generally ascribed to </w:t>
      </w:r>
      <w:hyperlink r:id="rId82" w:tooltip="Colin Macfarquhar" w:history="1">
        <w:r w:rsidRPr="004720DB">
          <w:rPr>
            <w:rFonts w:ascii="Times New Roman" w:eastAsia="Times New Roman" w:hAnsi="Times New Roman" w:cs="Times New Roman"/>
            <w:color w:val="0000FF"/>
            <w:sz w:val="24"/>
            <w:szCs w:val="24"/>
            <w:u w:val="single"/>
          </w:rPr>
          <w:t xml:space="preserve">Colin </w:t>
        </w:r>
        <w:proofErr w:type="spellStart"/>
        <w:r w:rsidRPr="004720DB">
          <w:rPr>
            <w:rFonts w:ascii="Times New Roman" w:eastAsia="Times New Roman" w:hAnsi="Times New Roman" w:cs="Times New Roman"/>
            <w:color w:val="0000FF"/>
            <w:sz w:val="24"/>
            <w:szCs w:val="24"/>
            <w:u w:val="single"/>
          </w:rPr>
          <w:t>Macfarquhar</w:t>
        </w:r>
        <w:proofErr w:type="spellEnd"/>
      </w:hyperlink>
      <w:r w:rsidRPr="004720DB">
        <w:rPr>
          <w:rFonts w:ascii="Times New Roman" w:eastAsia="Times New Roman" w:hAnsi="Times New Roman" w:cs="Times New Roman"/>
          <w:sz w:val="24"/>
          <w:szCs w:val="24"/>
        </w:rPr>
        <w:t xml:space="preserve">, although </w:t>
      </w:r>
      <w:hyperlink r:id="rId83" w:tooltip="William Smellie (encyclopedist)" w:history="1">
        <w:r w:rsidRPr="004720DB">
          <w:rPr>
            <w:rFonts w:ascii="Times New Roman" w:eastAsia="Times New Roman" w:hAnsi="Times New Roman" w:cs="Times New Roman"/>
            <w:color w:val="0000FF"/>
            <w:sz w:val="24"/>
            <w:szCs w:val="24"/>
            <w:u w:val="single"/>
          </w:rPr>
          <w:t xml:space="preserve">William </w:t>
        </w:r>
        <w:proofErr w:type="spellStart"/>
        <w:r w:rsidRPr="004720DB">
          <w:rPr>
            <w:rFonts w:ascii="Times New Roman" w:eastAsia="Times New Roman" w:hAnsi="Times New Roman" w:cs="Times New Roman"/>
            <w:color w:val="0000FF"/>
            <w:sz w:val="24"/>
            <w:szCs w:val="24"/>
            <w:u w:val="single"/>
          </w:rPr>
          <w:t>Smellie</w:t>
        </w:r>
        <w:proofErr w:type="spellEnd"/>
      </w:hyperlink>
      <w:r w:rsidRPr="004720DB">
        <w:rPr>
          <w:rFonts w:ascii="Times New Roman" w:eastAsia="Times New Roman" w:hAnsi="Times New Roman" w:cs="Times New Roman"/>
          <w:sz w:val="24"/>
          <w:szCs w:val="24"/>
        </w:rPr>
        <w:t xml:space="preserve"> claimed it as his own invention.</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proofErr w:type="spellStart"/>
      <w:r w:rsidRPr="004720DB">
        <w:rPr>
          <w:rFonts w:ascii="Times New Roman" w:eastAsia="Times New Roman" w:hAnsi="Times New Roman" w:cs="Times New Roman"/>
          <w:sz w:val="24"/>
          <w:szCs w:val="24"/>
        </w:rPr>
        <w:t>Smellie</w:t>
      </w:r>
      <w:proofErr w:type="spellEnd"/>
      <w:r w:rsidRPr="004720DB">
        <w:rPr>
          <w:rFonts w:ascii="Times New Roman" w:eastAsia="Times New Roman" w:hAnsi="Times New Roman" w:cs="Times New Roman"/>
          <w:sz w:val="24"/>
          <w:szCs w:val="24"/>
        </w:rPr>
        <w:t xml:space="preserve"> wrote most of the first edition, borrowing liberally from the authors of his era, including </w:t>
      </w:r>
      <w:hyperlink r:id="rId84" w:tooltip="Voltaire" w:history="1">
        <w:r w:rsidRPr="004720DB">
          <w:rPr>
            <w:rFonts w:ascii="Times New Roman" w:eastAsia="Times New Roman" w:hAnsi="Times New Roman" w:cs="Times New Roman"/>
            <w:color w:val="0000FF"/>
            <w:sz w:val="24"/>
            <w:szCs w:val="24"/>
            <w:u w:val="single"/>
          </w:rPr>
          <w:t>Voltaire</w:t>
        </w:r>
      </w:hyperlink>
      <w:r w:rsidRPr="004720DB">
        <w:rPr>
          <w:rFonts w:ascii="Times New Roman" w:eastAsia="Times New Roman" w:hAnsi="Times New Roman" w:cs="Times New Roman"/>
          <w:sz w:val="24"/>
          <w:szCs w:val="24"/>
        </w:rPr>
        <w:t xml:space="preserve">, </w:t>
      </w:r>
      <w:hyperlink r:id="rId85" w:tooltip="Benjamin Franklin" w:history="1">
        <w:r w:rsidRPr="004720DB">
          <w:rPr>
            <w:rFonts w:ascii="Times New Roman" w:eastAsia="Times New Roman" w:hAnsi="Times New Roman" w:cs="Times New Roman"/>
            <w:color w:val="0000FF"/>
            <w:sz w:val="24"/>
            <w:szCs w:val="24"/>
            <w:u w:val="single"/>
          </w:rPr>
          <w:t>Benjamin Franklin</w:t>
        </w:r>
      </w:hyperlink>
      <w:r w:rsidRPr="004720DB">
        <w:rPr>
          <w:rFonts w:ascii="Times New Roman" w:eastAsia="Times New Roman" w:hAnsi="Times New Roman" w:cs="Times New Roman"/>
          <w:sz w:val="24"/>
          <w:szCs w:val="24"/>
        </w:rPr>
        <w:t xml:space="preserve">, </w:t>
      </w:r>
      <w:hyperlink r:id="rId86" w:tooltip="Alexander Pope" w:history="1">
        <w:r w:rsidRPr="004720DB">
          <w:rPr>
            <w:rFonts w:ascii="Times New Roman" w:eastAsia="Times New Roman" w:hAnsi="Times New Roman" w:cs="Times New Roman"/>
            <w:color w:val="0000FF"/>
            <w:sz w:val="24"/>
            <w:szCs w:val="24"/>
            <w:u w:val="single"/>
          </w:rPr>
          <w:t>Alexander Pope</w:t>
        </w:r>
      </w:hyperlink>
      <w:r w:rsidRPr="004720DB">
        <w:rPr>
          <w:rFonts w:ascii="Times New Roman" w:eastAsia="Times New Roman" w:hAnsi="Times New Roman" w:cs="Times New Roman"/>
          <w:sz w:val="24"/>
          <w:szCs w:val="24"/>
        </w:rPr>
        <w:t xml:space="preserve"> and </w:t>
      </w:r>
      <w:hyperlink r:id="rId87" w:tooltip="Samuel Johnson" w:history="1">
        <w:r w:rsidRPr="004720DB">
          <w:rPr>
            <w:rFonts w:ascii="Times New Roman" w:eastAsia="Times New Roman" w:hAnsi="Times New Roman" w:cs="Times New Roman"/>
            <w:color w:val="0000FF"/>
            <w:sz w:val="24"/>
            <w:szCs w:val="24"/>
            <w:u w:val="single"/>
          </w:rPr>
          <w:t>Samuel Johnson</w:t>
        </w:r>
      </w:hyperlink>
      <w:r w:rsidRPr="004720DB">
        <w:rPr>
          <w:rFonts w:ascii="Times New Roman" w:eastAsia="Times New Roman" w:hAnsi="Times New Roman" w:cs="Times New Roman"/>
          <w:sz w:val="24"/>
          <w:szCs w:val="24"/>
        </w:rPr>
        <w:t>. He later said:</w:t>
      </w:r>
      <w:hyperlink r:id="rId88" w:anchor="cite_note-kogan_1958-1" w:history="1">
        <w:r w:rsidRPr="004720DB">
          <w:rPr>
            <w:rFonts w:ascii="Times New Roman" w:eastAsia="Times New Roman" w:hAnsi="Times New Roman" w:cs="Times New Roman"/>
            <w:color w:val="0000FF"/>
            <w:sz w:val="24"/>
            <w:szCs w:val="24"/>
            <w:u w:val="single"/>
            <w:vertAlign w:val="superscript"/>
          </w:rPr>
          <w:t>[1]</w:t>
        </w:r>
      </w:hyperlink>
    </w:p>
    <w:p w:rsidR="004720DB" w:rsidRPr="004720DB" w:rsidRDefault="004720DB" w:rsidP="004720DB">
      <w:pPr>
        <w:spacing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I wrote most of it, my lad, and snipped out from books enough material for the printer. With </w:t>
      </w:r>
      <w:proofErr w:type="spellStart"/>
      <w:r w:rsidRPr="004720DB">
        <w:rPr>
          <w:rFonts w:ascii="Times New Roman" w:eastAsia="Times New Roman" w:hAnsi="Times New Roman" w:cs="Times New Roman"/>
          <w:sz w:val="24"/>
          <w:szCs w:val="24"/>
        </w:rPr>
        <w:t>pastepot</w:t>
      </w:r>
      <w:proofErr w:type="spellEnd"/>
      <w:r w:rsidRPr="004720DB">
        <w:rPr>
          <w:rFonts w:ascii="Times New Roman" w:eastAsia="Times New Roman" w:hAnsi="Times New Roman" w:cs="Times New Roman"/>
          <w:sz w:val="24"/>
          <w:szCs w:val="24"/>
        </w:rPr>
        <w:t xml:space="preserve"> and scissors I composed it!</w:t>
      </w:r>
    </w:p>
    <w:p w:rsidR="004720DB" w:rsidRPr="004720DB" w:rsidRDefault="004720DB" w:rsidP="004720DB">
      <w:pPr>
        <w:spacing w:after="100"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w:t>
      </w:r>
      <w:hyperlink r:id="rId89" w:tooltip="William Smellie (encyclopedist)" w:history="1">
        <w:r w:rsidRPr="004720DB">
          <w:rPr>
            <w:rFonts w:ascii="Times New Roman" w:eastAsia="Times New Roman" w:hAnsi="Times New Roman" w:cs="Times New Roman"/>
            <w:color w:val="0000FF"/>
            <w:sz w:val="24"/>
            <w:szCs w:val="24"/>
            <w:u w:val="single"/>
          </w:rPr>
          <w:t xml:space="preserve">William </w:t>
        </w:r>
        <w:proofErr w:type="spellStart"/>
        <w:r w:rsidRPr="004720DB">
          <w:rPr>
            <w:rFonts w:ascii="Times New Roman" w:eastAsia="Times New Roman" w:hAnsi="Times New Roman" w:cs="Times New Roman"/>
            <w:color w:val="0000FF"/>
            <w:sz w:val="24"/>
            <w:szCs w:val="24"/>
            <w:u w:val="single"/>
          </w:rPr>
          <w:t>Smellie</w:t>
        </w:r>
        <w:proofErr w:type="spellEnd"/>
      </w:hyperlink>
      <w:r w:rsidRPr="004720DB">
        <w:rPr>
          <w:rFonts w:ascii="Times New Roman" w:eastAsia="Times New Roman" w:hAnsi="Times New Roman" w:cs="Times New Roman"/>
          <w:sz w:val="24"/>
          <w:szCs w:val="24"/>
        </w:rPr>
        <w:t>, </w:t>
      </w:r>
      <w:r w:rsidRPr="004720DB">
        <w:rPr>
          <w:rFonts w:ascii="Times New Roman" w:eastAsia="Times New Roman" w:hAnsi="Times New Roman" w:cs="Times New Roman"/>
          <w:i/>
          <w:iCs/>
          <w:sz w:val="24"/>
          <w:szCs w:val="24"/>
        </w:rPr>
        <w:t xml:space="preserve">at a meeting of the </w:t>
      </w:r>
      <w:proofErr w:type="spellStart"/>
      <w:r w:rsidRPr="004720DB">
        <w:rPr>
          <w:rFonts w:ascii="Times New Roman" w:eastAsia="Times New Roman" w:hAnsi="Times New Roman" w:cs="Times New Roman"/>
          <w:i/>
          <w:iCs/>
          <w:sz w:val="24"/>
          <w:szCs w:val="24"/>
        </w:rPr>
        <w:t>Crochallan</w:t>
      </w:r>
      <w:proofErr w:type="spellEnd"/>
      <w:r w:rsidRPr="004720DB">
        <w:rPr>
          <w:rFonts w:ascii="Times New Roman" w:eastAsia="Times New Roman" w:hAnsi="Times New Roman" w:cs="Times New Roman"/>
          <w:i/>
          <w:iCs/>
          <w:sz w:val="24"/>
          <w:szCs w:val="24"/>
        </w:rPr>
        <w:t xml:space="preserve"> </w:t>
      </w:r>
      <w:proofErr w:type="spellStart"/>
      <w:r w:rsidRPr="004720DB">
        <w:rPr>
          <w:rFonts w:ascii="Times New Roman" w:eastAsia="Times New Roman" w:hAnsi="Times New Roman" w:cs="Times New Roman"/>
          <w:i/>
          <w:iCs/>
          <w:sz w:val="24"/>
          <w:szCs w:val="24"/>
        </w:rPr>
        <w:t>Fencibles</w:t>
      </w:r>
      <w:proofErr w:type="spellEnd"/>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The vivid prose and easy navigation of the first edition led to strong demand for a second. Although this edition has been faulted for its imperfect scholarship, </w:t>
      </w:r>
      <w:proofErr w:type="spellStart"/>
      <w:r w:rsidRPr="004720DB">
        <w:rPr>
          <w:rFonts w:ascii="Times New Roman" w:eastAsia="Times New Roman" w:hAnsi="Times New Roman" w:cs="Times New Roman"/>
          <w:sz w:val="24"/>
          <w:szCs w:val="24"/>
        </w:rPr>
        <w:t>Smellie</w:t>
      </w:r>
      <w:proofErr w:type="spellEnd"/>
      <w:r w:rsidRPr="004720DB">
        <w:rPr>
          <w:rFonts w:ascii="Times New Roman" w:eastAsia="Times New Roman" w:hAnsi="Times New Roman" w:cs="Times New Roman"/>
          <w:sz w:val="24"/>
          <w:szCs w:val="24"/>
        </w:rPr>
        <w:t xml:space="preserve"> argued that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should be given the benefit of the doubt:</w:t>
      </w:r>
    </w:p>
    <w:p w:rsidR="004720DB" w:rsidRPr="004720DB" w:rsidRDefault="004720DB" w:rsidP="004720DB">
      <w:pPr>
        <w:spacing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With regard to errors in general, whether falling under the denomination of mental, typographical or accidental, we are conscious of being able to point out a greater number than any critic whatever. Men who are acquainted with the innumerable difficulties of attending the execution of a work of such an extensive nature will make proper allowances. To these we appeal, and shall rest satisfied with the judgment they pronounce.</w:t>
      </w:r>
    </w:p>
    <w:p w:rsidR="004720DB" w:rsidRPr="004720DB" w:rsidRDefault="004720DB" w:rsidP="004720DB">
      <w:pPr>
        <w:spacing w:after="100"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w:t>
      </w:r>
      <w:hyperlink r:id="rId90" w:tooltip="William Smellie (encyclopedist)" w:history="1">
        <w:r w:rsidRPr="004720DB">
          <w:rPr>
            <w:rFonts w:ascii="Times New Roman" w:eastAsia="Times New Roman" w:hAnsi="Times New Roman" w:cs="Times New Roman"/>
            <w:color w:val="0000FF"/>
            <w:sz w:val="24"/>
            <w:szCs w:val="24"/>
            <w:u w:val="single"/>
          </w:rPr>
          <w:t xml:space="preserve">William </w:t>
        </w:r>
        <w:proofErr w:type="spellStart"/>
        <w:r w:rsidRPr="004720DB">
          <w:rPr>
            <w:rFonts w:ascii="Times New Roman" w:eastAsia="Times New Roman" w:hAnsi="Times New Roman" w:cs="Times New Roman"/>
            <w:color w:val="0000FF"/>
            <w:sz w:val="24"/>
            <w:szCs w:val="24"/>
            <w:u w:val="single"/>
          </w:rPr>
          <w:t>Smellie</w:t>
        </w:r>
        <w:proofErr w:type="spellEnd"/>
      </w:hyperlink>
      <w:r w:rsidRPr="004720DB">
        <w:rPr>
          <w:rFonts w:ascii="Times New Roman" w:eastAsia="Times New Roman" w:hAnsi="Times New Roman" w:cs="Times New Roman"/>
          <w:sz w:val="24"/>
          <w:szCs w:val="24"/>
        </w:rPr>
        <w:t>, </w:t>
      </w:r>
      <w:r w:rsidRPr="004720DB">
        <w:rPr>
          <w:rFonts w:ascii="Times New Roman" w:eastAsia="Times New Roman" w:hAnsi="Times New Roman" w:cs="Times New Roman"/>
          <w:i/>
          <w:iCs/>
          <w:sz w:val="24"/>
          <w:szCs w:val="24"/>
        </w:rPr>
        <w:t xml:space="preserve">in the Preface to the 1st edition of the </w:t>
      </w:r>
      <w:proofErr w:type="spellStart"/>
      <w:r w:rsidRPr="004720DB">
        <w:rPr>
          <w:rFonts w:ascii="Times New Roman" w:eastAsia="Times New Roman" w:hAnsi="Times New Roman" w:cs="Times New Roman"/>
          <w:i/>
          <w:iCs/>
          <w:sz w:val="24"/>
          <w:szCs w:val="24"/>
        </w:rPr>
        <w:t>Encyclopædia</w:t>
      </w:r>
      <w:proofErr w:type="spellEnd"/>
      <w:r w:rsidRPr="004720DB">
        <w:rPr>
          <w:rFonts w:ascii="Times New Roman" w:eastAsia="Times New Roman" w:hAnsi="Times New Roman" w:cs="Times New Roman"/>
          <w:i/>
          <w:iCs/>
          <w:sz w:val="24"/>
          <w:szCs w:val="24"/>
        </w:rPr>
        <w:t xml:space="preserve"> Britannica</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proofErr w:type="spellStart"/>
      <w:r w:rsidRPr="004720DB">
        <w:rPr>
          <w:rFonts w:ascii="Times New Roman" w:eastAsia="Times New Roman" w:hAnsi="Times New Roman" w:cs="Times New Roman"/>
          <w:sz w:val="24"/>
          <w:szCs w:val="24"/>
        </w:rPr>
        <w:t>Smellie</w:t>
      </w:r>
      <w:proofErr w:type="spellEnd"/>
      <w:r w:rsidRPr="004720DB">
        <w:rPr>
          <w:rFonts w:ascii="Times New Roman" w:eastAsia="Times New Roman" w:hAnsi="Times New Roman" w:cs="Times New Roman"/>
          <w:sz w:val="24"/>
          <w:szCs w:val="24"/>
        </w:rPr>
        <w:t xml:space="preserve"> strove to make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as usable as possible, saying that "utility ought to be the principal intention of every publication. Wherever this intention does not plainly appear, neither the books nor their authors have the smallest claim to the approbation of mankind". On the occasion of the </w:t>
      </w:r>
      <w:hyperlink r:id="rId91" w:tooltip="Bicentennial of the Encyclopædia Britannica" w:history="1">
        <w:r w:rsidRPr="004720DB">
          <w:rPr>
            <w:rFonts w:ascii="Times New Roman" w:eastAsia="Times New Roman" w:hAnsi="Times New Roman" w:cs="Times New Roman"/>
            <w:color w:val="0000FF"/>
            <w:sz w:val="24"/>
            <w:szCs w:val="24"/>
            <w:u w:val="single"/>
          </w:rPr>
          <w:t>200th anniversary of the 1st edition</w:t>
        </w:r>
      </w:hyperlink>
      <w:r w:rsidRPr="004720DB">
        <w:rPr>
          <w:rFonts w:ascii="Times New Roman" w:eastAsia="Times New Roman" w:hAnsi="Times New Roman" w:cs="Times New Roman"/>
          <w:sz w:val="24"/>
          <w:szCs w:val="24"/>
        </w:rPr>
        <w:t xml:space="preserve">, </w:t>
      </w:r>
      <w:hyperlink r:id="rId92" w:tooltip="Encyclopædia Britannica Inc." w:history="1">
        <w:proofErr w:type="spellStart"/>
        <w:r w:rsidRPr="004720DB">
          <w:rPr>
            <w:rFonts w:ascii="Times New Roman" w:eastAsia="Times New Roman" w:hAnsi="Times New Roman" w:cs="Times New Roman"/>
            <w:color w:val="0000FF"/>
            <w:sz w:val="24"/>
            <w:szCs w:val="24"/>
            <w:u w:val="single"/>
          </w:rPr>
          <w:t>Encyclopædia</w:t>
        </w:r>
        <w:proofErr w:type="spellEnd"/>
        <w:r w:rsidRPr="004720DB">
          <w:rPr>
            <w:rFonts w:ascii="Times New Roman" w:eastAsia="Times New Roman" w:hAnsi="Times New Roman" w:cs="Times New Roman"/>
            <w:color w:val="0000FF"/>
            <w:sz w:val="24"/>
            <w:szCs w:val="24"/>
            <w:u w:val="single"/>
          </w:rPr>
          <w:t xml:space="preserve"> Britannica Inc.</w:t>
        </w:r>
      </w:hyperlink>
      <w:r w:rsidRPr="004720DB">
        <w:rPr>
          <w:rFonts w:ascii="Times New Roman" w:eastAsia="Times New Roman" w:hAnsi="Times New Roman" w:cs="Times New Roman"/>
          <w:sz w:val="24"/>
          <w:szCs w:val="24"/>
        </w:rPr>
        <w:t xml:space="preserve"> published a facsimile of the 1st edition, even including "age spots" on the paper. This has been periodically reprinted and is still part of Britannica's product line.</w:t>
      </w:r>
      <w:hyperlink r:id="rId93" w:anchor="cite_note-4" w:history="1">
        <w:r w:rsidRPr="004720DB">
          <w:rPr>
            <w:rFonts w:ascii="Times New Roman" w:eastAsia="Times New Roman" w:hAnsi="Times New Roman" w:cs="Times New Roman"/>
            <w:color w:val="0000FF"/>
            <w:sz w:val="24"/>
            <w:szCs w:val="24"/>
            <w:u w:val="single"/>
            <w:vertAlign w:val="superscript"/>
          </w:rPr>
          <w:t>[4]</w:t>
        </w:r>
      </w:hyperlink>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The first edition was reprinted in </w:t>
      </w:r>
      <w:hyperlink r:id="rId94" w:tooltip="London" w:history="1">
        <w:r w:rsidRPr="004720DB">
          <w:rPr>
            <w:rFonts w:ascii="Times New Roman" w:eastAsia="Times New Roman" w:hAnsi="Times New Roman" w:cs="Times New Roman"/>
            <w:color w:val="0000FF"/>
            <w:sz w:val="24"/>
            <w:szCs w:val="24"/>
            <w:u w:val="single"/>
          </w:rPr>
          <w:t>London</w:t>
        </w:r>
      </w:hyperlink>
      <w:r w:rsidRPr="004720DB">
        <w:rPr>
          <w:rFonts w:ascii="Times New Roman" w:eastAsia="Times New Roman" w:hAnsi="Times New Roman" w:cs="Times New Roman"/>
          <w:sz w:val="24"/>
          <w:szCs w:val="24"/>
        </w:rPr>
        <w:t>, with slight variants on the title page and a different preface, by Edward and Charles Dilly in 1773 and by John Donaldson in 1775.</w:t>
      </w:r>
      <w:hyperlink r:id="rId95" w:anchor="cite_note-5" w:history="1">
        <w:r w:rsidRPr="004720DB">
          <w:rPr>
            <w:rFonts w:ascii="Times New Roman" w:eastAsia="Times New Roman" w:hAnsi="Times New Roman" w:cs="Times New Roman"/>
            <w:color w:val="0000FF"/>
            <w:sz w:val="24"/>
            <w:szCs w:val="24"/>
            <w:u w:val="single"/>
            <w:vertAlign w:val="superscript"/>
          </w:rPr>
          <w:t>[5]</w:t>
        </w:r>
      </w:hyperlink>
    </w:p>
    <w:p w:rsidR="004720DB" w:rsidRPr="004720DB" w:rsidRDefault="004720DB" w:rsidP="004720DB">
      <w:pPr>
        <w:spacing w:before="100" w:beforeAutospacing="1" w:after="100" w:afterAutospacing="1" w:line="240" w:lineRule="auto"/>
        <w:outlineLvl w:val="2"/>
        <w:rPr>
          <w:rFonts w:ascii="Times New Roman" w:eastAsia="Times New Roman" w:hAnsi="Times New Roman" w:cs="Times New Roman"/>
          <w:b/>
          <w:bCs/>
          <w:sz w:val="27"/>
          <w:szCs w:val="27"/>
        </w:rPr>
      </w:pPr>
      <w:r w:rsidRPr="004720DB">
        <w:rPr>
          <w:rFonts w:ascii="Times New Roman" w:eastAsia="Times New Roman" w:hAnsi="Times New Roman" w:cs="Times New Roman"/>
          <w:b/>
          <w:bCs/>
          <w:sz w:val="27"/>
          <w:szCs w:val="27"/>
        </w:rPr>
        <w:t>Second edition, 1783, Supplement 1784</w:t>
      </w:r>
    </w:p>
    <w:p w:rsidR="004720DB" w:rsidRPr="004720DB" w:rsidRDefault="004720DB" w:rsidP="004720DB">
      <w:pPr>
        <w:spacing w:after="0"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Main article: </w:t>
      </w:r>
      <w:hyperlink r:id="rId96" w:tooltip="Encyclopædia Britannica Second Edition" w:history="1">
        <w:proofErr w:type="spellStart"/>
        <w:r w:rsidRPr="004720DB">
          <w:rPr>
            <w:rFonts w:ascii="Times New Roman" w:eastAsia="Times New Roman" w:hAnsi="Times New Roman" w:cs="Times New Roman"/>
            <w:color w:val="0000FF"/>
            <w:sz w:val="24"/>
            <w:szCs w:val="24"/>
            <w:u w:val="single"/>
          </w:rPr>
          <w:t>Encyclopædia</w:t>
        </w:r>
        <w:proofErr w:type="spellEnd"/>
        <w:r w:rsidRPr="004720DB">
          <w:rPr>
            <w:rFonts w:ascii="Times New Roman" w:eastAsia="Times New Roman" w:hAnsi="Times New Roman" w:cs="Times New Roman"/>
            <w:color w:val="0000FF"/>
            <w:sz w:val="24"/>
            <w:szCs w:val="24"/>
            <w:u w:val="single"/>
          </w:rPr>
          <w:t xml:space="preserve"> Britannica Second Edition</w:t>
        </w:r>
      </w:hyperlink>
    </w:p>
    <w:p w:rsidR="004720DB" w:rsidRPr="004720DB" w:rsidRDefault="004720DB" w:rsidP="004720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072657" cy="1737360"/>
            <wp:effectExtent l="19050" t="0" r="0" b="0"/>
            <wp:docPr id="9" name="Picture 9" descr="http://upload.wikimedia.org/wikipedia/commons/thumb/6/62/2ndBritannica.jpg/360px-2ndBritannica.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6/62/2ndBritannica.jpg/360px-2ndBritannica.jpg">
                      <a:hlinkClick r:id="rId97"/>
                    </pic:cNvPr>
                    <pic:cNvPicPr>
                      <a:picLocks noChangeAspect="1" noChangeArrowheads="1"/>
                    </pic:cNvPicPr>
                  </pic:nvPicPr>
                  <pic:blipFill>
                    <a:blip r:embed="rId98" cstate="print"/>
                    <a:srcRect/>
                    <a:stretch>
                      <a:fillRect/>
                    </a:stretch>
                  </pic:blipFill>
                  <pic:spPr bwMode="auto">
                    <a:xfrm>
                      <a:off x="0" y="0"/>
                      <a:ext cx="5072657" cy="1737360"/>
                    </a:xfrm>
                    <a:prstGeom prst="rect">
                      <a:avLst/>
                    </a:prstGeom>
                    <a:noFill/>
                    <a:ln w="9525">
                      <a:noFill/>
                      <a:miter lim="800000"/>
                      <a:headEnd/>
                      <a:tailEnd/>
                    </a:ln>
                  </pic:spPr>
                </pic:pic>
              </a:graphicData>
            </a:graphic>
          </wp:inline>
        </w:drawing>
      </w:r>
    </w:p>
    <w:p w:rsidR="004720DB" w:rsidRPr="004720DB" w:rsidRDefault="004720DB" w:rsidP="004720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0970" cy="105410"/>
            <wp:effectExtent l="19050" t="0" r="0" b="0"/>
            <wp:docPr id="10" name="Picture 10" descr="http://bits.wikimedia.org/static-1.24wmf10/skins/common/images/magnify-clip.png">
              <a:hlinkClick xmlns:a="http://schemas.openxmlformats.org/drawingml/2006/main" r:id="rId97"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its.wikimedia.org/static-1.24wmf10/skins/common/images/magnify-clip.png">
                      <a:hlinkClick r:id="rId97" tooltip="&quot;Enlarge&quot;"/>
                    </pic:cNvPr>
                    <pic:cNvPicPr>
                      <a:picLocks noChangeAspect="1" noChangeArrowheads="1"/>
                    </pic:cNvPicPr>
                  </pic:nvPicPr>
                  <pic:blipFill>
                    <a:blip r:embed="rId7" cstate="print"/>
                    <a:srcRect/>
                    <a:stretch>
                      <a:fillRect/>
                    </a:stretch>
                  </pic:blipFill>
                  <pic:spPr bwMode="auto">
                    <a:xfrm>
                      <a:off x="0" y="0"/>
                      <a:ext cx="140970" cy="105410"/>
                    </a:xfrm>
                    <a:prstGeom prst="rect">
                      <a:avLst/>
                    </a:prstGeom>
                    <a:noFill/>
                    <a:ln w="9525">
                      <a:noFill/>
                      <a:miter lim="800000"/>
                      <a:headEnd/>
                      <a:tailEnd/>
                    </a:ln>
                  </pic:spPr>
                </pic:pic>
              </a:graphicData>
            </a:graphic>
          </wp:inline>
        </w:drawing>
      </w:r>
    </w:p>
    <w:p w:rsidR="004720DB" w:rsidRPr="004720DB" w:rsidRDefault="000F2527" w:rsidP="004720DB">
      <w:pPr>
        <w:spacing w:after="0" w:line="240" w:lineRule="auto"/>
        <w:rPr>
          <w:rFonts w:ascii="Times New Roman" w:eastAsia="Times New Roman" w:hAnsi="Times New Roman" w:cs="Times New Roman"/>
          <w:sz w:val="24"/>
          <w:szCs w:val="24"/>
        </w:rPr>
      </w:pPr>
      <w:hyperlink r:id="rId99" w:tooltip="Encyclopædia Britannica Second Edition" w:history="1">
        <w:proofErr w:type="spellStart"/>
        <w:r w:rsidR="004720DB" w:rsidRPr="004720DB">
          <w:rPr>
            <w:rFonts w:ascii="Times New Roman" w:eastAsia="Times New Roman" w:hAnsi="Times New Roman" w:cs="Times New Roman"/>
            <w:color w:val="0000FF"/>
            <w:sz w:val="24"/>
            <w:szCs w:val="24"/>
            <w:u w:val="single"/>
          </w:rPr>
          <w:t>Encyclopædia</w:t>
        </w:r>
        <w:proofErr w:type="spellEnd"/>
        <w:r w:rsidR="004720DB" w:rsidRPr="004720DB">
          <w:rPr>
            <w:rFonts w:ascii="Times New Roman" w:eastAsia="Times New Roman" w:hAnsi="Times New Roman" w:cs="Times New Roman"/>
            <w:color w:val="0000FF"/>
            <w:sz w:val="24"/>
            <w:szCs w:val="24"/>
            <w:u w:val="single"/>
          </w:rPr>
          <w:t xml:space="preserve"> Britannica First and Second Editions</w:t>
        </w:r>
      </w:hyperlink>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After the success of the first edition, a more ambitious </w:t>
      </w:r>
      <w:hyperlink r:id="rId100" w:tooltip="Encyclopædia Britannica Second Edition" w:history="1">
        <w:r w:rsidRPr="004720DB">
          <w:rPr>
            <w:rFonts w:ascii="Times New Roman" w:eastAsia="Times New Roman" w:hAnsi="Times New Roman" w:cs="Times New Roman"/>
            <w:color w:val="0000FF"/>
            <w:sz w:val="24"/>
            <w:szCs w:val="24"/>
            <w:u w:val="single"/>
          </w:rPr>
          <w:t>second edition</w:t>
        </w:r>
      </w:hyperlink>
      <w:r w:rsidRPr="004720DB">
        <w:rPr>
          <w:rFonts w:ascii="Times New Roman" w:eastAsia="Times New Roman" w:hAnsi="Times New Roman" w:cs="Times New Roman"/>
          <w:sz w:val="24"/>
          <w:szCs w:val="24"/>
        </w:rPr>
        <w:t xml:space="preserve"> was begun in 1776, with the addition of history and biography articles.</w:t>
      </w:r>
      <w:hyperlink r:id="rId101" w:anchor="cite_note-Trivia_Library_1-6" w:history="1">
        <w:r w:rsidRPr="004720DB">
          <w:rPr>
            <w:rFonts w:ascii="Times New Roman" w:eastAsia="Times New Roman" w:hAnsi="Times New Roman" w:cs="Times New Roman"/>
            <w:color w:val="0000FF"/>
            <w:sz w:val="24"/>
            <w:szCs w:val="24"/>
            <w:u w:val="single"/>
            <w:vertAlign w:val="superscript"/>
          </w:rPr>
          <w:t>[6]</w:t>
        </w:r>
      </w:hyperlink>
      <w:r w:rsidRPr="004720DB">
        <w:rPr>
          <w:rFonts w:ascii="Times New Roman" w:eastAsia="Times New Roman" w:hAnsi="Times New Roman" w:cs="Times New Roman"/>
          <w:sz w:val="24"/>
          <w:szCs w:val="24"/>
        </w:rPr>
        <w:t xml:space="preserve"> </w:t>
      </w:r>
      <w:proofErr w:type="spellStart"/>
      <w:r w:rsidRPr="004720DB">
        <w:rPr>
          <w:rFonts w:ascii="Times New Roman" w:eastAsia="Times New Roman" w:hAnsi="Times New Roman" w:cs="Times New Roman"/>
          <w:sz w:val="24"/>
          <w:szCs w:val="24"/>
        </w:rPr>
        <w:t>Smellie</w:t>
      </w:r>
      <w:proofErr w:type="spellEnd"/>
      <w:r w:rsidRPr="004720DB">
        <w:rPr>
          <w:rFonts w:ascii="Times New Roman" w:eastAsia="Times New Roman" w:hAnsi="Times New Roman" w:cs="Times New Roman"/>
          <w:sz w:val="24"/>
          <w:szCs w:val="24"/>
        </w:rPr>
        <w:t xml:space="preserve"> declined to be editor, principally because he objected to the addition of biography. </w:t>
      </w:r>
      <w:proofErr w:type="spellStart"/>
      <w:r w:rsidRPr="004720DB">
        <w:rPr>
          <w:rFonts w:ascii="Times New Roman" w:eastAsia="Times New Roman" w:hAnsi="Times New Roman" w:cs="Times New Roman"/>
          <w:sz w:val="24"/>
          <w:szCs w:val="24"/>
        </w:rPr>
        <w:t>Macfarquhar</w:t>
      </w:r>
      <w:proofErr w:type="spellEnd"/>
      <w:r w:rsidRPr="004720DB">
        <w:rPr>
          <w:rFonts w:ascii="Times New Roman" w:eastAsia="Times New Roman" w:hAnsi="Times New Roman" w:cs="Times New Roman"/>
          <w:sz w:val="24"/>
          <w:szCs w:val="24"/>
        </w:rPr>
        <w:t xml:space="preserve"> took over the role himself, aided by pharmacist </w:t>
      </w:r>
      <w:hyperlink r:id="rId102" w:tooltip="James Tytler" w:history="1">
        <w:r w:rsidRPr="004720DB">
          <w:rPr>
            <w:rFonts w:ascii="Times New Roman" w:eastAsia="Times New Roman" w:hAnsi="Times New Roman" w:cs="Times New Roman"/>
            <w:color w:val="0000FF"/>
            <w:sz w:val="24"/>
            <w:szCs w:val="24"/>
            <w:u w:val="single"/>
          </w:rPr>
          <w:t xml:space="preserve">James </w:t>
        </w:r>
        <w:proofErr w:type="spellStart"/>
        <w:r w:rsidRPr="004720DB">
          <w:rPr>
            <w:rFonts w:ascii="Times New Roman" w:eastAsia="Times New Roman" w:hAnsi="Times New Roman" w:cs="Times New Roman"/>
            <w:color w:val="0000FF"/>
            <w:sz w:val="24"/>
            <w:szCs w:val="24"/>
            <w:u w:val="single"/>
          </w:rPr>
          <w:t>Tytler</w:t>
        </w:r>
        <w:proofErr w:type="spellEnd"/>
      </w:hyperlink>
      <w:r w:rsidRPr="004720DB">
        <w:rPr>
          <w:rFonts w:ascii="Times New Roman" w:eastAsia="Times New Roman" w:hAnsi="Times New Roman" w:cs="Times New Roman"/>
          <w:sz w:val="24"/>
          <w:szCs w:val="24"/>
        </w:rPr>
        <w:t>, M.A.,</w:t>
      </w:r>
      <w:hyperlink r:id="rId103" w:anchor="cite_note-7" w:history="1">
        <w:r w:rsidRPr="004720DB">
          <w:rPr>
            <w:rFonts w:ascii="Times New Roman" w:eastAsia="Times New Roman" w:hAnsi="Times New Roman" w:cs="Times New Roman"/>
            <w:color w:val="0000FF"/>
            <w:sz w:val="24"/>
            <w:szCs w:val="24"/>
            <w:u w:val="single"/>
            <w:vertAlign w:val="superscript"/>
          </w:rPr>
          <w:t>[7]</w:t>
        </w:r>
      </w:hyperlink>
      <w:r w:rsidRPr="004720DB">
        <w:rPr>
          <w:rFonts w:ascii="Times New Roman" w:eastAsia="Times New Roman" w:hAnsi="Times New Roman" w:cs="Times New Roman"/>
          <w:sz w:val="24"/>
          <w:szCs w:val="24"/>
        </w:rPr>
        <w:t xml:space="preserve"> who was known as an able writer and willing to work for a very low wage.</w:t>
      </w:r>
      <w:hyperlink r:id="rId104" w:anchor="cite_note-wells_1968-8" w:history="1">
        <w:r w:rsidRPr="004720DB">
          <w:rPr>
            <w:rFonts w:ascii="Times New Roman" w:eastAsia="Times New Roman" w:hAnsi="Times New Roman" w:cs="Times New Roman"/>
            <w:color w:val="0000FF"/>
            <w:sz w:val="24"/>
            <w:szCs w:val="24"/>
            <w:u w:val="single"/>
            <w:vertAlign w:val="superscript"/>
          </w:rPr>
          <w:t>[8]</w:t>
        </w:r>
      </w:hyperlink>
      <w:r w:rsidRPr="004720DB">
        <w:rPr>
          <w:rFonts w:ascii="Times New Roman" w:eastAsia="Times New Roman" w:hAnsi="Times New Roman" w:cs="Times New Roman"/>
          <w:sz w:val="24"/>
          <w:szCs w:val="24"/>
        </w:rPr>
        <w:t xml:space="preserve"> </w:t>
      </w:r>
      <w:proofErr w:type="spellStart"/>
      <w:r w:rsidRPr="004720DB">
        <w:rPr>
          <w:rFonts w:ascii="Times New Roman" w:eastAsia="Times New Roman" w:hAnsi="Times New Roman" w:cs="Times New Roman"/>
          <w:sz w:val="24"/>
          <w:szCs w:val="24"/>
        </w:rPr>
        <w:t>Macfarquhar</w:t>
      </w:r>
      <w:proofErr w:type="spellEnd"/>
      <w:r w:rsidRPr="004720DB">
        <w:rPr>
          <w:rFonts w:ascii="Times New Roman" w:eastAsia="Times New Roman" w:hAnsi="Times New Roman" w:cs="Times New Roman"/>
          <w:sz w:val="24"/>
          <w:szCs w:val="24"/>
        </w:rPr>
        <w:t xml:space="preserve"> and Bell rescued </w:t>
      </w:r>
      <w:proofErr w:type="spellStart"/>
      <w:r w:rsidRPr="004720DB">
        <w:rPr>
          <w:rFonts w:ascii="Times New Roman" w:eastAsia="Times New Roman" w:hAnsi="Times New Roman" w:cs="Times New Roman"/>
          <w:sz w:val="24"/>
          <w:szCs w:val="24"/>
        </w:rPr>
        <w:t>Tytler</w:t>
      </w:r>
      <w:proofErr w:type="spellEnd"/>
      <w:r w:rsidRPr="004720DB">
        <w:rPr>
          <w:rFonts w:ascii="Times New Roman" w:eastAsia="Times New Roman" w:hAnsi="Times New Roman" w:cs="Times New Roman"/>
          <w:sz w:val="24"/>
          <w:szCs w:val="24"/>
        </w:rPr>
        <w:t xml:space="preserve"> from </w:t>
      </w:r>
      <w:proofErr w:type="spellStart"/>
      <w:r w:rsidRPr="004720DB">
        <w:rPr>
          <w:rFonts w:ascii="Times New Roman" w:eastAsia="Times New Roman" w:hAnsi="Times New Roman" w:cs="Times New Roman"/>
          <w:sz w:val="24"/>
          <w:szCs w:val="24"/>
        </w:rPr>
        <w:t>Holyrood</w:t>
      </w:r>
      <w:proofErr w:type="spellEnd"/>
      <w:r w:rsidRPr="004720DB">
        <w:rPr>
          <w:rFonts w:ascii="Times New Roman" w:eastAsia="Times New Roman" w:hAnsi="Times New Roman" w:cs="Times New Roman"/>
          <w:sz w:val="24"/>
          <w:szCs w:val="24"/>
        </w:rPr>
        <w:t xml:space="preserve"> Palace, a debtors' prison, and employed him for seven years at 17 shillings per week. </w:t>
      </w:r>
      <w:proofErr w:type="spellStart"/>
      <w:r w:rsidRPr="004720DB">
        <w:rPr>
          <w:rFonts w:ascii="Times New Roman" w:eastAsia="Times New Roman" w:hAnsi="Times New Roman" w:cs="Times New Roman"/>
          <w:sz w:val="24"/>
          <w:szCs w:val="24"/>
        </w:rPr>
        <w:t>Tytler</w:t>
      </w:r>
      <w:proofErr w:type="spellEnd"/>
      <w:r w:rsidRPr="004720DB">
        <w:rPr>
          <w:rFonts w:ascii="Times New Roman" w:eastAsia="Times New Roman" w:hAnsi="Times New Roman" w:cs="Times New Roman"/>
          <w:sz w:val="24"/>
          <w:szCs w:val="24"/>
        </w:rPr>
        <w:t xml:space="preserve"> wrote many science and history articles and almost all of the minor articles; by </w:t>
      </w:r>
      <w:hyperlink r:id="rId105" w:tooltip="Robert Burns" w:history="1">
        <w:r w:rsidRPr="004720DB">
          <w:rPr>
            <w:rFonts w:ascii="Times New Roman" w:eastAsia="Times New Roman" w:hAnsi="Times New Roman" w:cs="Times New Roman"/>
            <w:color w:val="0000FF"/>
            <w:sz w:val="24"/>
            <w:szCs w:val="24"/>
            <w:u w:val="single"/>
          </w:rPr>
          <w:t>Robert Burns</w:t>
        </w:r>
      </w:hyperlink>
      <w:r w:rsidRPr="004720DB">
        <w:rPr>
          <w:rFonts w:ascii="Times New Roman" w:eastAsia="Times New Roman" w:hAnsi="Times New Roman" w:cs="Times New Roman"/>
          <w:sz w:val="24"/>
          <w:szCs w:val="24"/>
        </w:rPr>
        <w:t xml:space="preserve">' estimate, </w:t>
      </w:r>
      <w:proofErr w:type="spellStart"/>
      <w:r w:rsidRPr="004720DB">
        <w:rPr>
          <w:rFonts w:ascii="Times New Roman" w:eastAsia="Times New Roman" w:hAnsi="Times New Roman" w:cs="Times New Roman"/>
          <w:sz w:val="24"/>
          <w:szCs w:val="24"/>
        </w:rPr>
        <w:t>Tytler</w:t>
      </w:r>
      <w:proofErr w:type="spellEnd"/>
      <w:r w:rsidRPr="004720DB">
        <w:rPr>
          <w:rFonts w:ascii="Times New Roman" w:eastAsia="Times New Roman" w:hAnsi="Times New Roman" w:cs="Times New Roman"/>
          <w:sz w:val="24"/>
          <w:szCs w:val="24"/>
        </w:rPr>
        <w:t xml:space="preserve"> wrote over three-quarters of the second edition.</w:t>
      </w:r>
      <w:hyperlink r:id="rId106" w:anchor="cite_note-kogan_1958-1" w:history="1">
        <w:r w:rsidRPr="004720DB">
          <w:rPr>
            <w:rFonts w:ascii="Times New Roman" w:eastAsia="Times New Roman" w:hAnsi="Times New Roman" w:cs="Times New Roman"/>
            <w:color w:val="0000FF"/>
            <w:sz w:val="24"/>
            <w:szCs w:val="24"/>
            <w:u w:val="single"/>
            <w:vertAlign w:val="superscript"/>
          </w:rPr>
          <w:t>[1]</w:t>
        </w:r>
      </w:hyperlink>
      <w:r w:rsidRPr="004720DB">
        <w:rPr>
          <w:rFonts w:ascii="Times New Roman" w:eastAsia="Times New Roman" w:hAnsi="Times New Roman" w:cs="Times New Roman"/>
          <w:sz w:val="24"/>
          <w:szCs w:val="24"/>
        </w:rPr>
        <w:t xml:space="preserve"> Compared to the 1st edition, the second had five times as many long articles (150), including "Scotland" (84 pages), "Optics" (132 pages), and "Medicine" (309 pages), which had their own indices. The second edition was published in 181 numbers from 21 June 1777 to 18 September 1784; these numbers were bound into ten volumes dated 1778–1783, having 8,595 pages and 340 plates again engraved by </w:t>
      </w:r>
      <w:hyperlink r:id="rId107" w:tooltip="Andrew Bell (engraver)" w:history="1">
        <w:r w:rsidRPr="004720DB">
          <w:rPr>
            <w:rFonts w:ascii="Times New Roman" w:eastAsia="Times New Roman" w:hAnsi="Times New Roman" w:cs="Times New Roman"/>
            <w:color w:val="0000FF"/>
            <w:sz w:val="24"/>
            <w:szCs w:val="24"/>
            <w:u w:val="single"/>
          </w:rPr>
          <w:t>Andrew Bell</w:t>
        </w:r>
      </w:hyperlink>
      <w:r w:rsidRPr="004720DB">
        <w:rPr>
          <w:rFonts w:ascii="Times New Roman" w:eastAsia="Times New Roman" w:hAnsi="Times New Roman" w:cs="Times New Roman"/>
          <w:sz w:val="24"/>
          <w:szCs w:val="24"/>
        </w:rPr>
        <w:t>.</w:t>
      </w:r>
      <w:hyperlink r:id="rId108" w:anchor="cite_note-Britannica_History-2" w:history="1">
        <w:r w:rsidRPr="004720DB">
          <w:rPr>
            <w:rFonts w:ascii="Times New Roman" w:eastAsia="Times New Roman" w:hAnsi="Times New Roman" w:cs="Times New Roman"/>
            <w:color w:val="0000FF"/>
            <w:sz w:val="24"/>
            <w:szCs w:val="24"/>
            <w:u w:val="single"/>
            <w:vertAlign w:val="superscript"/>
          </w:rPr>
          <w:t>[2]</w:t>
        </w:r>
      </w:hyperlink>
      <w:r w:rsidRPr="004720DB">
        <w:rPr>
          <w:rFonts w:ascii="Times New Roman" w:eastAsia="Times New Roman" w:hAnsi="Times New Roman" w:cs="Times New Roman"/>
          <w:sz w:val="24"/>
          <w:szCs w:val="24"/>
        </w:rPr>
        <w:t xml:space="preserve"> A </w:t>
      </w:r>
      <w:hyperlink r:id="rId109" w:tooltip="Pagination" w:history="1">
        <w:r w:rsidRPr="004720DB">
          <w:rPr>
            <w:rFonts w:ascii="Times New Roman" w:eastAsia="Times New Roman" w:hAnsi="Times New Roman" w:cs="Times New Roman"/>
            <w:color w:val="0000FF"/>
            <w:sz w:val="24"/>
            <w:szCs w:val="24"/>
            <w:u w:val="single"/>
          </w:rPr>
          <w:t>pagination</w:t>
        </w:r>
      </w:hyperlink>
      <w:r w:rsidRPr="004720DB">
        <w:rPr>
          <w:rFonts w:ascii="Times New Roman" w:eastAsia="Times New Roman" w:hAnsi="Times New Roman" w:cs="Times New Roman"/>
          <w:sz w:val="24"/>
          <w:szCs w:val="24"/>
        </w:rPr>
        <w:t xml:space="preserve"> error caused page 8000 to follow page 7099. Most of the maps of this edition (eighteen of them) are found in a single 195-page article, "</w:t>
      </w:r>
      <w:hyperlink r:id="rId110" w:tooltip="Geography" w:history="1">
        <w:r w:rsidRPr="004720DB">
          <w:rPr>
            <w:rFonts w:ascii="Times New Roman" w:eastAsia="Times New Roman" w:hAnsi="Times New Roman" w:cs="Times New Roman"/>
            <w:color w:val="0000FF"/>
            <w:sz w:val="24"/>
            <w:szCs w:val="24"/>
            <w:u w:val="single"/>
          </w:rPr>
          <w:t>Geography</w:t>
        </w:r>
      </w:hyperlink>
      <w:r w:rsidRPr="004720DB">
        <w:rPr>
          <w:rFonts w:ascii="Times New Roman" w:eastAsia="Times New Roman" w:hAnsi="Times New Roman" w:cs="Times New Roman"/>
          <w:sz w:val="24"/>
          <w:szCs w:val="24"/>
        </w:rPr>
        <w:t>".</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The second edition improved greatly upon the 1st, but is still notable for the large amount of now-archaic information it contained. For example, "Chemistry" goes into great detail on an obsolete system of what would now be called alchemy, in which earth, air, water and fire are named elements containing various amounts of </w:t>
      </w:r>
      <w:hyperlink r:id="rId111" w:tooltip="Phlogiston" w:history="1">
        <w:r w:rsidRPr="004720DB">
          <w:rPr>
            <w:rFonts w:ascii="Times New Roman" w:eastAsia="Times New Roman" w:hAnsi="Times New Roman" w:cs="Times New Roman"/>
            <w:color w:val="0000FF"/>
            <w:sz w:val="24"/>
            <w:szCs w:val="24"/>
            <w:u w:val="single"/>
          </w:rPr>
          <w:t>phlogiston</w:t>
        </w:r>
      </w:hyperlink>
      <w:r w:rsidRPr="004720DB">
        <w:rPr>
          <w:rFonts w:ascii="Times New Roman" w:eastAsia="Times New Roman" w:hAnsi="Times New Roman" w:cs="Times New Roman"/>
          <w:sz w:val="24"/>
          <w:szCs w:val="24"/>
        </w:rPr>
        <w:t xml:space="preserve">. </w:t>
      </w:r>
      <w:proofErr w:type="spellStart"/>
      <w:r w:rsidRPr="004720DB">
        <w:rPr>
          <w:rFonts w:ascii="Times New Roman" w:eastAsia="Times New Roman" w:hAnsi="Times New Roman" w:cs="Times New Roman"/>
          <w:sz w:val="24"/>
          <w:szCs w:val="24"/>
        </w:rPr>
        <w:t>Tytler</w:t>
      </w:r>
      <w:proofErr w:type="spellEnd"/>
      <w:r w:rsidRPr="004720DB">
        <w:rPr>
          <w:rFonts w:ascii="Times New Roman" w:eastAsia="Times New Roman" w:hAnsi="Times New Roman" w:cs="Times New Roman"/>
          <w:sz w:val="24"/>
          <w:szCs w:val="24"/>
        </w:rPr>
        <w:t xml:space="preserve"> also describes the architecture of </w:t>
      </w:r>
      <w:hyperlink r:id="rId112" w:tooltip="Noah's Ark" w:history="1">
        <w:r w:rsidRPr="004720DB">
          <w:rPr>
            <w:rFonts w:ascii="Times New Roman" w:eastAsia="Times New Roman" w:hAnsi="Times New Roman" w:cs="Times New Roman"/>
            <w:color w:val="0000FF"/>
            <w:sz w:val="24"/>
            <w:szCs w:val="24"/>
            <w:u w:val="single"/>
          </w:rPr>
          <w:t>Noah's Ark</w:t>
        </w:r>
      </w:hyperlink>
      <w:r w:rsidRPr="004720DB">
        <w:rPr>
          <w:rFonts w:ascii="Times New Roman" w:eastAsia="Times New Roman" w:hAnsi="Times New Roman" w:cs="Times New Roman"/>
          <w:sz w:val="24"/>
          <w:szCs w:val="24"/>
        </w:rPr>
        <w:t xml:space="preserve"> in detail (illustrated with a copperplate engraving) and, following </w:t>
      </w:r>
      <w:hyperlink r:id="rId113" w:tooltip="James Ussher" w:history="1">
        <w:r w:rsidRPr="004720DB">
          <w:rPr>
            <w:rFonts w:ascii="Times New Roman" w:eastAsia="Times New Roman" w:hAnsi="Times New Roman" w:cs="Times New Roman"/>
            <w:color w:val="0000FF"/>
            <w:sz w:val="24"/>
            <w:szCs w:val="24"/>
            <w:u w:val="single"/>
          </w:rPr>
          <w:t>Bishop Ussher</w:t>
        </w:r>
      </w:hyperlink>
      <w:r w:rsidRPr="004720DB">
        <w:rPr>
          <w:rFonts w:ascii="Times New Roman" w:eastAsia="Times New Roman" w:hAnsi="Times New Roman" w:cs="Times New Roman"/>
          <w:sz w:val="24"/>
          <w:szCs w:val="24"/>
        </w:rPr>
        <w:t xml:space="preserve">, includes a remarkably precise </w:t>
      </w:r>
      <w:hyperlink r:id="rId114" w:tooltip="Geochronology" w:history="1">
        <w:r w:rsidRPr="004720DB">
          <w:rPr>
            <w:rFonts w:ascii="Times New Roman" w:eastAsia="Times New Roman" w:hAnsi="Times New Roman" w:cs="Times New Roman"/>
            <w:color w:val="0000FF"/>
            <w:sz w:val="24"/>
            <w:szCs w:val="24"/>
            <w:u w:val="single"/>
          </w:rPr>
          <w:t>chronology for the Earth</w:t>
        </w:r>
      </w:hyperlink>
      <w:r w:rsidRPr="004720DB">
        <w:rPr>
          <w:rFonts w:ascii="Times New Roman" w:eastAsia="Times New Roman" w:hAnsi="Times New Roman" w:cs="Times New Roman"/>
          <w:sz w:val="24"/>
          <w:szCs w:val="24"/>
        </w:rPr>
        <w:t xml:space="preserve">, beginning with its creation on 23 October 4004 B.C. and noting that the </w:t>
      </w:r>
      <w:hyperlink r:id="rId115" w:tooltip="Deluge (mythology)" w:history="1">
        <w:r w:rsidRPr="004720DB">
          <w:rPr>
            <w:rFonts w:ascii="Times New Roman" w:eastAsia="Times New Roman" w:hAnsi="Times New Roman" w:cs="Times New Roman"/>
            <w:color w:val="0000FF"/>
            <w:sz w:val="24"/>
            <w:szCs w:val="24"/>
            <w:u w:val="single"/>
          </w:rPr>
          <w:t>Great Flood</w:t>
        </w:r>
      </w:hyperlink>
      <w:r w:rsidRPr="004720DB">
        <w:rPr>
          <w:rFonts w:ascii="Times New Roman" w:eastAsia="Times New Roman" w:hAnsi="Times New Roman" w:cs="Times New Roman"/>
          <w:sz w:val="24"/>
          <w:szCs w:val="24"/>
        </w:rPr>
        <w:t xml:space="preserve"> of 2348 B.C. lasted for exactly 777 days. The 2nd edition also reports a cure for </w:t>
      </w:r>
      <w:hyperlink r:id="rId116" w:tooltip="Tuberculosis" w:history="1">
        <w:r w:rsidRPr="004720DB">
          <w:rPr>
            <w:rFonts w:ascii="Times New Roman" w:eastAsia="Times New Roman" w:hAnsi="Times New Roman" w:cs="Times New Roman"/>
            <w:color w:val="0000FF"/>
            <w:sz w:val="24"/>
            <w:szCs w:val="24"/>
            <w:u w:val="single"/>
          </w:rPr>
          <w:t>tuberculosis</w:t>
        </w:r>
      </w:hyperlink>
      <w:r w:rsidRPr="004720DB">
        <w:rPr>
          <w:rFonts w:ascii="Times New Roman" w:eastAsia="Times New Roman" w:hAnsi="Times New Roman" w:cs="Times New Roman"/>
          <w:sz w:val="24"/>
          <w:szCs w:val="24"/>
        </w:rPr>
        <w:t>:</w:t>
      </w:r>
    </w:p>
    <w:p w:rsidR="004720DB" w:rsidRPr="004720DB" w:rsidRDefault="004720DB" w:rsidP="004720DB">
      <w:pPr>
        <w:spacing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He chose a spot of ground on which no plants had been sown, and there he made a hole large and deep enough to admit the patient up to the chin. The interstices of the pit were then carefully filled up with the fresh mould, so that the earth might everywhere come in contact with the patient's body. In this situation the patient suffered to remain till he began to shiver or felt himself uneasy...The patient was then taken out, and, after being wrapped in a linen cloth, was placed upon a mattress, and two hours afterwards his whole body was rubbed with the ointment composed of the leaves of the </w:t>
      </w:r>
      <w:hyperlink r:id="rId117" w:tooltip="Solanum nigrum" w:history="1">
        <w:proofErr w:type="spellStart"/>
        <w:r w:rsidRPr="004720DB">
          <w:rPr>
            <w:rFonts w:ascii="Times New Roman" w:eastAsia="Times New Roman" w:hAnsi="Times New Roman" w:cs="Times New Roman"/>
            <w:i/>
            <w:iCs/>
            <w:color w:val="0000FF"/>
            <w:sz w:val="24"/>
            <w:szCs w:val="24"/>
            <w:u w:val="single"/>
          </w:rPr>
          <w:t>solanum</w:t>
        </w:r>
        <w:proofErr w:type="spellEnd"/>
        <w:r w:rsidRPr="004720DB">
          <w:rPr>
            <w:rFonts w:ascii="Times New Roman" w:eastAsia="Times New Roman" w:hAnsi="Times New Roman" w:cs="Times New Roman"/>
            <w:i/>
            <w:iCs/>
            <w:color w:val="0000FF"/>
            <w:sz w:val="24"/>
            <w:szCs w:val="24"/>
            <w:u w:val="single"/>
          </w:rPr>
          <w:t xml:space="preserve"> </w:t>
        </w:r>
        <w:proofErr w:type="spellStart"/>
        <w:r w:rsidRPr="004720DB">
          <w:rPr>
            <w:rFonts w:ascii="Times New Roman" w:eastAsia="Times New Roman" w:hAnsi="Times New Roman" w:cs="Times New Roman"/>
            <w:i/>
            <w:iCs/>
            <w:color w:val="0000FF"/>
            <w:sz w:val="24"/>
            <w:szCs w:val="24"/>
            <w:u w:val="single"/>
          </w:rPr>
          <w:t>nigrum</w:t>
        </w:r>
        <w:proofErr w:type="spellEnd"/>
      </w:hyperlink>
      <w:r w:rsidRPr="004720DB">
        <w:rPr>
          <w:rFonts w:ascii="Times New Roman" w:eastAsia="Times New Roman" w:hAnsi="Times New Roman" w:cs="Times New Roman"/>
          <w:sz w:val="24"/>
          <w:szCs w:val="24"/>
        </w:rPr>
        <w:t xml:space="preserve"> and hog's lard.</w:t>
      </w:r>
    </w:p>
    <w:p w:rsidR="004720DB" w:rsidRPr="004720DB" w:rsidRDefault="004720DB" w:rsidP="004720DB">
      <w:pPr>
        <w:spacing w:after="100"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w:t>
      </w:r>
      <w:hyperlink r:id="rId118" w:tooltip="James Tytler" w:history="1">
        <w:r w:rsidRPr="004720DB">
          <w:rPr>
            <w:rFonts w:ascii="Times New Roman" w:eastAsia="Times New Roman" w:hAnsi="Times New Roman" w:cs="Times New Roman"/>
            <w:color w:val="0000FF"/>
            <w:sz w:val="24"/>
            <w:szCs w:val="24"/>
            <w:u w:val="single"/>
          </w:rPr>
          <w:t xml:space="preserve">James </w:t>
        </w:r>
        <w:proofErr w:type="spellStart"/>
        <w:r w:rsidRPr="004720DB">
          <w:rPr>
            <w:rFonts w:ascii="Times New Roman" w:eastAsia="Times New Roman" w:hAnsi="Times New Roman" w:cs="Times New Roman"/>
            <w:color w:val="0000FF"/>
            <w:sz w:val="24"/>
            <w:szCs w:val="24"/>
            <w:u w:val="single"/>
          </w:rPr>
          <w:t>Tytler</w:t>
        </w:r>
        <w:proofErr w:type="spellEnd"/>
      </w:hyperlink>
      <w:r w:rsidRPr="004720DB">
        <w:rPr>
          <w:rFonts w:ascii="Times New Roman" w:eastAsia="Times New Roman" w:hAnsi="Times New Roman" w:cs="Times New Roman"/>
          <w:sz w:val="24"/>
          <w:szCs w:val="24"/>
        </w:rPr>
        <w:t>, </w:t>
      </w:r>
      <w:r w:rsidRPr="004720DB">
        <w:rPr>
          <w:rFonts w:ascii="Times New Roman" w:eastAsia="Times New Roman" w:hAnsi="Times New Roman" w:cs="Times New Roman"/>
          <w:i/>
          <w:iCs/>
          <w:sz w:val="24"/>
          <w:szCs w:val="24"/>
        </w:rPr>
        <w:t xml:space="preserve">in the 2nd edition of the </w:t>
      </w:r>
      <w:proofErr w:type="spellStart"/>
      <w:r w:rsidRPr="004720DB">
        <w:rPr>
          <w:rFonts w:ascii="Times New Roman" w:eastAsia="Times New Roman" w:hAnsi="Times New Roman" w:cs="Times New Roman"/>
          <w:i/>
          <w:iCs/>
          <w:sz w:val="24"/>
          <w:szCs w:val="24"/>
        </w:rPr>
        <w:t>Encyclopædia</w:t>
      </w:r>
      <w:proofErr w:type="spellEnd"/>
      <w:r w:rsidRPr="004720DB">
        <w:rPr>
          <w:rFonts w:ascii="Times New Roman" w:eastAsia="Times New Roman" w:hAnsi="Times New Roman" w:cs="Times New Roman"/>
          <w:i/>
          <w:iCs/>
          <w:sz w:val="24"/>
          <w:szCs w:val="24"/>
        </w:rPr>
        <w:t xml:space="preserve"> Britannica</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and a somewhat melancholy article on "</w:t>
      </w:r>
      <w:hyperlink r:id="rId119" w:tooltip="Love" w:history="1">
        <w:r w:rsidRPr="004720DB">
          <w:rPr>
            <w:rFonts w:ascii="Times New Roman" w:eastAsia="Times New Roman" w:hAnsi="Times New Roman" w:cs="Times New Roman"/>
            <w:color w:val="0000FF"/>
            <w:sz w:val="24"/>
            <w:szCs w:val="24"/>
            <w:u w:val="single"/>
          </w:rPr>
          <w:t>Love</w:t>
        </w:r>
      </w:hyperlink>
      <w:r w:rsidRPr="004720DB">
        <w:rPr>
          <w:rFonts w:ascii="Times New Roman" w:eastAsia="Times New Roman" w:hAnsi="Times New Roman" w:cs="Times New Roman"/>
          <w:sz w:val="24"/>
          <w:szCs w:val="24"/>
        </w:rPr>
        <w:t xml:space="preserve">" that persisted in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for nearly a century (until its 9th edition):</w:t>
      </w:r>
    </w:p>
    <w:p w:rsidR="004720DB" w:rsidRPr="004720DB" w:rsidRDefault="004720DB" w:rsidP="004720DB">
      <w:pPr>
        <w:spacing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As the force of love prevails, sighs grow deeper; a tremor affects the heart and pulse; the countenance is alternately pale and red; the voice is suppressed in the sauces; the eyes grow dim; cold sweats break out; sleep absents itself, at least until the morning; the secretions become disturbed; and a loss of appetite, a hectic fever, melancholy, or perhaps madness, if not death, constitutes the sad catastrophe.</w:t>
      </w:r>
    </w:p>
    <w:p w:rsidR="004720DB" w:rsidRPr="004720DB" w:rsidRDefault="004720DB" w:rsidP="004720DB">
      <w:pPr>
        <w:spacing w:after="100"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w:t>
      </w:r>
      <w:hyperlink r:id="rId120" w:tooltip="James Tytler" w:history="1">
        <w:r w:rsidRPr="004720DB">
          <w:rPr>
            <w:rFonts w:ascii="Times New Roman" w:eastAsia="Times New Roman" w:hAnsi="Times New Roman" w:cs="Times New Roman"/>
            <w:color w:val="0000FF"/>
            <w:sz w:val="24"/>
            <w:szCs w:val="24"/>
            <w:u w:val="single"/>
          </w:rPr>
          <w:t xml:space="preserve">James </w:t>
        </w:r>
        <w:proofErr w:type="spellStart"/>
        <w:r w:rsidRPr="004720DB">
          <w:rPr>
            <w:rFonts w:ascii="Times New Roman" w:eastAsia="Times New Roman" w:hAnsi="Times New Roman" w:cs="Times New Roman"/>
            <w:color w:val="0000FF"/>
            <w:sz w:val="24"/>
            <w:szCs w:val="24"/>
            <w:u w:val="single"/>
          </w:rPr>
          <w:t>Tytler</w:t>
        </w:r>
        <w:proofErr w:type="spellEnd"/>
      </w:hyperlink>
      <w:r w:rsidRPr="004720DB">
        <w:rPr>
          <w:rFonts w:ascii="Times New Roman" w:eastAsia="Times New Roman" w:hAnsi="Times New Roman" w:cs="Times New Roman"/>
          <w:sz w:val="24"/>
          <w:szCs w:val="24"/>
        </w:rPr>
        <w:t>, </w:t>
      </w:r>
      <w:r w:rsidRPr="004720DB">
        <w:rPr>
          <w:rFonts w:ascii="Times New Roman" w:eastAsia="Times New Roman" w:hAnsi="Times New Roman" w:cs="Times New Roman"/>
          <w:i/>
          <w:iCs/>
          <w:sz w:val="24"/>
          <w:szCs w:val="24"/>
        </w:rPr>
        <w:t xml:space="preserve">in the 2nd–8th editions of the </w:t>
      </w:r>
      <w:proofErr w:type="spellStart"/>
      <w:r w:rsidRPr="004720DB">
        <w:rPr>
          <w:rFonts w:ascii="Times New Roman" w:eastAsia="Times New Roman" w:hAnsi="Times New Roman" w:cs="Times New Roman"/>
          <w:i/>
          <w:iCs/>
          <w:sz w:val="24"/>
          <w:szCs w:val="24"/>
        </w:rPr>
        <w:t>Encyclopædia</w:t>
      </w:r>
      <w:proofErr w:type="spellEnd"/>
      <w:r w:rsidRPr="004720DB">
        <w:rPr>
          <w:rFonts w:ascii="Times New Roman" w:eastAsia="Times New Roman" w:hAnsi="Times New Roman" w:cs="Times New Roman"/>
          <w:i/>
          <w:iCs/>
          <w:sz w:val="24"/>
          <w:szCs w:val="24"/>
        </w:rPr>
        <w:t xml:space="preserve"> Britannica</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Like the first edition, the second was sold in sections by subscription at the printing shop of </w:t>
      </w:r>
      <w:hyperlink r:id="rId121" w:tooltip="Colin MacFarquhar" w:history="1">
        <w:r w:rsidRPr="004720DB">
          <w:rPr>
            <w:rFonts w:ascii="Times New Roman" w:eastAsia="Times New Roman" w:hAnsi="Times New Roman" w:cs="Times New Roman"/>
            <w:color w:val="0000FF"/>
            <w:sz w:val="24"/>
            <w:szCs w:val="24"/>
            <w:u w:val="single"/>
          </w:rPr>
          <w:t xml:space="preserve">Colin </w:t>
        </w:r>
        <w:proofErr w:type="spellStart"/>
        <w:r w:rsidRPr="004720DB">
          <w:rPr>
            <w:rFonts w:ascii="Times New Roman" w:eastAsia="Times New Roman" w:hAnsi="Times New Roman" w:cs="Times New Roman"/>
            <w:color w:val="0000FF"/>
            <w:sz w:val="24"/>
            <w:szCs w:val="24"/>
            <w:u w:val="single"/>
          </w:rPr>
          <w:t>MacFarquhar</w:t>
        </w:r>
        <w:proofErr w:type="spellEnd"/>
      </w:hyperlink>
      <w:r w:rsidRPr="004720DB">
        <w:rPr>
          <w:rFonts w:ascii="Times New Roman" w:eastAsia="Times New Roman" w:hAnsi="Times New Roman" w:cs="Times New Roman"/>
          <w:sz w:val="24"/>
          <w:szCs w:val="24"/>
        </w:rPr>
        <w:t>. When finished in 1784, complete sets were sold at Charles Elliot's book shop in Edinburgh for 10 pounds, unbound. Over 1,500 copies of the second edition were sold this way by Elliot in less than one year,</w:t>
      </w:r>
      <w:hyperlink r:id="rId122" w:anchor="cite_note-9" w:history="1">
        <w:r w:rsidRPr="004720DB">
          <w:rPr>
            <w:rFonts w:ascii="Times New Roman" w:eastAsia="Times New Roman" w:hAnsi="Times New Roman" w:cs="Times New Roman"/>
            <w:color w:val="0000FF"/>
            <w:sz w:val="24"/>
            <w:szCs w:val="24"/>
            <w:u w:val="single"/>
            <w:vertAlign w:val="superscript"/>
          </w:rPr>
          <w:t>[9]</w:t>
        </w:r>
      </w:hyperlink>
      <w:r w:rsidRPr="004720DB">
        <w:rPr>
          <w:rFonts w:ascii="Times New Roman" w:eastAsia="Times New Roman" w:hAnsi="Times New Roman" w:cs="Times New Roman"/>
          <w:sz w:val="24"/>
          <w:szCs w:val="24"/>
        </w:rPr>
        <w:t xml:space="preserve"> making the second edition enough of a financial success that a more ambitious third edition was begun a few years later.</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The long period of time during which this edition was written makes the later volumes more updated than the earlier ones. Volume 10, published in 1783 after the </w:t>
      </w:r>
      <w:hyperlink r:id="rId123" w:tooltip="Revolutionary War" w:history="1">
        <w:r w:rsidRPr="004720DB">
          <w:rPr>
            <w:rFonts w:ascii="Times New Roman" w:eastAsia="Times New Roman" w:hAnsi="Times New Roman" w:cs="Times New Roman"/>
            <w:color w:val="0000FF"/>
            <w:sz w:val="24"/>
            <w:szCs w:val="24"/>
            <w:u w:val="single"/>
          </w:rPr>
          <w:t>Revolutionary War</w:t>
        </w:r>
      </w:hyperlink>
      <w:r w:rsidRPr="004720DB">
        <w:rPr>
          <w:rFonts w:ascii="Times New Roman" w:eastAsia="Times New Roman" w:hAnsi="Times New Roman" w:cs="Times New Roman"/>
          <w:sz w:val="24"/>
          <w:szCs w:val="24"/>
        </w:rPr>
        <w:t xml:space="preserve"> was over, gives in the entry for Virginia: "Virginia, late one of the British colonies, now one of the United States of North America..."</w:t>
      </w:r>
      <w:hyperlink r:id="rId124" w:anchor="cite_note-10" w:history="1">
        <w:r w:rsidRPr="004720DB">
          <w:rPr>
            <w:rFonts w:ascii="Times New Roman" w:eastAsia="Times New Roman" w:hAnsi="Times New Roman" w:cs="Times New Roman"/>
            <w:color w:val="0000FF"/>
            <w:sz w:val="24"/>
            <w:szCs w:val="24"/>
            <w:u w:val="single"/>
            <w:vertAlign w:val="superscript"/>
          </w:rPr>
          <w:t>[10]</w:t>
        </w:r>
      </w:hyperlink>
      <w:r w:rsidRPr="004720DB">
        <w:rPr>
          <w:rFonts w:ascii="Times New Roman" w:eastAsia="Times New Roman" w:hAnsi="Times New Roman" w:cs="Times New Roman"/>
          <w:sz w:val="24"/>
          <w:szCs w:val="24"/>
        </w:rPr>
        <w:t xml:space="preserve"> but the entry in Volume 2 for Boston, published in 1778, states, "Boston, the capital of New England in North America, ....The following is a description of this capital before the commencement of the present American war."</w:t>
      </w:r>
      <w:hyperlink r:id="rId125" w:anchor="cite_note-11" w:history="1">
        <w:r w:rsidRPr="004720DB">
          <w:rPr>
            <w:rFonts w:ascii="Times New Roman" w:eastAsia="Times New Roman" w:hAnsi="Times New Roman" w:cs="Times New Roman"/>
            <w:color w:val="0000FF"/>
            <w:sz w:val="24"/>
            <w:szCs w:val="24"/>
            <w:u w:val="single"/>
            <w:vertAlign w:val="superscript"/>
          </w:rPr>
          <w:t>[11]</w:t>
        </w:r>
      </w:hyperlink>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The causes of the </w:t>
      </w:r>
      <w:hyperlink r:id="rId126" w:tooltip="American Revolution" w:history="1">
        <w:r w:rsidRPr="004720DB">
          <w:rPr>
            <w:rFonts w:ascii="Times New Roman" w:eastAsia="Times New Roman" w:hAnsi="Times New Roman" w:cs="Times New Roman"/>
            <w:color w:val="0000FF"/>
            <w:sz w:val="24"/>
            <w:szCs w:val="24"/>
            <w:u w:val="single"/>
          </w:rPr>
          <w:t>Revolution</w:t>
        </w:r>
      </w:hyperlink>
      <w:r w:rsidRPr="004720DB">
        <w:rPr>
          <w:rFonts w:ascii="Times New Roman" w:eastAsia="Times New Roman" w:hAnsi="Times New Roman" w:cs="Times New Roman"/>
          <w:sz w:val="24"/>
          <w:szCs w:val="24"/>
        </w:rPr>
        <w:t xml:space="preserve"> are outlined concisely by </w:t>
      </w:r>
      <w:proofErr w:type="spellStart"/>
      <w:r w:rsidRPr="004720DB">
        <w:rPr>
          <w:rFonts w:ascii="Times New Roman" w:eastAsia="Times New Roman" w:hAnsi="Times New Roman" w:cs="Times New Roman"/>
          <w:sz w:val="24"/>
          <w:szCs w:val="24"/>
        </w:rPr>
        <w:t>Tytler</w:t>
      </w:r>
      <w:proofErr w:type="spellEnd"/>
      <w:r w:rsidRPr="004720DB">
        <w:rPr>
          <w:rFonts w:ascii="Times New Roman" w:eastAsia="Times New Roman" w:hAnsi="Times New Roman" w:cs="Times New Roman"/>
          <w:sz w:val="24"/>
          <w:szCs w:val="24"/>
        </w:rPr>
        <w:t xml:space="preserve"> in the article "Colonies" thus:</w:t>
      </w:r>
    </w:p>
    <w:p w:rsidR="004720DB" w:rsidRPr="004720DB" w:rsidRDefault="004720DB" w:rsidP="004720DB">
      <w:pPr>
        <w:spacing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Because several of the colonies had claimed the </w:t>
      </w:r>
      <w:proofErr w:type="spellStart"/>
      <w:r w:rsidRPr="004720DB">
        <w:rPr>
          <w:rFonts w:ascii="Times New Roman" w:eastAsia="Times New Roman" w:hAnsi="Times New Roman" w:cs="Times New Roman"/>
          <w:sz w:val="24"/>
          <w:szCs w:val="24"/>
        </w:rPr>
        <w:t>soul</w:t>
      </w:r>
      <w:proofErr w:type="spellEnd"/>
      <w:r w:rsidRPr="004720DB">
        <w:rPr>
          <w:rFonts w:ascii="Times New Roman" w:eastAsia="Times New Roman" w:hAnsi="Times New Roman" w:cs="Times New Roman"/>
          <w:sz w:val="24"/>
          <w:szCs w:val="24"/>
        </w:rPr>
        <w:t xml:space="preserve"> and exclusive right of imposing taxes upon themselves, the statute 6 Geo. III. c. 12 expressly declares, that all his Majesty's colonies in America, have been, are, and of right ought to be, subordinate to and dependent upon the imperial crown and parliament of Great Britain; who have full power and authority to make laws and statutes of sufficient validity to bind the colonies and people of America, subjects to the crown of Great Britain in all cases whatsoever. And the attempting to enforce this by other acts of Parliament, penalties, and at last by military power, gave rise, as is well known, to the present revolt of our colonies.</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A 204-page supplement to the second edition, included with the set, was written in 1784 and is often found bound at the end of Vol. 10. It does not have its own title page, but merely follows as an appendix, with pagination continuing from 8996 to 9200. The supplement introduces articles on Entomology, Ichthyology, Weather, Hindus (spelled </w:t>
      </w:r>
      <w:proofErr w:type="spellStart"/>
      <w:r w:rsidRPr="004720DB">
        <w:rPr>
          <w:rFonts w:ascii="Times New Roman" w:eastAsia="Times New Roman" w:hAnsi="Times New Roman" w:cs="Times New Roman"/>
          <w:sz w:val="24"/>
          <w:szCs w:val="24"/>
        </w:rPr>
        <w:t>Gentoos</w:t>
      </w:r>
      <w:proofErr w:type="spellEnd"/>
      <w:r w:rsidRPr="004720DB">
        <w:rPr>
          <w:rFonts w:ascii="Times New Roman" w:eastAsia="Times New Roman" w:hAnsi="Times New Roman" w:cs="Times New Roman"/>
          <w:sz w:val="24"/>
          <w:szCs w:val="24"/>
        </w:rPr>
        <w:t xml:space="preserve">), and others, and contains many new biographies, including one of Captain James Cook. It curiously contains 25 new pages on Air, which give very little new information about air itself, but mainly cover hot air ballooning, one of </w:t>
      </w:r>
      <w:proofErr w:type="spellStart"/>
      <w:r w:rsidRPr="004720DB">
        <w:rPr>
          <w:rFonts w:ascii="Times New Roman" w:eastAsia="Times New Roman" w:hAnsi="Times New Roman" w:cs="Times New Roman"/>
          <w:sz w:val="24"/>
          <w:szCs w:val="24"/>
        </w:rPr>
        <w:t>Tytler's</w:t>
      </w:r>
      <w:proofErr w:type="spellEnd"/>
      <w:r w:rsidRPr="004720DB">
        <w:rPr>
          <w:rFonts w:ascii="Times New Roman" w:eastAsia="Times New Roman" w:hAnsi="Times New Roman" w:cs="Times New Roman"/>
          <w:sz w:val="24"/>
          <w:szCs w:val="24"/>
        </w:rPr>
        <w:t xml:space="preserve"> hobbies. The first page of the supplement begins with the words "Appendix containing articles omitted and others further explained or improved, together with corrections of errors and of wrong references." The supplement also includes 10 plates, namely CCCXIV to CCCXXIII.</w:t>
      </w:r>
    </w:p>
    <w:p w:rsidR="004720DB" w:rsidRPr="004720DB" w:rsidRDefault="004720DB" w:rsidP="004720DB">
      <w:pPr>
        <w:spacing w:before="100" w:beforeAutospacing="1" w:after="100" w:afterAutospacing="1" w:line="240" w:lineRule="auto"/>
        <w:outlineLvl w:val="2"/>
        <w:rPr>
          <w:rFonts w:ascii="Times New Roman" w:eastAsia="Times New Roman" w:hAnsi="Times New Roman" w:cs="Times New Roman"/>
          <w:b/>
          <w:bCs/>
          <w:sz w:val="27"/>
          <w:szCs w:val="27"/>
        </w:rPr>
      </w:pPr>
      <w:r w:rsidRPr="004720DB">
        <w:rPr>
          <w:rFonts w:ascii="Times New Roman" w:eastAsia="Times New Roman" w:hAnsi="Times New Roman" w:cs="Times New Roman"/>
          <w:b/>
          <w:bCs/>
          <w:sz w:val="27"/>
          <w:szCs w:val="27"/>
        </w:rPr>
        <w:t>Third edition, 1797</w:t>
      </w:r>
    </w:p>
    <w:p w:rsidR="004720DB" w:rsidRPr="004720DB" w:rsidRDefault="004720DB" w:rsidP="004720DB">
      <w:pPr>
        <w:spacing w:after="0"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Main article: </w:t>
      </w:r>
      <w:hyperlink r:id="rId127" w:tooltip="Encyclopædia Britannica Third Edition" w:history="1">
        <w:proofErr w:type="spellStart"/>
        <w:r w:rsidRPr="004720DB">
          <w:rPr>
            <w:rFonts w:ascii="Times New Roman" w:eastAsia="Times New Roman" w:hAnsi="Times New Roman" w:cs="Times New Roman"/>
            <w:color w:val="0000FF"/>
            <w:sz w:val="24"/>
            <w:szCs w:val="24"/>
            <w:u w:val="single"/>
          </w:rPr>
          <w:t>Encyclopædia</w:t>
        </w:r>
        <w:proofErr w:type="spellEnd"/>
        <w:r w:rsidRPr="004720DB">
          <w:rPr>
            <w:rFonts w:ascii="Times New Roman" w:eastAsia="Times New Roman" w:hAnsi="Times New Roman" w:cs="Times New Roman"/>
            <w:color w:val="0000FF"/>
            <w:sz w:val="24"/>
            <w:szCs w:val="24"/>
            <w:u w:val="single"/>
          </w:rPr>
          <w:t xml:space="preserve"> Britannica Third Edition</w:t>
        </w:r>
      </w:hyperlink>
    </w:p>
    <w:p w:rsidR="004720DB" w:rsidRPr="004720DB" w:rsidRDefault="004720DB" w:rsidP="004720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158853" cy="5303520"/>
            <wp:effectExtent l="19050" t="0" r="3697" b="0"/>
            <wp:docPr id="11" name="Picture 11" descr="http://upload.wikimedia.org/wikipedia/commons/thumb/c/c7/3rdBritannica.JPG/360px-3rdBritannica.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thumb/c/c7/3rdBritannica.JPG/360px-3rdBritannica.JPG">
                      <a:hlinkClick r:id="rId128"/>
                    </pic:cNvPr>
                    <pic:cNvPicPr>
                      <a:picLocks noChangeAspect="1" noChangeArrowheads="1"/>
                    </pic:cNvPicPr>
                  </pic:nvPicPr>
                  <pic:blipFill>
                    <a:blip r:embed="rId129" cstate="print"/>
                    <a:srcRect/>
                    <a:stretch>
                      <a:fillRect/>
                    </a:stretch>
                  </pic:blipFill>
                  <pic:spPr bwMode="auto">
                    <a:xfrm>
                      <a:off x="0" y="0"/>
                      <a:ext cx="5158853" cy="5303520"/>
                    </a:xfrm>
                    <a:prstGeom prst="rect">
                      <a:avLst/>
                    </a:prstGeom>
                    <a:noFill/>
                    <a:ln w="9525">
                      <a:noFill/>
                      <a:miter lim="800000"/>
                      <a:headEnd/>
                      <a:tailEnd/>
                    </a:ln>
                  </pic:spPr>
                </pic:pic>
              </a:graphicData>
            </a:graphic>
          </wp:inline>
        </w:drawing>
      </w:r>
    </w:p>
    <w:p w:rsidR="004720DB" w:rsidRPr="004720DB" w:rsidRDefault="004720DB" w:rsidP="004720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0970" cy="105410"/>
            <wp:effectExtent l="19050" t="0" r="0" b="0"/>
            <wp:docPr id="12" name="Picture 12" descr="http://bits.wikimedia.org/static-1.24wmf10/skins/common/images/magnify-clip.png">
              <a:hlinkClick xmlns:a="http://schemas.openxmlformats.org/drawingml/2006/main" r:id="rId128"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its.wikimedia.org/static-1.24wmf10/skins/common/images/magnify-clip.png">
                      <a:hlinkClick r:id="rId128" tooltip="&quot;Enlarge&quot;"/>
                    </pic:cNvPr>
                    <pic:cNvPicPr>
                      <a:picLocks noChangeAspect="1" noChangeArrowheads="1"/>
                    </pic:cNvPicPr>
                  </pic:nvPicPr>
                  <pic:blipFill>
                    <a:blip r:embed="rId7" cstate="print"/>
                    <a:srcRect/>
                    <a:stretch>
                      <a:fillRect/>
                    </a:stretch>
                  </pic:blipFill>
                  <pic:spPr bwMode="auto">
                    <a:xfrm>
                      <a:off x="0" y="0"/>
                      <a:ext cx="140970" cy="105410"/>
                    </a:xfrm>
                    <a:prstGeom prst="rect">
                      <a:avLst/>
                    </a:prstGeom>
                    <a:noFill/>
                    <a:ln w="9525">
                      <a:noFill/>
                      <a:miter lim="800000"/>
                      <a:headEnd/>
                      <a:tailEnd/>
                    </a:ln>
                  </pic:spPr>
                </pic:pic>
              </a:graphicData>
            </a:graphic>
          </wp:inline>
        </w:drawing>
      </w:r>
    </w:p>
    <w:p w:rsidR="004720DB" w:rsidRPr="004720DB" w:rsidRDefault="000F2527" w:rsidP="004720DB">
      <w:pPr>
        <w:spacing w:after="0" w:line="240" w:lineRule="auto"/>
        <w:rPr>
          <w:rFonts w:ascii="Times New Roman" w:eastAsia="Times New Roman" w:hAnsi="Times New Roman" w:cs="Times New Roman"/>
          <w:sz w:val="24"/>
          <w:szCs w:val="24"/>
        </w:rPr>
      </w:pPr>
      <w:hyperlink r:id="rId130" w:tooltip="Encyclopædia Britannica Third Edition" w:history="1">
        <w:r w:rsidR="004720DB" w:rsidRPr="004720DB">
          <w:rPr>
            <w:rFonts w:ascii="Times New Roman" w:eastAsia="Times New Roman" w:hAnsi="Times New Roman" w:cs="Times New Roman"/>
            <w:color w:val="0000FF"/>
            <w:sz w:val="24"/>
            <w:szCs w:val="24"/>
            <w:u w:val="single"/>
          </w:rPr>
          <w:t>Third edition</w:t>
        </w:r>
      </w:hyperlink>
      <w:r w:rsidR="004720DB" w:rsidRPr="004720DB">
        <w:rPr>
          <w:rFonts w:ascii="Times New Roman" w:eastAsia="Times New Roman" w:hAnsi="Times New Roman" w:cs="Times New Roman"/>
          <w:sz w:val="24"/>
          <w:szCs w:val="24"/>
        </w:rPr>
        <w:t xml:space="preserve"> dated 1797</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The third edition was published from 1788 to 1797 in 300 weekly numbers (1 shilling apiece); these numbers were collected and sold unbound in 30 parts (10 shilling, sixpence each), and finally in 1797 they were bound in 18 volumes with 14,579 pages and 542 plates, and given title pages dated 1797 for all volumes. </w:t>
      </w:r>
      <w:hyperlink r:id="rId131" w:tooltip="Colin Macfarquhar" w:history="1">
        <w:proofErr w:type="spellStart"/>
        <w:r w:rsidRPr="004720DB">
          <w:rPr>
            <w:rFonts w:ascii="Times New Roman" w:eastAsia="Times New Roman" w:hAnsi="Times New Roman" w:cs="Times New Roman"/>
            <w:color w:val="0000FF"/>
            <w:sz w:val="24"/>
            <w:szCs w:val="24"/>
            <w:u w:val="single"/>
          </w:rPr>
          <w:t>Macfarquhar</w:t>
        </w:r>
        <w:proofErr w:type="spellEnd"/>
      </w:hyperlink>
      <w:r w:rsidRPr="004720DB">
        <w:rPr>
          <w:rFonts w:ascii="Times New Roman" w:eastAsia="Times New Roman" w:hAnsi="Times New Roman" w:cs="Times New Roman"/>
          <w:sz w:val="24"/>
          <w:szCs w:val="24"/>
        </w:rPr>
        <w:t xml:space="preserve"> again edited this edition up to "Mysteries" but died in 1793 (aged 48) of "mental exhaustion"; his work was taken over by </w:t>
      </w:r>
      <w:hyperlink r:id="rId132" w:tooltip="George Gleig" w:history="1">
        <w:r w:rsidRPr="004720DB">
          <w:rPr>
            <w:rFonts w:ascii="Times New Roman" w:eastAsia="Times New Roman" w:hAnsi="Times New Roman" w:cs="Times New Roman"/>
            <w:color w:val="0000FF"/>
            <w:sz w:val="24"/>
            <w:szCs w:val="24"/>
            <w:u w:val="single"/>
          </w:rPr>
          <w:t xml:space="preserve">George </w:t>
        </w:r>
        <w:proofErr w:type="spellStart"/>
        <w:r w:rsidRPr="004720DB">
          <w:rPr>
            <w:rFonts w:ascii="Times New Roman" w:eastAsia="Times New Roman" w:hAnsi="Times New Roman" w:cs="Times New Roman"/>
            <w:color w:val="0000FF"/>
            <w:sz w:val="24"/>
            <w:szCs w:val="24"/>
            <w:u w:val="single"/>
          </w:rPr>
          <w:t>Gleig</w:t>
        </w:r>
        <w:proofErr w:type="spellEnd"/>
      </w:hyperlink>
      <w:r w:rsidRPr="004720DB">
        <w:rPr>
          <w:rFonts w:ascii="Times New Roman" w:eastAsia="Times New Roman" w:hAnsi="Times New Roman" w:cs="Times New Roman"/>
          <w:sz w:val="24"/>
          <w:szCs w:val="24"/>
        </w:rPr>
        <w:t xml:space="preserve">, later Bishop </w:t>
      </w:r>
      <w:proofErr w:type="spellStart"/>
      <w:r w:rsidRPr="004720DB">
        <w:rPr>
          <w:rFonts w:ascii="Times New Roman" w:eastAsia="Times New Roman" w:hAnsi="Times New Roman" w:cs="Times New Roman"/>
          <w:sz w:val="24"/>
          <w:szCs w:val="24"/>
        </w:rPr>
        <w:t>Gleig</w:t>
      </w:r>
      <w:proofErr w:type="spellEnd"/>
      <w:r w:rsidRPr="004720DB">
        <w:rPr>
          <w:rFonts w:ascii="Times New Roman" w:eastAsia="Times New Roman" w:hAnsi="Times New Roman" w:cs="Times New Roman"/>
          <w:sz w:val="24"/>
          <w:szCs w:val="24"/>
        </w:rPr>
        <w:t xml:space="preserve"> of </w:t>
      </w:r>
      <w:proofErr w:type="spellStart"/>
      <w:r w:rsidRPr="004720DB">
        <w:rPr>
          <w:rFonts w:ascii="Times New Roman" w:eastAsia="Times New Roman" w:hAnsi="Times New Roman" w:cs="Times New Roman"/>
          <w:sz w:val="24"/>
          <w:szCs w:val="24"/>
        </w:rPr>
        <w:t>Brechin</w:t>
      </w:r>
      <w:proofErr w:type="spellEnd"/>
      <w:r w:rsidRPr="004720DB">
        <w:rPr>
          <w:rFonts w:ascii="Times New Roman" w:eastAsia="Times New Roman" w:hAnsi="Times New Roman" w:cs="Times New Roman"/>
          <w:sz w:val="24"/>
          <w:szCs w:val="24"/>
        </w:rPr>
        <w:t xml:space="preserve"> (consecrated 30 October 1808). </w:t>
      </w:r>
      <w:hyperlink r:id="rId133" w:tooltip="Andrew Bell (engraver)" w:history="1">
        <w:r w:rsidRPr="004720DB">
          <w:rPr>
            <w:rFonts w:ascii="Times New Roman" w:eastAsia="Times New Roman" w:hAnsi="Times New Roman" w:cs="Times New Roman"/>
            <w:color w:val="0000FF"/>
            <w:sz w:val="24"/>
            <w:szCs w:val="24"/>
            <w:u w:val="single"/>
          </w:rPr>
          <w:t>Andrew Bell</w:t>
        </w:r>
      </w:hyperlink>
      <w:r w:rsidRPr="004720DB">
        <w:rPr>
          <w:rFonts w:ascii="Times New Roman" w:eastAsia="Times New Roman" w:hAnsi="Times New Roman" w:cs="Times New Roman"/>
          <w:sz w:val="24"/>
          <w:szCs w:val="24"/>
        </w:rPr>
        <w:t xml:space="preserve">, </w:t>
      </w:r>
      <w:proofErr w:type="spellStart"/>
      <w:r w:rsidRPr="004720DB">
        <w:rPr>
          <w:rFonts w:ascii="Times New Roman" w:eastAsia="Times New Roman" w:hAnsi="Times New Roman" w:cs="Times New Roman"/>
          <w:sz w:val="24"/>
          <w:szCs w:val="24"/>
        </w:rPr>
        <w:t>Macfarquhar's</w:t>
      </w:r>
      <w:proofErr w:type="spellEnd"/>
      <w:r w:rsidRPr="004720DB">
        <w:rPr>
          <w:rFonts w:ascii="Times New Roman" w:eastAsia="Times New Roman" w:hAnsi="Times New Roman" w:cs="Times New Roman"/>
          <w:sz w:val="24"/>
          <w:szCs w:val="24"/>
        </w:rPr>
        <w:t xml:space="preserve"> partner, bought the rights to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from his heirs.</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Nearly doubling the scope of the 2nd edition, </w:t>
      </w:r>
      <w:proofErr w:type="spellStart"/>
      <w:r w:rsidRPr="004720DB">
        <w:rPr>
          <w:rFonts w:ascii="Times New Roman" w:eastAsia="Times New Roman" w:hAnsi="Times New Roman" w:cs="Times New Roman"/>
          <w:sz w:val="24"/>
          <w:szCs w:val="24"/>
        </w:rPr>
        <w:t>Macfarquhar's</w:t>
      </w:r>
      <w:proofErr w:type="spellEnd"/>
      <w:r w:rsidRPr="004720DB">
        <w:rPr>
          <w:rFonts w:ascii="Times New Roman" w:eastAsia="Times New Roman" w:hAnsi="Times New Roman" w:cs="Times New Roman"/>
          <w:sz w:val="24"/>
          <w:szCs w:val="24"/>
        </w:rPr>
        <w:t xml:space="preserve"> encyclopedic vision was finally realized. Recruited by </w:t>
      </w:r>
      <w:proofErr w:type="spellStart"/>
      <w:r w:rsidRPr="004720DB">
        <w:rPr>
          <w:rFonts w:ascii="Times New Roman" w:eastAsia="Times New Roman" w:hAnsi="Times New Roman" w:cs="Times New Roman"/>
          <w:sz w:val="24"/>
          <w:szCs w:val="24"/>
        </w:rPr>
        <w:t>Gleig</w:t>
      </w:r>
      <w:proofErr w:type="spellEnd"/>
      <w:r w:rsidRPr="004720DB">
        <w:rPr>
          <w:rFonts w:ascii="Times New Roman" w:eastAsia="Times New Roman" w:hAnsi="Times New Roman" w:cs="Times New Roman"/>
          <w:sz w:val="24"/>
          <w:szCs w:val="24"/>
        </w:rPr>
        <w:t xml:space="preserve">, several illustrious authorities contributed to this edition, such as Dr. </w:t>
      </w:r>
      <w:hyperlink r:id="rId134" w:tooltip="Thomas Thomson (chemist)" w:history="1">
        <w:r w:rsidRPr="004720DB">
          <w:rPr>
            <w:rFonts w:ascii="Times New Roman" w:eastAsia="Times New Roman" w:hAnsi="Times New Roman" w:cs="Times New Roman"/>
            <w:color w:val="0000FF"/>
            <w:sz w:val="24"/>
            <w:szCs w:val="24"/>
            <w:u w:val="single"/>
          </w:rPr>
          <w:t>Thomas Thomson</w:t>
        </w:r>
      </w:hyperlink>
      <w:r w:rsidRPr="004720DB">
        <w:rPr>
          <w:rFonts w:ascii="Times New Roman" w:eastAsia="Times New Roman" w:hAnsi="Times New Roman" w:cs="Times New Roman"/>
          <w:sz w:val="24"/>
          <w:szCs w:val="24"/>
        </w:rPr>
        <w:t>, who introduced modern chemical nomenclature in a chart appended to the Chemistry article,</w:t>
      </w:r>
      <w:hyperlink r:id="rId135" w:anchor="cite_note-12" w:history="1">
        <w:r w:rsidRPr="004720DB">
          <w:rPr>
            <w:rFonts w:ascii="Times New Roman" w:eastAsia="Times New Roman" w:hAnsi="Times New Roman" w:cs="Times New Roman"/>
            <w:color w:val="0000FF"/>
            <w:sz w:val="24"/>
            <w:szCs w:val="24"/>
            <w:u w:val="single"/>
            <w:vertAlign w:val="superscript"/>
          </w:rPr>
          <w:t>[12]</w:t>
        </w:r>
      </w:hyperlink>
      <w:r w:rsidRPr="004720DB">
        <w:rPr>
          <w:rFonts w:ascii="Times New Roman" w:eastAsia="Times New Roman" w:hAnsi="Times New Roman" w:cs="Times New Roman"/>
          <w:sz w:val="24"/>
          <w:szCs w:val="24"/>
        </w:rPr>
        <w:t xml:space="preserve"> and would go on to re-write that article in the 1801 supplement (see below), and </w:t>
      </w:r>
      <w:hyperlink r:id="rId136" w:tooltip="John Robison (physicist)" w:history="1">
        <w:r w:rsidRPr="004720DB">
          <w:rPr>
            <w:rFonts w:ascii="Times New Roman" w:eastAsia="Times New Roman" w:hAnsi="Times New Roman" w:cs="Times New Roman"/>
            <w:color w:val="0000FF"/>
            <w:sz w:val="24"/>
            <w:szCs w:val="24"/>
            <w:u w:val="single"/>
          </w:rPr>
          <w:t>John Robison</w:t>
        </w:r>
      </w:hyperlink>
      <w:r w:rsidRPr="004720DB">
        <w:rPr>
          <w:rFonts w:ascii="Times New Roman" w:eastAsia="Times New Roman" w:hAnsi="Times New Roman" w:cs="Times New Roman"/>
          <w:sz w:val="24"/>
          <w:szCs w:val="24"/>
        </w:rPr>
        <w:t xml:space="preserve">, Secretary of the Royal Society of Edinburgh, who wrote several well-regarded articles on sciences then called </w:t>
      </w:r>
      <w:hyperlink r:id="rId137" w:tooltip="Natural philosophy" w:history="1">
        <w:r w:rsidRPr="004720DB">
          <w:rPr>
            <w:rFonts w:ascii="Times New Roman" w:eastAsia="Times New Roman" w:hAnsi="Times New Roman" w:cs="Times New Roman"/>
            <w:color w:val="0000FF"/>
            <w:sz w:val="24"/>
            <w:szCs w:val="24"/>
            <w:u w:val="single"/>
          </w:rPr>
          <w:t>natural philosophy</w:t>
        </w:r>
      </w:hyperlink>
      <w:r w:rsidRPr="004720DB">
        <w:rPr>
          <w:rFonts w:ascii="Times New Roman" w:eastAsia="Times New Roman" w:hAnsi="Times New Roman" w:cs="Times New Roman"/>
          <w:sz w:val="24"/>
          <w:szCs w:val="24"/>
        </w:rPr>
        <w:t xml:space="preserve">. The third edition established the foundation of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as an important and definitive reference work for much of the next century. This edition was also enormously profitable, yielding 42,000 pounds sterling profit on the sale of roughly 10,000 copies. The 3rd edition began the tradition (continued to this day) of dedicating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to the reigning British monarch, then </w:t>
      </w:r>
      <w:hyperlink r:id="rId138" w:tooltip="George III of the United Kingdom" w:history="1">
        <w:r w:rsidRPr="004720DB">
          <w:rPr>
            <w:rFonts w:ascii="Times New Roman" w:eastAsia="Times New Roman" w:hAnsi="Times New Roman" w:cs="Times New Roman"/>
            <w:color w:val="0000FF"/>
            <w:sz w:val="24"/>
            <w:szCs w:val="24"/>
            <w:u w:val="single"/>
          </w:rPr>
          <w:t>King George III</w:t>
        </w:r>
      </w:hyperlink>
      <w:r w:rsidRPr="004720DB">
        <w:rPr>
          <w:rFonts w:ascii="Times New Roman" w:eastAsia="Times New Roman" w:hAnsi="Times New Roman" w:cs="Times New Roman"/>
          <w:sz w:val="24"/>
          <w:szCs w:val="24"/>
        </w:rPr>
        <w:t xml:space="preserve">; calling him "the Father of Your People, and enlightened Patron of Arts, Sciences and Literature", </w:t>
      </w:r>
      <w:proofErr w:type="spellStart"/>
      <w:r w:rsidRPr="004720DB">
        <w:rPr>
          <w:rFonts w:ascii="Times New Roman" w:eastAsia="Times New Roman" w:hAnsi="Times New Roman" w:cs="Times New Roman"/>
          <w:sz w:val="24"/>
          <w:szCs w:val="24"/>
        </w:rPr>
        <w:t>Gleig</w:t>
      </w:r>
      <w:proofErr w:type="spellEnd"/>
      <w:r w:rsidRPr="004720DB">
        <w:rPr>
          <w:rFonts w:ascii="Times New Roman" w:eastAsia="Times New Roman" w:hAnsi="Times New Roman" w:cs="Times New Roman"/>
          <w:sz w:val="24"/>
          <w:szCs w:val="24"/>
        </w:rPr>
        <w:t xml:space="preserve"> wished</w:t>
      </w:r>
    </w:p>
    <w:p w:rsidR="004720DB" w:rsidRPr="004720DB" w:rsidRDefault="004720DB" w:rsidP="004720DB">
      <w:pPr>
        <w:spacing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...that, by the Wisdom of Your Councils, and the </w:t>
      </w:r>
      <w:proofErr w:type="spellStart"/>
      <w:r w:rsidRPr="004720DB">
        <w:rPr>
          <w:rFonts w:ascii="Times New Roman" w:eastAsia="Times New Roman" w:hAnsi="Times New Roman" w:cs="Times New Roman"/>
          <w:sz w:val="24"/>
          <w:szCs w:val="24"/>
        </w:rPr>
        <w:t>Vigour</w:t>
      </w:r>
      <w:proofErr w:type="spellEnd"/>
      <w:r w:rsidRPr="004720DB">
        <w:rPr>
          <w:rFonts w:ascii="Times New Roman" w:eastAsia="Times New Roman" w:hAnsi="Times New Roman" w:cs="Times New Roman"/>
          <w:sz w:val="24"/>
          <w:szCs w:val="24"/>
        </w:rPr>
        <w:t xml:space="preserve"> of Your Fleets and Armies, Your MAJESTY may be enabled soon to restore Peace to Europe; that You may again have leisure to extend Your Royal Care to the Improvement of Arts, and the Advancement of Knowledge; that You May Reign long over a Free, Happy and a Loyal People...</w:t>
      </w:r>
    </w:p>
    <w:p w:rsidR="004720DB" w:rsidRPr="004720DB" w:rsidRDefault="004720DB" w:rsidP="004720DB">
      <w:pPr>
        <w:spacing w:after="100"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w:t>
      </w:r>
      <w:hyperlink r:id="rId139" w:tooltip="George Gleig" w:history="1">
        <w:r w:rsidRPr="004720DB">
          <w:rPr>
            <w:rFonts w:ascii="Times New Roman" w:eastAsia="Times New Roman" w:hAnsi="Times New Roman" w:cs="Times New Roman"/>
            <w:color w:val="0000FF"/>
            <w:sz w:val="24"/>
            <w:szCs w:val="24"/>
            <w:u w:val="single"/>
          </w:rPr>
          <w:t xml:space="preserve">George </w:t>
        </w:r>
        <w:proofErr w:type="spellStart"/>
        <w:r w:rsidRPr="004720DB">
          <w:rPr>
            <w:rFonts w:ascii="Times New Roman" w:eastAsia="Times New Roman" w:hAnsi="Times New Roman" w:cs="Times New Roman"/>
            <w:color w:val="0000FF"/>
            <w:sz w:val="24"/>
            <w:szCs w:val="24"/>
            <w:u w:val="single"/>
          </w:rPr>
          <w:t>Gleig</w:t>
        </w:r>
        <w:proofErr w:type="spellEnd"/>
      </w:hyperlink>
      <w:r w:rsidRPr="004720DB">
        <w:rPr>
          <w:rFonts w:ascii="Times New Roman" w:eastAsia="Times New Roman" w:hAnsi="Times New Roman" w:cs="Times New Roman"/>
          <w:sz w:val="24"/>
          <w:szCs w:val="24"/>
        </w:rPr>
        <w:t>, </w:t>
      </w:r>
      <w:r w:rsidRPr="004720DB">
        <w:rPr>
          <w:rFonts w:ascii="Times New Roman" w:eastAsia="Times New Roman" w:hAnsi="Times New Roman" w:cs="Times New Roman"/>
          <w:i/>
          <w:iCs/>
          <w:sz w:val="24"/>
          <w:szCs w:val="24"/>
        </w:rPr>
        <w:t xml:space="preserve">in the Dedication of the 3rd edition of the </w:t>
      </w:r>
      <w:proofErr w:type="spellStart"/>
      <w:r w:rsidRPr="004720DB">
        <w:rPr>
          <w:rFonts w:ascii="Times New Roman" w:eastAsia="Times New Roman" w:hAnsi="Times New Roman" w:cs="Times New Roman"/>
          <w:i/>
          <w:iCs/>
          <w:sz w:val="24"/>
          <w:szCs w:val="24"/>
        </w:rPr>
        <w:t>Encyclopædia</w:t>
      </w:r>
      <w:proofErr w:type="spellEnd"/>
      <w:r w:rsidRPr="004720DB">
        <w:rPr>
          <w:rFonts w:ascii="Times New Roman" w:eastAsia="Times New Roman" w:hAnsi="Times New Roman" w:cs="Times New Roman"/>
          <w:i/>
          <w:iCs/>
          <w:sz w:val="24"/>
          <w:szCs w:val="24"/>
        </w:rPr>
        <w:t xml:space="preserve"> Britannica</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The </w:t>
      </w:r>
      <w:hyperlink r:id="rId140" w:tooltip="Encyclopædia Britannica Third Edition" w:history="1">
        <w:r w:rsidRPr="004720DB">
          <w:rPr>
            <w:rFonts w:ascii="Times New Roman" w:eastAsia="Times New Roman" w:hAnsi="Times New Roman" w:cs="Times New Roman"/>
            <w:color w:val="0000FF"/>
            <w:sz w:val="24"/>
            <w:szCs w:val="24"/>
            <w:u w:val="single"/>
          </w:rPr>
          <w:t>3rd edition</w:t>
        </w:r>
      </w:hyperlink>
      <w:r w:rsidRPr="004720DB">
        <w:rPr>
          <w:rFonts w:ascii="Times New Roman" w:eastAsia="Times New Roman" w:hAnsi="Times New Roman" w:cs="Times New Roman"/>
          <w:sz w:val="24"/>
          <w:szCs w:val="24"/>
        </w:rPr>
        <w:t xml:space="preserve"> is also famous for its bold article on "Motion", which erroneously rejects </w:t>
      </w:r>
      <w:hyperlink r:id="rId141" w:tooltip="Isaac Newton" w:history="1">
        <w:r w:rsidRPr="004720DB">
          <w:rPr>
            <w:rFonts w:ascii="Times New Roman" w:eastAsia="Times New Roman" w:hAnsi="Times New Roman" w:cs="Times New Roman"/>
            <w:color w:val="0000FF"/>
            <w:sz w:val="24"/>
            <w:szCs w:val="24"/>
            <w:u w:val="single"/>
          </w:rPr>
          <w:t>Isaac Newton</w:t>
        </w:r>
      </w:hyperlink>
      <w:r w:rsidRPr="004720DB">
        <w:rPr>
          <w:rFonts w:ascii="Times New Roman" w:eastAsia="Times New Roman" w:hAnsi="Times New Roman" w:cs="Times New Roman"/>
          <w:sz w:val="24"/>
          <w:szCs w:val="24"/>
        </w:rPr>
        <w:t xml:space="preserve">'s theory of </w:t>
      </w:r>
      <w:hyperlink r:id="rId142" w:tooltip="Gravitation" w:history="1">
        <w:r w:rsidRPr="004720DB">
          <w:rPr>
            <w:rFonts w:ascii="Times New Roman" w:eastAsia="Times New Roman" w:hAnsi="Times New Roman" w:cs="Times New Roman"/>
            <w:color w:val="0000FF"/>
            <w:sz w:val="24"/>
            <w:szCs w:val="24"/>
            <w:u w:val="single"/>
          </w:rPr>
          <w:t>gravitation</w:t>
        </w:r>
      </w:hyperlink>
      <w:r w:rsidRPr="004720DB">
        <w:rPr>
          <w:rFonts w:ascii="Times New Roman" w:eastAsia="Times New Roman" w:hAnsi="Times New Roman" w:cs="Times New Roman"/>
          <w:sz w:val="24"/>
          <w:szCs w:val="24"/>
        </w:rPr>
        <w:t xml:space="preserve">. Instead, Dr. </w:t>
      </w:r>
      <w:proofErr w:type="spellStart"/>
      <w:r w:rsidRPr="004720DB">
        <w:rPr>
          <w:rFonts w:ascii="Times New Roman" w:eastAsia="Times New Roman" w:hAnsi="Times New Roman" w:cs="Times New Roman"/>
          <w:sz w:val="24"/>
          <w:szCs w:val="24"/>
        </w:rPr>
        <w:t>Gleig</w:t>
      </w:r>
      <w:proofErr w:type="spellEnd"/>
      <w:r w:rsidRPr="004720DB">
        <w:rPr>
          <w:rFonts w:ascii="Times New Roman" w:eastAsia="Times New Roman" w:hAnsi="Times New Roman" w:cs="Times New Roman"/>
          <w:sz w:val="24"/>
          <w:szCs w:val="24"/>
        </w:rPr>
        <w:t xml:space="preserve">, or more likely, </w:t>
      </w:r>
      <w:hyperlink r:id="rId143" w:tooltip="James Tytler" w:history="1">
        <w:r w:rsidRPr="004720DB">
          <w:rPr>
            <w:rFonts w:ascii="Times New Roman" w:eastAsia="Times New Roman" w:hAnsi="Times New Roman" w:cs="Times New Roman"/>
            <w:color w:val="0000FF"/>
            <w:sz w:val="24"/>
            <w:szCs w:val="24"/>
            <w:u w:val="single"/>
          </w:rPr>
          <w:t xml:space="preserve">James </w:t>
        </w:r>
        <w:proofErr w:type="spellStart"/>
        <w:r w:rsidRPr="004720DB">
          <w:rPr>
            <w:rFonts w:ascii="Times New Roman" w:eastAsia="Times New Roman" w:hAnsi="Times New Roman" w:cs="Times New Roman"/>
            <w:color w:val="0000FF"/>
            <w:sz w:val="24"/>
            <w:szCs w:val="24"/>
            <w:u w:val="single"/>
          </w:rPr>
          <w:t>Tytler</w:t>
        </w:r>
        <w:proofErr w:type="spellEnd"/>
      </w:hyperlink>
      <w:r w:rsidRPr="004720DB">
        <w:rPr>
          <w:rFonts w:ascii="Times New Roman" w:eastAsia="Times New Roman" w:hAnsi="Times New Roman" w:cs="Times New Roman"/>
          <w:sz w:val="24"/>
          <w:szCs w:val="24"/>
        </w:rPr>
        <w:t xml:space="preserve">, wrote that gravity is caused by the </w:t>
      </w:r>
      <w:hyperlink r:id="rId144" w:tooltip="Fire (classical element)" w:history="1">
        <w:r w:rsidRPr="004720DB">
          <w:rPr>
            <w:rFonts w:ascii="Times New Roman" w:eastAsia="Times New Roman" w:hAnsi="Times New Roman" w:cs="Times New Roman"/>
            <w:color w:val="0000FF"/>
            <w:sz w:val="24"/>
            <w:szCs w:val="24"/>
            <w:u w:val="single"/>
          </w:rPr>
          <w:t>classical element of fire</w:t>
        </w:r>
      </w:hyperlink>
      <w:r w:rsidRPr="004720DB">
        <w:rPr>
          <w:rFonts w:ascii="Times New Roman" w:eastAsia="Times New Roman" w:hAnsi="Times New Roman" w:cs="Times New Roman"/>
          <w:sz w:val="24"/>
          <w:szCs w:val="24"/>
        </w:rPr>
        <w:t xml:space="preserve">. He seems to have been swayed by </w:t>
      </w:r>
      <w:hyperlink r:id="rId145" w:tooltip="William Jones (1726–1800)" w:history="1">
        <w:r w:rsidRPr="004720DB">
          <w:rPr>
            <w:rFonts w:ascii="Times New Roman" w:eastAsia="Times New Roman" w:hAnsi="Times New Roman" w:cs="Times New Roman"/>
            <w:color w:val="0000FF"/>
            <w:sz w:val="24"/>
            <w:szCs w:val="24"/>
            <w:u w:val="single"/>
          </w:rPr>
          <w:t>William Jones</w:t>
        </w:r>
      </w:hyperlink>
      <w:r w:rsidRPr="004720DB">
        <w:rPr>
          <w:rFonts w:ascii="Times New Roman" w:eastAsia="Times New Roman" w:hAnsi="Times New Roman" w:cs="Times New Roman"/>
          <w:sz w:val="24"/>
          <w:szCs w:val="24"/>
        </w:rPr>
        <w:t xml:space="preserve">' </w:t>
      </w:r>
      <w:r w:rsidRPr="004720DB">
        <w:rPr>
          <w:rFonts w:ascii="Times New Roman" w:eastAsia="Times New Roman" w:hAnsi="Times New Roman" w:cs="Times New Roman"/>
          <w:i/>
          <w:iCs/>
          <w:sz w:val="24"/>
          <w:szCs w:val="24"/>
        </w:rPr>
        <w:t>Essay on the First Principles of Natural Philosophy</w:t>
      </w:r>
      <w:r w:rsidRPr="004720DB">
        <w:rPr>
          <w:rFonts w:ascii="Times New Roman" w:eastAsia="Times New Roman" w:hAnsi="Times New Roman" w:cs="Times New Roman"/>
          <w:sz w:val="24"/>
          <w:szCs w:val="24"/>
        </w:rPr>
        <w:t xml:space="preserve"> (1762), which in turn was based on </w:t>
      </w:r>
      <w:hyperlink r:id="rId146" w:tooltip="John Hutchinson (writer)" w:history="1">
        <w:r w:rsidRPr="004720DB">
          <w:rPr>
            <w:rFonts w:ascii="Times New Roman" w:eastAsia="Times New Roman" w:hAnsi="Times New Roman" w:cs="Times New Roman"/>
            <w:color w:val="0000FF"/>
            <w:sz w:val="24"/>
            <w:szCs w:val="24"/>
            <w:u w:val="single"/>
          </w:rPr>
          <w:t>John Hutchinson's</w:t>
        </w:r>
      </w:hyperlink>
      <w:r w:rsidRPr="004720DB">
        <w:rPr>
          <w:rFonts w:ascii="Times New Roman" w:eastAsia="Times New Roman" w:hAnsi="Times New Roman" w:cs="Times New Roman"/>
          <w:sz w:val="24"/>
          <w:szCs w:val="24"/>
        </w:rPr>
        <w:t xml:space="preserve"> </w:t>
      </w:r>
      <w:hyperlink r:id="rId147" w:tooltip="Master of Arts (Oxford, Cambridge and Dublin)" w:history="1">
        <w:r w:rsidRPr="004720DB">
          <w:rPr>
            <w:rFonts w:ascii="Times New Roman" w:eastAsia="Times New Roman" w:hAnsi="Times New Roman" w:cs="Times New Roman"/>
            <w:color w:val="0000FF"/>
            <w:sz w:val="24"/>
            <w:szCs w:val="24"/>
            <w:u w:val="single"/>
          </w:rPr>
          <w:t>MA thesis</w:t>
        </w:r>
      </w:hyperlink>
      <w:r w:rsidRPr="004720DB">
        <w:rPr>
          <w:rFonts w:ascii="Times New Roman" w:eastAsia="Times New Roman" w:hAnsi="Times New Roman" w:cs="Times New Roman"/>
          <w:sz w:val="24"/>
          <w:szCs w:val="24"/>
        </w:rPr>
        <w:t xml:space="preserve">, </w:t>
      </w:r>
      <w:r w:rsidRPr="004720DB">
        <w:rPr>
          <w:rFonts w:ascii="Times New Roman" w:eastAsia="Times New Roman" w:hAnsi="Times New Roman" w:cs="Times New Roman"/>
          <w:i/>
          <w:iCs/>
          <w:sz w:val="24"/>
          <w:szCs w:val="24"/>
        </w:rPr>
        <w:t>Moses' Principia</w:t>
      </w:r>
      <w:r w:rsidRPr="004720DB">
        <w:rPr>
          <w:rFonts w:ascii="Times New Roman" w:eastAsia="Times New Roman" w:hAnsi="Times New Roman" w:cs="Times New Roman"/>
          <w:sz w:val="24"/>
          <w:szCs w:val="24"/>
        </w:rPr>
        <w:t xml:space="preserve">, which was written in 1724 but rejected by </w:t>
      </w:r>
      <w:hyperlink r:id="rId148" w:tooltip="Oxford University" w:history="1">
        <w:r w:rsidRPr="004720DB">
          <w:rPr>
            <w:rFonts w:ascii="Times New Roman" w:eastAsia="Times New Roman" w:hAnsi="Times New Roman" w:cs="Times New Roman"/>
            <w:color w:val="0000FF"/>
            <w:sz w:val="24"/>
            <w:szCs w:val="24"/>
            <w:u w:val="single"/>
          </w:rPr>
          <w:t>Oxford University</w:t>
        </w:r>
      </w:hyperlink>
      <w:r w:rsidRPr="004720DB">
        <w:rPr>
          <w:rFonts w:ascii="Times New Roman" w:eastAsia="Times New Roman" w:hAnsi="Times New Roman" w:cs="Times New Roman"/>
          <w:sz w:val="24"/>
          <w:szCs w:val="24"/>
        </w:rPr>
        <w:t xml:space="preserve">. Nevertheless, </w:t>
      </w:r>
      <w:proofErr w:type="spellStart"/>
      <w:r w:rsidRPr="004720DB">
        <w:rPr>
          <w:rFonts w:ascii="Times New Roman" w:eastAsia="Times New Roman" w:hAnsi="Times New Roman" w:cs="Times New Roman"/>
          <w:sz w:val="24"/>
          <w:szCs w:val="24"/>
        </w:rPr>
        <w:t>Gleig</w:t>
      </w:r>
      <w:proofErr w:type="spellEnd"/>
      <w:r w:rsidRPr="004720DB">
        <w:rPr>
          <w:rFonts w:ascii="Times New Roman" w:eastAsia="Times New Roman" w:hAnsi="Times New Roman" w:cs="Times New Roman"/>
          <w:sz w:val="24"/>
          <w:szCs w:val="24"/>
        </w:rPr>
        <w:t xml:space="preserve"> was sanguine about the errors of the 3rd edition, echoing </w:t>
      </w:r>
      <w:hyperlink r:id="rId149" w:tooltip="William Smellie (encyclopedist)" w:history="1">
        <w:r w:rsidRPr="004720DB">
          <w:rPr>
            <w:rFonts w:ascii="Times New Roman" w:eastAsia="Times New Roman" w:hAnsi="Times New Roman" w:cs="Times New Roman"/>
            <w:color w:val="0000FF"/>
            <w:sz w:val="24"/>
            <w:szCs w:val="24"/>
            <w:u w:val="single"/>
          </w:rPr>
          <w:t xml:space="preserve">William </w:t>
        </w:r>
        <w:proofErr w:type="spellStart"/>
        <w:r w:rsidRPr="004720DB">
          <w:rPr>
            <w:rFonts w:ascii="Times New Roman" w:eastAsia="Times New Roman" w:hAnsi="Times New Roman" w:cs="Times New Roman"/>
            <w:color w:val="0000FF"/>
            <w:sz w:val="24"/>
            <w:szCs w:val="24"/>
            <w:u w:val="single"/>
          </w:rPr>
          <w:t>Smellie</w:t>
        </w:r>
      </w:hyperlink>
      <w:r w:rsidRPr="004720DB">
        <w:rPr>
          <w:rFonts w:ascii="Times New Roman" w:eastAsia="Times New Roman" w:hAnsi="Times New Roman" w:cs="Times New Roman"/>
          <w:sz w:val="24"/>
          <w:szCs w:val="24"/>
        </w:rPr>
        <w:t>'s</w:t>
      </w:r>
      <w:proofErr w:type="spellEnd"/>
      <w:r w:rsidRPr="004720DB">
        <w:rPr>
          <w:rFonts w:ascii="Times New Roman" w:eastAsia="Times New Roman" w:hAnsi="Times New Roman" w:cs="Times New Roman"/>
          <w:sz w:val="24"/>
          <w:szCs w:val="24"/>
        </w:rPr>
        <w:t xml:space="preserve"> sentiment in the 1st edition quoted above:</w:t>
      </w:r>
    </w:p>
    <w:p w:rsidR="004720DB" w:rsidRPr="004720DB" w:rsidRDefault="004720DB" w:rsidP="004720DB">
      <w:pPr>
        <w:spacing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For perfection seems to be incompatible with the nature of works constructed on such a plan, and embracing such a variety of subjects.</w:t>
      </w:r>
    </w:p>
    <w:p w:rsidR="004720DB" w:rsidRPr="004720DB" w:rsidRDefault="004720DB" w:rsidP="004720DB">
      <w:pPr>
        <w:spacing w:after="100"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w:t>
      </w:r>
      <w:hyperlink r:id="rId150" w:tooltip="George Gleig" w:history="1">
        <w:r w:rsidRPr="004720DB">
          <w:rPr>
            <w:rFonts w:ascii="Times New Roman" w:eastAsia="Times New Roman" w:hAnsi="Times New Roman" w:cs="Times New Roman"/>
            <w:color w:val="0000FF"/>
            <w:sz w:val="24"/>
            <w:szCs w:val="24"/>
            <w:u w:val="single"/>
          </w:rPr>
          <w:t xml:space="preserve">George </w:t>
        </w:r>
        <w:proofErr w:type="spellStart"/>
        <w:r w:rsidRPr="004720DB">
          <w:rPr>
            <w:rFonts w:ascii="Times New Roman" w:eastAsia="Times New Roman" w:hAnsi="Times New Roman" w:cs="Times New Roman"/>
            <w:color w:val="0000FF"/>
            <w:sz w:val="24"/>
            <w:szCs w:val="24"/>
            <w:u w:val="single"/>
          </w:rPr>
          <w:t>Gleig</w:t>
        </w:r>
        <w:proofErr w:type="spellEnd"/>
      </w:hyperlink>
      <w:r w:rsidRPr="004720DB">
        <w:rPr>
          <w:rFonts w:ascii="Times New Roman" w:eastAsia="Times New Roman" w:hAnsi="Times New Roman" w:cs="Times New Roman"/>
          <w:sz w:val="24"/>
          <w:szCs w:val="24"/>
        </w:rPr>
        <w:t>, </w:t>
      </w:r>
      <w:r w:rsidRPr="004720DB">
        <w:rPr>
          <w:rFonts w:ascii="Times New Roman" w:eastAsia="Times New Roman" w:hAnsi="Times New Roman" w:cs="Times New Roman"/>
          <w:i/>
          <w:iCs/>
          <w:sz w:val="24"/>
          <w:szCs w:val="24"/>
        </w:rPr>
        <w:t xml:space="preserve">in the 3rd edition of the </w:t>
      </w:r>
      <w:proofErr w:type="spellStart"/>
      <w:r w:rsidRPr="004720DB">
        <w:rPr>
          <w:rFonts w:ascii="Times New Roman" w:eastAsia="Times New Roman" w:hAnsi="Times New Roman" w:cs="Times New Roman"/>
          <w:i/>
          <w:iCs/>
          <w:sz w:val="24"/>
          <w:szCs w:val="24"/>
        </w:rPr>
        <w:t>Encyclopædia</w:t>
      </w:r>
      <w:proofErr w:type="spellEnd"/>
      <w:r w:rsidRPr="004720DB">
        <w:rPr>
          <w:rFonts w:ascii="Times New Roman" w:eastAsia="Times New Roman" w:hAnsi="Times New Roman" w:cs="Times New Roman"/>
          <w:i/>
          <w:iCs/>
          <w:sz w:val="24"/>
          <w:szCs w:val="24"/>
        </w:rPr>
        <w:t xml:space="preserve"> Britannica</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The first "American" encyclopedia, </w:t>
      </w:r>
      <w:hyperlink r:id="rId151" w:tooltip="Dobson's Encyclopædia" w:history="1">
        <w:r w:rsidRPr="004720DB">
          <w:rPr>
            <w:rFonts w:ascii="Times New Roman" w:eastAsia="Times New Roman" w:hAnsi="Times New Roman" w:cs="Times New Roman"/>
            <w:i/>
            <w:iCs/>
            <w:color w:val="0000FF"/>
            <w:sz w:val="24"/>
            <w:szCs w:val="24"/>
            <w:u w:val="single"/>
          </w:rPr>
          <w:t xml:space="preserve">Dobson's </w:t>
        </w:r>
        <w:proofErr w:type="spellStart"/>
        <w:r w:rsidRPr="004720DB">
          <w:rPr>
            <w:rFonts w:ascii="Times New Roman" w:eastAsia="Times New Roman" w:hAnsi="Times New Roman" w:cs="Times New Roman"/>
            <w:i/>
            <w:iCs/>
            <w:color w:val="0000FF"/>
            <w:sz w:val="24"/>
            <w:szCs w:val="24"/>
            <w:u w:val="single"/>
          </w:rPr>
          <w:t>Encyclopædia</w:t>
        </w:r>
        <w:proofErr w:type="spellEnd"/>
      </w:hyperlink>
      <w:r w:rsidRPr="004720DB">
        <w:rPr>
          <w:rFonts w:ascii="Times New Roman" w:eastAsia="Times New Roman" w:hAnsi="Times New Roman" w:cs="Times New Roman"/>
          <w:sz w:val="24"/>
          <w:szCs w:val="24"/>
        </w:rPr>
        <w:t xml:space="preserve">, was based almost entirely on the 3rd edition of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and published at nearly the same time (1788–1798), together with an analogous supplement (1803), by the Scottish-born printer, </w:t>
      </w:r>
      <w:hyperlink r:id="rId152" w:tooltip="Thomas Dobson (printer)" w:history="1">
        <w:r w:rsidRPr="004720DB">
          <w:rPr>
            <w:rFonts w:ascii="Times New Roman" w:eastAsia="Times New Roman" w:hAnsi="Times New Roman" w:cs="Times New Roman"/>
            <w:color w:val="0000FF"/>
            <w:sz w:val="24"/>
            <w:szCs w:val="24"/>
            <w:u w:val="single"/>
          </w:rPr>
          <w:t>Thomas Dobson</w:t>
        </w:r>
      </w:hyperlink>
      <w:r w:rsidRPr="004720DB">
        <w:rPr>
          <w:rFonts w:ascii="Times New Roman" w:eastAsia="Times New Roman" w:hAnsi="Times New Roman" w:cs="Times New Roman"/>
          <w:sz w:val="24"/>
          <w:szCs w:val="24"/>
        </w:rPr>
        <w:t xml:space="preserve">. The first United States </w:t>
      </w:r>
      <w:hyperlink r:id="rId153" w:tooltip="Copyright" w:history="1">
        <w:r w:rsidRPr="004720DB">
          <w:rPr>
            <w:rFonts w:ascii="Times New Roman" w:eastAsia="Times New Roman" w:hAnsi="Times New Roman" w:cs="Times New Roman"/>
            <w:color w:val="0000FF"/>
            <w:sz w:val="24"/>
            <w:szCs w:val="24"/>
            <w:u w:val="single"/>
          </w:rPr>
          <w:t>copyright</w:t>
        </w:r>
      </w:hyperlink>
      <w:r w:rsidRPr="004720DB">
        <w:rPr>
          <w:rFonts w:ascii="Times New Roman" w:eastAsia="Times New Roman" w:hAnsi="Times New Roman" w:cs="Times New Roman"/>
          <w:sz w:val="24"/>
          <w:szCs w:val="24"/>
        </w:rPr>
        <w:t xml:space="preserve"> law was passed on 30 May 1790 — although anticipated by Section 8 of Article I of the </w:t>
      </w:r>
      <w:hyperlink r:id="rId154" w:tooltip="United States Constitution" w:history="1">
        <w:r w:rsidRPr="004720DB">
          <w:rPr>
            <w:rFonts w:ascii="Times New Roman" w:eastAsia="Times New Roman" w:hAnsi="Times New Roman" w:cs="Times New Roman"/>
            <w:color w:val="0000FF"/>
            <w:sz w:val="24"/>
            <w:szCs w:val="24"/>
            <w:u w:val="single"/>
          </w:rPr>
          <w:t>United States Constitution</w:t>
        </w:r>
      </w:hyperlink>
      <w:r w:rsidRPr="004720DB">
        <w:rPr>
          <w:rFonts w:ascii="Times New Roman" w:eastAsia="Times New Roman" w:hAnsi="Times New Roman" w:cs="Times New Roman"/>
          <w:sz w:val="24"/>
          <w:szCs w:val="24"/>
        </w:rPr>
        <w:t xml:space="preserve"> (ratified 4 March 1789) — but did not protect foreign publications such as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Piracy of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in America was also a problem with the 9th edition (1889). Pirated copies were also sold in Dublin by James Moore under the title, </w:t>
      </w:r>
      <w:r w:rsidRPr="004720DB">
        <w:rPr>
          <w:rFonts w:ascii="Times New Roman" w:eastAsia="Times New Roman" w:hAnsi="Times New Roman" w:cs="Times New Roman"/>
          <w:i/>
          <w:iCs/>
          <w:sz w:val="24"/>
          <w:szCs w:val="24"/>
        </w:rPr>
        <w:t xml:space="preserve">Moore's Dublin Edition, </w:t>
      </w:r>
      <w:proofErr w:type="spellStart"/>
      <w:r w:rsidRPr="004720DB">
        <w:rPr>
          <w:rFonts w:ascii="Times New Roman" w:eastAsia="Times New Roman" w:hAnsi="Times New Roman" w:cs="Times New Roman"/>
          <w:i/>
          <w:iCs/>
          <w:sz w:val="24"/>
          <w:szCs w:val="24"/>
        </w:rPr>
        <w:t>Encyclopædia</w:t>
      </w:r>
      <w:proofErr w:type="spellEnd"/>
      <w:r w:rsidRPr="004720DB">
        <w:rPr>
          <w:rFonts w:ascii="Times New Roman" w:eastAsia="Times New Roman" w:hAnsi="Times New Roman" w:cs="Times New Roman"/>
          <w:i/>
          <w:iCs/>
          <w:sz w:val="24"/>
          <w:szCs w:val="24"/>
        </w:rPr>
        <w:t xml:space="preserve"> Britannica</w:t>
      </w:r>
      <w:r w:rsidRPr="004720DB">
        <w:rPr>
          <w:rFonts w:ascii="Times New Roman" w:eastAsia="Times New Roman" w:hAnsi="Times New Roman" w:cs="Times New Roman"/>
          <w:sz w:val="24"/>
          <w:szCs w:val="24"/>
        </w:rPr>
        <w:t xml:space="preserve">; this was an exact reproduction of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's 3rd edition.</w:t>
      </w:r>
      <w:hyperlink r:id="rId155" w:anchor="cite_note-kogan_1958-1" w:history="1">
        <w:r w:rsidRPr="004720DB">
          <w:rPr>
            <w:rFonts w:ascii="Times New Roman" w:eastAsia="Times New Roman" w:hAnsi="Times New Roman" w:cs="Times New Roman"/>
            <w:color w:val="0000FF"/>
            <w:sz w:val="24"/>
            <w:szCs w:val="24"/>
            <w:u w:val="single"/>
            <w:vertAlign w:val="superscript"/>
          </w:rPr>
          <w:t>[1]</w:t>
        </w:r>
      </w:hyperlink>
      <w:r w:rsidRPr="004720DB">
        <w:rPr>
          <w:rFonts w:ascii="Times New Roman" w:eastAsia="Times New Roman" w:hAnsi="Times New Roman" w:cs="Times New Roman"/>
          <w:sz w:val="24"/>
          <w:szCs w:val="24"/>
        </w:rPr>
        <w:t xml:space="preserve"> By contrast, Dobson's work had various corrections and amendments for American readers.</w:t>
      </w:r>
    </w:p>
    <w:p w:rsidR="004720DB" w:rsidRPr="004720DB" w:rsidRDefault="004720DB" w:rsidP="004720DB">
      <w:pPr>
        <w:spacing w:before="100" w:beforeAutospacing="1" w:after="100" w:afterAutospacing="1" w:line="240" w:lineRule="auto"/>
        <w:outlineLvl w:val="2"/>
        <w:rPr>
          <w:rFonts w:ascii="Times New Roman" w:eastAsia="Times New Roman" w:hAnsi="Times New Roman" w:cs="Times New Roman"/>
          <w:b/>
          <w:bCs/>
          <w:sz w:val="27"/>
          <w:szCs w:val="27"/>
        </w:rPr>
      </w:pPr>
      <w:r w:rsidRPr="004720DB">
        <w:rPr>
          <w:rFonts w:ascii="Times New Roman" w:eastAsia="Times New Roman" w:hAnsi="Times New Roman" w:cs="Times New Roman"/>
          <w:b/>
          <w:bCs/>
          <w:sz w:val="27"/>
          <w:szCs w:val="27"/>
        </w:rPr>
        <w:t>Supplement to the third edition, 1801, 1803</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A two-volume supplement to the </w:t>
      </w:r>
      <w:hyperlink r:id="rId156" w:tooltip="Encyclopædia Britannica Third Edition" w:history="1">
        <w:r w:rsidRPr="004720DB">
          <w:rPr>
            <w:rFonts w:ascii="Times New Roman" w:eastAsia="Times New Roman" w:hAnsi="Times New Roman" w:cs="Times New Roman"/>
            <w:color w:val="0000FF"/>
            <w:sz w:val="24"/>
            <w:szCs w:val="24"/>
            <w:u w:val="single"/>
          </w:rPr>
          <w:t>third edition</w:t>
        </w:r>
      </w:hyperlink>
      <w:r w:rsidRPr="004720DB">
        <w:rPr>
          <w:rFonts w:ascii="Times New Roman" w:eastAsia="Times New Roman" w:hAnsi="Times New Roman" w:cs="Times New Roman"/>
          <w:sz w:val="24"/>
          <w:szCs w:val="24"/>
        </w:rPr>
        <w:t xml:space="preserve"> was published in 1801, having 1,624 pages and 50 copperplates by D. </w:t>
      </w:r>
      <w:proofErr w:type="spellStart"/>
      <w:r w:rsidRPr="004720DB">
        <w:rPr>
          <w:rFonts w:ascii="Times New Roman" w:eastAsia="Times New Roman" w:hAnsi="Times New Roman" w:cs="Times New Roman"/>
          <w:sz w:val="24"/>
          <w:szCs w:val="24"/>
        </w:rPr>
        <w:t>Lizars</w:t>
      </w:r>
      <w:proofErr w:type="spellEnd"/>
      <w:r w:rsidRPr="004720DB">
        <w:rPr>
          <w:rFonts w:ascii="Times New Roman" w:eastAsia="Times New Roman" w:hAnsi="Times New Roman" w:cs="Times New Roman"/>
          <w:sz w:val="24"/>
          <w:szCs w:val="24"/>
        </w:rPr>
        <w:t xml:space="preserve">. A revised edition was published in 1803. This supplement was published by a wine-merchant, </w:t>
      </w:r>
      <w:hyperlink r:id="rId157" w:tooltip="Thomas Bonar" w:history="1">
        <w:r w:rsidRPr="004720DB">
          <w:rPr>
            <w:rFonts w:ascii="Times New Roman" w:eastAsia="Times New Roman" w:hAnsi="Times New Roman" w:cs="Times New Roman"/>
            <w:color w:val="0000FF"/>
            <w:sz w:val="24"/>
            <w:szCs w:val="24"/>
            <w:u w:val="single"/>
          </w:rPr>
          <w:t>Thomas Bonar</w:t>
        </w:r>
      </w:hyperlink>
      <w:r w:rsidRPr="004720DB">
        <w:rPr>
          <w:rFonts w:ascii="Times New Roman" w:eastAsia="Times New Roman" w:hAnsi="Times New Roman" w:cs="Times New Roman"/>
          <w:sz w:val="24"/>
          <w:szCs w:val="24"/>
        </w:rPr>
        <w:t xml:space="preserve">, the son-in-law of the </w:t>
      </w:r>
      <w:r w:rsidRPr="004720DB">
        <w:rPr>
          <w:rFonts w:ascii="Times New Roman" w:eastAsia="Times New Roman" w:hAnsi="Times New Roman" w:cs="Times New Roman"/>
          <w:i/>
          <w:iCs/>
          <w:sz w:val="24"/>
          <w:szCs w:val="24"/>
        </w:rPr>
        <w:t>Britannica's</w:t>
      </w:r>
      <w:r w:rsidRPr="004720DB">
        <w:rPr>
          <w:rFonts w:ascii="Times New Roman" w:eastAsia="Times New Roman" w:hAnsi="Times New Roman" w:cs="Times New Roman"/>
          <w:sz w:val="24"/>
          <w:szCs w:val="24"/>
        </w:rPr>
        <w:t xml:space="preserve"> owner </w:t>
      </w:r>
      <w:hyperlink r:id="rId158" w:tooltip="Andrew Bell (engraver)" w:history="1">
        <w:r w:rsidRPr="004720DB">
          <w:rPr>
            <w:rFonts w:ascii="Times New Roman" w:eastAsia="Times New Roman" w:hAnsi="Times New Roman" w:cs="Times New Roman"/>
            <w:color w:val="0000FF"/>
            <w:sz w:val="24"/>
            <w:szCs w:val="24"/>
            <w:u w:val="single"/>
          </w:rPr>
          <w:t>Andrew Bell</w:t>
        </w:r>
      </w:hyperlink>
      <w:r w:rsidRPr="004720DB">
        <w:rPr>
          <w:rFonts w:ascii="Times New Roman" w:eastAsia="Times New Roman" w:hAnsi="Times New Roman" w:cs="Times New Roman"/>
          <w:sz w:val="24"/>
          <w:szCs w:val="24"/>
        </w:rPr>
        <w:t>; unfortunately, the two men quarreled and they never spoke for the last ten years of Bell's life (1799–1809). Bonar was friendly to the article authors, however, and conceived the plan of paying them as well as the article reviewers, and of allowing them to retain copyright for separate publication of their work.</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explicitly positioned itself as a conservative publication in reaction to the radical French </w:t>
      </w:r>
      <w:hyperlink r:id="rId159" w:tooltip="Encyclopédie" w:history="1">
        <w:proofErr w:type="spellStart"/>
        <w:r w:rsidRPr="004720DB">
          <w:rPr>
            <w:rFonts w:ascii="Times New Roman" w:eastAsia="Times New Roman" w:hAnsi="Times New Roman" w:cs="Times New Roman"/>
            <w:i/>
            <w:iCs/>
            <w:color w:val="0000FF"/>
            <w:sz w:val="24"/>
            <w:szCs w:val="24"/>
            <w:u w:val="single"/>
          </w:rPr>
          <w:t>Encyclopédie</w:t>
        </w:r>
        <w:proofErr w:type="spellEnd"/>
      </w:hyperlink>
      <w:r w:rsidRPr="004720DB">
        <w:rPr>
          <w:rFonts w:ascii="Times New Roman" w:eastAsia="Times New Roman" w:hAnsi="Times New Roman" w:cs="Times New Roman"/>
          <w:sz w:val="24"/>
          <w:szCs w:val="24"/>
        </w:rPr>
        <w:t xml:space="preserve"> of </w:t>
      </w:r>
      <w:hyperlink r:id="rId160" w:tooltip="Diderot" w:history="1">
        <w:r w:rsidRPr="004720DB">
          <w:rPr>
            <w:rFonts w:ascii="Times New Roman" w:eastAsia="Times New Roman" w:hAnsi="Times New Roman" w:cs="Times New Roman"/>
            <w:color w:val="0000FF"/>
            <w:sz w:val="24"/>
            <w:szCs w:val="24"/>
            <w:u w:val="single"/>
          </w:rPr>
          <w:t>Diderot</w:t>
        </w:r>
      </w:hyperlink>
      <w:r w:rsidRPr="004720DB">
        <w:rPr>
          <w:rFonts w:ascii="Times New Roman" w:eastAsia="Times New Roman" w:hAnsi="Times New Roman" w:cs="Times New Roman"/>
          <w:sz w:val="24"/>
          <w:szCs w:val="24"/>
        </w:rPr>
        <w:t xml:space="preserve"> published between 1751 and 1766.</w:t>
      </w:r>
      <w:hyperlink r:id="rId161" w:anchor="cite_note-EB_encyclopedia-13" w:history="1">
        <w:r w:rsidRPr="004720DB">
          <w:rPr>
            <w:rFonts w:ascii="Times New Roman" w:eastAsia="Times New Roman" w:hAnsi="Times New Roman" w:cs="Times New Roman"/>
            <w:color w:val="0000FF"/>
            <w:sz w:val="24"/>
            <w:szCs w:val="24"/>
            <w:u w:val="single"/>
            <w:vertAlign w:val="superscript"/>
          </w:rPr>
          <w:t>[13]</w:t>
        </w:r>
      </w:hyperlink>
      <w:r w:rsidRPr="004720DB">
        <w:rPr>
          <w:rFonts w:ascii="Times New Roman" w:eastAsia="Times New Roman" w:hAnsi="Times New Roman" w:cs="Times New Roman"/>
          <w:sz w:val="24"/>
          <w:szCs w:val="24"/>
        </w:rPr>
        <w:t xml:space="preserve"> In the royal dedication penned on 10 December 1800, Dr. </w:t>
      </w:r>
      <w:proofErr w:type="spellStart"/>
      <w:r w:rsidRPr="004720DB">
        <w:rPr>
          <w:rFonts w:ascii="Times New Roman" w:eastAsia="Times New Roman" w:hAnsi="Times New Roman" w:cs="Times New Roman"/>
          <w:sz w:val="24"/>
          <w:szCs w:val="24"/>
        </w:rPr>
        <w:t>Gleig</w:t>
      </w:r>
      <w:proofErr w:type="spellEnd"/>
      <w:r w:rsidRPr="004720DB">
        <w:rPr>
          <w:rFonts w:ascii="Times New Roman" w:eastAsia="Times New Roman" w:hAnsi="Times New Roman" w:cs="Times New Roman"/>
          <w:sz w:val="24"/>
          <w:szCs w:val="24"/>
        </w:rPr>
        <w:t xml:space="preserve"> elaborated on the editorial purpose of the </w:t>
      </w:r>
      <w:r w:rsidRPr="004720DB">
        <w:rPr>
          <w:rFonts w:ascii="Times New Roman" w:eastAsia="Times New Roman" w:hAnsi="Times New Roman" w:cs="Times New Roman"/>
          <w:i/>
          <w:iCs/>
          <w:sz w:val="24"/>
          <w:szCs w:val="24"/>
        </w:rPr>
        <w:t>Britannica</w:t>
      </w:r>
    </w:p>
    <w:p w:rsidR="004720DB" w:rsidRPr="004720DB" w:rsidRDefault="004720DB" w:rsidP="004720DB">
      <w:pPr>
        <w:spacing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The French </w:t>
      </w:r>
      <w:proofErr w:type="spellStart"/>
      <w:r w:rsidRPr="004720DB">
        <w:rPr>
          <w:rFonts w:ascii="Times New Roman" w:eastAsia="Times New Roman" w:hAnsi="Times New Roman" w:cs="Times New Roman"/>
          <w:sz w:val="24"/>
          <w:szCs w:val="24"/>
        </w:rPr>
        <w:t>Encyclopédie</w:t>
      </w:r>
      <w:proofErr w:type="spellEnd"/>
      <w:r w:rsidRPr="004720DB">
        <w:rPr>
          <w:rFonts w:ascii="Times New Roman" w:eastAsia="Times New Roman" w:hAnsi="Times New Roman" w:cs="Times New Roman"/>
          <w:sz w:val="24"/>
          <w:szCs w:val="24"/>
        </w:rPr>
        <w:t xml:space="preserve"> had been accused, and justly accused, of having disseminated far and wide the seeds of anarchy and atheism. If the </w:t>
      </w:r>
      <w:proofErr w:type="spellStart"/>
      <w:r w:rsidRPr="004720DB">
        <w:rPr>
          <w:rFonts w:ascii="Times New Roman" w:eastAsia="Times New Roman" w:hAnsi="Times New Roman" w:cs="Times New Roman"/>
          <w:sz w:val="24"/>
          <w:szCs w:val="24"/>
        </w:rPr>
        <w:t>Encyclopædia</w:t>
      </w:r>
      <w:proofErr w:type="spellEnd"/>
      <w:r w:rsidRPr="004720DB">
        <w:rPr>
          <w:rFonts w:ascii="Times New Roman" w:eastAsia="Times New Roman" w:hAnsi="Times New Roman" w:cs="Times New Roman"/>
          <w:sz w:val="24"/>
          <w:szCs w:val="24"/>
        </w:rPr>
        <w:t xml:space="preserve"> Britannica shall in any degree counteract the tendency of that pestiferous work, even these two volumes will not be wholly unworthy of your Majesty's attention.</w:t>
      </w:r>
      <w:hyperlink r:id="rId162" w:anchor="cite_note-online_encyclopedia-3" w:history="1">
        <w:r w:rsidRPr="004720DB">
          <w:rPr>
            <w:rFonts w:ascii="Times New Roman" w:eastAsia="Times New Roman" w:hAnsi="Times New Roman" w:cs="Times New Roman"/>
            <w:color w:val="0000FF"/>
            <w:sz w:val="24"/>
            <w:szCs w:val="24"/>
            <w:u w:val="single"/>
            <w:vertAlign w:val="superscript"/>
          </w:rPr>
          <w:t>[3]</w:t>
        </w:r>
      </w:hyperlink>
    </w:p>
    <w:p w:rsidR="004720DB" w:rsidRPr="004720DB" w:rsidRDefault="004720DB" w:rsidP="004720DB">
      <w:pPr>
        <w:spacing w:after="100"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w:t>
      </w:r>
      <w:hyperlink r:id="rId163" w:tooltip="George Gleig" w:history="1">
        <w:r w:rsidRPr="004720DB">
          <w:rPr>
            <w:rFonts w:ascii="Times New Roman" w:eastAsia="Times New Roman" w:hAnsi="Times New Roman" w:cs="Times New Roman"/>
            <w:color w:val="0000FF"/>
            <w:sz w:val="24"/>
            <w:szCs w:val="24"/>
            <w:u w:val="single"/>
          </w:rPr>
          <w:t xml:space="preserve">George </w:t>
        </w:r>
        <w:proofErr w:type="spellStart"/>
        <w:r w:rsidRPr="004720DB">
          <w:rPr>
            <w:rFonts w:ascii="Times New Roman" w:eastAsia="Times New Roman" w:hAnsi="Times New Roman" w:cs="Times New Roman"/>
            <w:color w:val="0000FF"/>
            <w:sz w:val="24"/>
            <w:szCs w:val="24"/>
            <w:u w:val="single"/>
          </w:rPr>
          <w:t>Gleig</w:t>
        </w:r>
        <w:proofErr w:type="spellEnd"/>
      </w:hyperlink>
      <w:r w:rsidRPr="004720DB">
        <w:rPr>
          <w:rFonts w:ascii="Times New Roman" w:eastAsia="Times New Roman" w:hAnsi="Times New Roman" w:cs="Times New Roman"/>
          <w:sz w:val="24"/>
          <w:szCs w:val="24"/>
        </w:rPr>
        <w:t>, </w:t>
      </w:r>
      <w:r w:rsidRPr="004720DB">
        <w:rPr>
          <w:rFonts w:ascii="Times New Roman" w:eastAsia="Times New Roman" w:hAnsi="Times New Roman" w:cs="Times New Roman"/>
          <w:i/>
          <w:iCs/>
          <w:sz w:val="24"/>
          <w:szCs w:val="24"/>
        </w:rPr>
        <w:t xml:space="preserve">in the Dedication of the Supplement to the 3rd edition of the </w:t>
      </w:r>
      <w:proofErr w:type="spellStart"/>
      <w:r w:rsidRPr="004720DB">
        <w:rPr>
          <w:rFonts w:ascii="Times New Roman" w:eastAsia="Times New Roman" w:hAnsi="Times New Roman" w:cs="Times New Roman"/>
          <w:i/>
          <w:iCs/>
          <w:sz w:val="24"/>
          <w:szCs w:val="24"/>
        </w:rPr>
        <w:t>Encyclopædia</w:t>
      </w:r>
      <w:proofErr w:type="spellEnd"/>
      <w:r w:rsidRPr="004720DB">
        <w:rPr>
          <w:rFonts w:ascii="Times New Roman" w:eastAsia="Times New Roman" w:hAnsi="Times New Roman" w:cs="Times New Roman"/>
          <w:i/>
          <w:iCs/>
          <w:sz w:val="24"/>
          <w:szCs w:val="24"/>
        </w:rPr>
        <w:t xml:space="preserve"> Britannica</w:t>
      </w:r>
    </w:p>
    <w:p w:rsidR="004720DB" w:rsidRPr="004720DB" w:rsidRDefault="004720DB" w:rsidP="004720DB">
      <w:pPr>
        <w:spacing w:before="100" w:beforeAutospacing="1" w:after="100" w:afterAutospacing="1" w:line="240" w:lineRule="auto"/>
        <w:outlineLvl w:val="2"/>
        <w:rPr>
          <w:rFonts w:ascii="Times New Roman" w:eastAsia="Times New Roman" w:hAnsi="Times New Roman" w:cs="Times New Roman"/>
          <w:b/>
          <w:bCs/>
          <w:sz w:val="27"/>
          <w:szCs w:val="27"/>
        </w:rPr>
      </w:pPr>
      <w:r w:rsidRPr="004720DB">
        <w:rPr>
          <w:rFonts w:ascii="Times New Roman" w:eastAsia="Times New Roman" w:hAnsi="Times New Roman" w:cs="Times New Roman"/>
          <w:b/>
          <w:bCs/>
          <w:sz w:val="27"/>
          <w:szCs w:val="27"/>
        </w:rPr>
        <w:t>Fourth edition, 1810</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The fourth edition was begun in 1800 and completed in 1810, comprising 20 volumes with 16,033 pages and 581 plates engraved by </w:t>
      </w:r>
      <w:hyperlink r:id="rId164" w:tooltip="Andrew Bell (engraver)" w:history="1">
        <w:r w:rsidRPr="004720DB">
          <w:rPr>
            <w:rFonts w:ascii="Times New Roman" w:eastAsia="Times New Roman" w:hAnsi="Times New Roman" w:cs="Times New Roman"/>
            <w:color w:val="0000FF"/>
            <w:sz w:val="24"/>
            <w:szCs w:val="24"/>
            <w:u w:val="single"/>
          </w:rPr>
          <w:t>Andrew Bell</w:t>
        </w:r>
      </w:hyperlink>
      <w:r w:rsidRPr="004720DB">
        <w:rPr>
          <w:rFonts w:ascii="Times New Roman" w:eastAsia="Times New Roman" w:hAnsi="Times New Roman" w:cs="Times New Roman"/>
          <w:sz w:val="24"/>
          <w:szCs w:val="24"/>
        </w:rPr>
        <w:t xml:space="preserve">. As with the 3rd edition, in which title pages were not printed until the set was complete, and all volumes were given title pages dated 1797, title pages for the 4th edition were sent to bookbinders in 1810, dated that year for all volumes. The editor was Dr. </w:t>
      </w:r>
      <w:hyperlink r:id="rId165" w:tooltip="James Millar (scientist)" w:history="1">
        <w:r w:rsidRPr="004720DB">
          <w:rPr>
            <w:rFonts w:ascii="Times New Roman" w:eastAsia="Times New Roman" w:hAnsi="Times New Roman" w:cs="Times New Roman"/>
            <w:color w:val="0000FF"/>
            <w:sz w:val="24"/>
            <w:szCs w:val="24"/>
            <w:u w:val="single"/>
          </w:rPr>
          <w:t>James Millar</w:t>
        </w:r>
      </w:hyperlink>
      <w:r w:rsidRPr="004720DB">
        <w:rPr>
          <w:rFonts w:ascii="Times New Roman" w:eastAsia="Times New Roman" w:hAnsi="Times New Roman" w:cs="Times New Roman"/>
          <w:sz w:val="24"/>
          <w:szCs w:val="24"/>
        </w:rPr>
        <w:t>, a physician, who was good at scientific topics but criticized for being "slow &amp; dilatory &amp; not well qualified". The mathematical articles of Prof. Wallace were widely praised in the 4th edition. Overall, the 4th edition was a mild expansion of the 3rd, from 18 to 20 volumes, and was updated in its historical, scientific, and biographical articles.</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Some of the long articles were entirely re-written for the 4th edition. For example, the 56-page "Botany" of the 3rd edition was replaced in the 4th with a 270-page version by moving all the individual plant articles into one. Conversely, the 53 page "</w:t>
      </w:r>
      <w:hyperlink r:id="rId166" w:tooltip="Metallurgy" w:history="1">
        <w:r w:rsidRPr="004720DB">
          <w:rPr>
            <w:rFonts w:ascii="Times New Roman" w:eastAsia="Times New Roman" w:hAnsi="Times New Roman" w:cs="Times New Roman"/>
            <w:color w:val="0000FF"/>
            <w:sz w:val="24"/>
            <w:szCs w:val="24"/>
            <w:u w:val="single"/>
          </w:rPr>
          <w:t>Metallurgy</w:t>
        </w:r>
      </w:hyperlink>
      <w:r w:rsidRPr="004720DB">
        <w:rPr>
          <w:rFonts w:ascii="Times New Roman" w:eastAsia="Times New Roman" w:hAnsi="Times New Roman" w:cs="Times New Roman"/>
          <w:sz w:val="24"/>
          <w:szCs w:val="24"/>
        </w:rPr>
        <w:t xml:space="preserve">" of the 3rd was removed, and replaced by the note "see Gilding, Parting, Purifying, Refining, </w:t>
      </w:r>
      <w:proofErr w:type="spellStart"/>
      <w:r w:rsidRPr="004720DB">
        <w:rPr>
          <w:rFonts w:ascii="Times New Roman" w:eastAsia="Times New Roman" w:hAnsi="Times New Roman" w:cs="Times New Roman"/>
          <w:sz w:val="24"/>
          <w:szCs w:val="24"/>
        </w:rPr>
        <w:t>Smithery</w:t>
      </w:r>
      <w:proofErr w:type="spellEnd"/>
      <w:r w:rsidRPr="004720DB">
        <w:rPr>
          <w:rFonts w:ascii="Times New Roman" w:eastAsia="Times New Roman" w:hAnsi="Times New Roman" w:cs="Times New Roman"/>
          <w:sz w:val="24"/>
          <w:szCs w:val="24"/>
        </w:rPr>
        <w:t xml:space="preserve">." The article "Chemistry," which was 261 pages long in the 3rd, written by </w:t>
      </w:r>
      <w:hyperlink r:id="rId167" w:tooltip="James Tytler" w:history="1">
        <w:r w:rsidRPr="004720DB">
          <w:rPr>
            <w:rFonts w:ascii="Times New Roman" w:eastAsia="Times New Roman" w:hAnsi="Times New Roman" w:cs="Times New Roman"/>
            <w:color w:val="0000FF"/>
            <w:sz w:val="24"/>
            <w:szCs w:val="24"/>
            <w:u w:val="single"/>
          </w:rPr>
          <w:t xml:space="preserve">James </w:t>
        </w:r>
        <w:proofErr w:type="spellStart"/>
        <w:r w:rsidRPr="004720DB">
          <w:rPr>
            <w:rFonts w:ascii="Times New Roman" w:eastAsia="Times New Roman" w:hAnsi="Times New Roman" w:cs="Times New Roman"/>
            <w:color w:val="0000FF"/>
            <w:sz w:val="24"/>
            <w:szCs w:val="24"/>
            <w:u w:val="single"/>
          </w:rPr>
          <w:t>Tytler</w:t>
        </w:r>
        <w:proofErr w:type="spellEnd"/>
      </w:hyperlink>
      <w:r w:rsidRPr="004720DB">
        <w:rPr>
          <w:rFonts w:ascii="Times New Roman" w:eastAsia="Times New Roman" w:hAnsi="Times New Roman" w:cs="Times New Roman"/>
          <w:sz w:val="24"/>
          <w:szCs w:val="24"/>
        </w:rPr>
        <w:t xml:space="preserve">, and had been re-written in that edition's supplement as a 191-page treatise by </w:t>
      </w:r>
      <w:hyperlink r:id="rId168" w:tooltip="Thomas Thomson (chemist)" w:history="1">
        <w:r w:rsidRPr="004720DB">
          <w:rPr>
            <w:rFonts w:ascii="Times New Roman" w:eastAsia="Times New Roman" w:hAnsi="Times New Roman" w:cs="Times New Roman"/>
            <w:color w:val="0000FF"/>
            <w:sz w:val="24"/>
            <w:szCs w:val="24"/>
            <w:u w:val="single"/>
          </w:rPr>
          <w:t>Thomas Thomson</w:t>
        </w:r>
      </w:hyperlink>
      <w:r w:rsidRPr="004720DB">
        <w:rPr>
          <w:rFonts w:ascii="Times New Roman" w:eastAsia="Times New Roman" w:hAnsi="Times New Roman" w:cs="Times New Roman"/>
          <w:sz w:val="24"/>
          <w:szCs w:val="24"/>
        </w:rPr>
        <w:t>, appears in the 4th edition as an entirely new 358-page article, which, according to the preface to the 5th edition, was authored by Millar himself. The new treatise was necessary because the copyright to the supplement to the 3rd, which included Thomson's excellent treatise, was not owned by Britannica. (Thomson would much later author the article for the 7th edition). The article "Electricity", 125 pages in the 3rd edition, was completely re-written for the 4th edition and was 163 pages. By contrast, the 125 page "</w:t>
      </w:r>
      <w:hyperlink r:id="rId169" w:tooltip="Metaphysics" w:history="1">
        <w:r w:rsidRPr="004720DB">
          <w:rPr>
            <w:rFonts w:ascii="Times New Roman" w:eastAsia="Times New Roman" w:hAnsi="Times New Roman" w:cs="Times New Roman"/>
            <w:color w:val="0000FF"/>
            <w:sz w:val="24"/>
            <w:szCs w:val="24"/>
            <w:u w:val="single"/>
          </w:rPr>
          <w:t>Metaphysics</w:t>
        </w:r>
      </w:hyperlink>
      <w:r w:rsidRPr="004720DB">
        <w:rPr>
          <w:rFonts w:ascii="Times New Roman" w:eastAsia="Times New Roman" w:hAnsi="Times New Roman" w:cs="Times New Roman"/>
          <w:sz w:val="24"/>
          <w:szCs w:val="24"/>
        </w:rPr>
        <w:t>" of the 3rd was largely unchanged for the 4th, and the 306-page "Medicine" of the 3rd was only superficially edited in the 4th and of roughly equal length. (Interestingly, Medicine had been a similar 302 pages in the 2nd edition). The 79 page "Agriculture" of the 3rd was entirely and excellently re-written, and is 225 pages, for the 4th edition. Sixty pages of new information were added onto the end of "America," which grew to 138 pages, with an index and new maps. "</w:t>
      </w:r>
      <w:hyperlink r:id="rId170" w:tooltip="Entomology" w:history="1">
        <w:r w:rsidRPr="004720DB">
          <w:rPr>
            <w:rFonts w:ascii="Times New Roman" w:eastAsia="Times New Roman" w:hAnsi="Times New Roman" w:cs="Times New Roman"/>
            <w:color w:val="0000FF"/>
            <w:sz w:val="24"/>
            <w:szCs w:val="24"/>
            <w:u w:val="single"/>
          </w:rPr>
          <w:t>Entomology</w:t>
        </w:r>
      </w:hyperlink>
      <w:r w:rsidRPr="004720DB">
        <w:rPr>
          <w:rFonts w:ascii="Times New Roman" w:eastAsia="Times New Roman" w:hAnsi="Times New Roman" w:cs="Times New Roman"/>
          <w:sz w:val="24"/>
          <w:szCs w:val="24"/>
        </w:rPr>
        <w:t>" was expanded from 8 pages and one plate in the 3rd edition to 98 pages and 4 plates in the 4th, with a 3-page index. Human "Physiology" was entirely re-written, and went from 60 pages to 80, with an index. "Physics," on the other hand, is unchanged from the 3rd.</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In addition, some long articles appear for the first time in the 4th edition. "Geology" is new, even though the word had been coined in 1735.</w:t>
      </w:r>
      <w:hyperlink r:id="rId171" w:anchor="cite_note-14" w:history="1">
        <w:r w:rsidRPr="004720DB">
          <w:rPr>
            <w:rFonts w:ascii="Times New Roman" w:eastAsia="Times New Roman" w:hAnsi="Times New Roman" w:cs="Times New Roman"/>
            <w:color w:val="0000FF"/>
            <w:sz w:val="24"/>
            <w:szCs w:val="24"/>
            <w:u w:val="single"/>
            <w:vertAlign w:val="superscript"/>
          </w:rPr>
          <w:t>[14]</w:t>
        </w:r>
      </w:hyperlink>
      <w:r w:rsidRPr="004720DB">
        <w:rPr>
          <w:rFonts w:ascii="Times New Roman" w:eastAsia="Times New Roman" w:hAnsi="Times New Roman" w:cs="Times New Roman"/>
          <w:sz w:val="24"/>
          <w:szCs w:val="24"/>
        </w:rPr>
        <w:t xml:space="preserve"> Accordingly, the 3rd edition's 30-page entry "Earth," as well as its 24-page article "Earthquake," and the geological sections of its article "</w:t>
      </w:r>
      <w:hyperlink r:id="rId172" w:tooltip="Natural History" w:history="1">
        <w:r w:rsidRPr="004720DB">
          <w:rPr>
            <w:rFonts w:ascii="Times New Roman" w:eastAsia="Times New Roman" w:hAnsi="Times New Roman" w:cs="Times New Roman"/>
            <w:color w:val="0000FF"/>
            <w:sz w:val="24"/>
            <w:szCs w:val="24"/>
            <w:u w:val="single"/>
          </w:rPr>
          <w:t>Natural History</w:t>
        </w:r>
      </w:hyperlink>
      <w:r w:rsidRPr="004720DB">
        <w:rPr>
          <w:rFonts w:ascii="Times New Roman" w:eastAsia="Times New Roman" w:hAnsi="Times New Roman" w:cs="Times New Roman"/>
          <w:sz w:val="24"/>
          <w:szCs w:val="24"/>
        </w:rPr>
        <w:t>", were dropped, as these topics are found in the 4th edition's newly written article, which is 78 pages long and has its own index. For other examples, the 4th edition has a 96-page article "</w:t>
      </w:r>
      <w:proofErr w:type="spellStart"/>
      <w:r w:rsidR="000F2527">
        <w:fldChar w:fldCharType="begin"/>
      </w:r>
      <w:r w:rsidR="005E446D">
        <w:instrText>HYPERLINK "http://en.wikipedia.org/wiki/Conchology" \o "Conchology"</w:instrText>
      </w:r>
      <w:r w:rsidR="000F2527">
        <w:fldChar w:fldCharType="separate"/>
      </w:r>
      <w:r w:rsidRPr="004720DB">
        <w:rPr>
          <w:rFonts w:ascii="Times New Roman" w:eastAsia="Times New Roman" w:hAnsi="Times New Roman" w:cs="Times New Roman"/>
          <w:color w:val="0000FF"/>
          <w:sz w:val="24"/>
          <w:szCs w:val="24"/>
          <w:u w:val="single"/>
        </w:rPr>
        <w:t>Conchology</w:t>
      </w:r>
      <w:proofErr w:type="spellEnd"/>
      <w:r w:rsidR="000F2527">
        <w:fldChar w:fldCharType="end"/>
      </w:r>
      <w:r w:rsidRPr="004720DB">
        <w:rPr>
          <w:rFonts w:ascii="Times New Roman" w:eastAsia="Times New Roman" w:hAnsi="Times New Roman" w:cs="Times New Roman"/>
          <w:sz w:val="24"/>
          <w:szCs w:val="24"/>
        </w:rPr>
        <w:t>", which listing does not appear in the 3rd or its supplement, and "</w:t>
      </w:r>
      <w:proofErr w:type="spellStart"/>
      <w:r w:rsidR="000F2527">
        <w:fldChar w:fldCharType="begin"/>
      </w:r>
      <w:r w:rsidR="005E446D">
        <w:instrText>HYPERLINK "http://en.wikipedia.org/wiki/Herpetology" \o "Herpetology"</w:instrText>
      </w:r>
      <w:r w:rsidR="000F2527">
        <w:fldChar w:fldCharType="separate"/>
      </w:r>
      <w:r w:rsidRPr="004720DB">
        <w:rPr>
          <w:rFonts w:ascii="Times New Roman" w:eastAsia="Times New Roman" w:hAnsi="Times New Roman" w:cs="Times New Roman"/>
          <w:color w:val="0000FF"/>
          <w:sz w:val="24"/>
          <w:szCs w:val="24"/>
          <w:u w:val="single"/>
        </w:rPr>
        <w:t>Erpetology</w:t>
      </w:r>
      <w:proofErr w:type="spellEnd"/>
      <w:r w:rsidR="000F2527">
        <w:fldChar w:fldCharType="end"/>
      </w:r>
      <w:r w:rsidRPr="004720DB">
        <w:rPr>
          <w:rFonts w:ascii="Times New Roman" w:eastAsia="Times New Roman" w:hAnsi="Times New Roman" w:cs="Times New Roman"/>
          <w:sz w:val="24"/>
          <w:szCs w:val="24"/>
        </w:rPr>
        <w:t xml:space="preserve">", 60 pages long in the 4th edition, with a 3-page index, is a new listing as well. After "Science" is a new 24-page article "Amusements In Science", which is a virtual </w:t>
      </w:r>
      <w:hyperlink r:id="rId173" w:tooltip="Watch Mr. Wizard" w:history="1">
        <w:r w:rsidRPr="004720DB">
          <w:rPr>
            <w:rFonts w:ascii="Times New Roman" w:eastAsia="Times New Roman" w:hAnsi="Times New Roman" w:cs="Times New Roman"/>
            <w:color w:val="0000FF"/>
            <w:sz w:val="24"/>
            <w:szCs w:val="24"/>
            <w:u w:val="single"/>
          </w:rPr>
          <w:t>Mr. Wizard</w:t>
        </w:r>
      </w:hyperlink>
      <w:r w:rsidRPr="004720DB">
        <w:rPr>
          <w:rFonts w:ascii="Times New Roman" w:eastAsia="Times New Roman" w:hAnsi="Times New Roman" w:cs="Times New Roman"/>
          <w:sz w:val="24"/>
          <w:szCs w:val="24"/>
        </w:rPr>
        <w:t xml:space="preserve"> for the opening of the 19th century.</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The majority of copy in the 4th edition, however, is unchanged from the 3rd. Large blocks of text were carried over, line-by-line, unchanged in their typesetting, with some minor editing here and there. For example, the "Boston" article in the 3rd edition contains the sentence, "The following is a description of this capital before the commencement of the present American war." This line is exactly as it had appeared in the 2nd edition, which was written during the war. (The war had been over for years when the 3rd edition was published). In the 4th edition, the word "present" was replaced with "late," the rest of the article remaining entirely unchanged.</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The copyright of the material in the supplement to the 3rd edition was held by </w:t>
      </w:r>
      <w:hyperlink r:id="rId174" w:tooltip="Thomas Bonar" w:history="1">
        <w:r w:rsidRPr="004720DB">
          <w:rPr>
            <w:rFonts w:ascii="Times New Roman" w:eastAsia="Times New Roman" w:hAnsi="Times New Roman" w:cs="Times New Roman"/>
            <w:color w:val="0000FF"/>
            <w:sz w:val="24"/>
            <w:szCs w:val="24"/>
            <w:u w:val="single"/>
          </w:rPr>
          <w:t>Thomas Bonar</w:t>
        </w:r>
      </w:hyperlink>
      <w:r w:rsidRPr="004720DB">
        <w:rPr>
          <w:rFonts w:ascii="Times New Roman" w:eastAsia="Times New Roman" w:hAnsi="Times New Roman" w:cs="Times New Roman"/>
          <w:sz w:val="24"/>
          <w:szCs w:val="24"/>
        </w:rPr>
        <w:t>, who asked 20,000 pounds sterling for it. The supplemental material was licensed for the fourth edition for 100 pounds, but this copyright issue remained a problem through the 6th edition and the material was not used. The supplements had to be purchased separately.</w:t>
      </w:r>
    </w:p>
    <w:p w:rsidR="004720DB" w:rsidRPr="004720DB" w:rsidRDefault="004720DB" w:rsidP="004720DB">
      <w:pPr>
        <w:spacing w:before="100" w:beforeAutospacing="1" w:after="100" w:afterAutospacing="1" w:line="240" w:lineRule="auto"/>
        <w:outlineLvl w:val="2"/>
        <w:rPr>
          <w:rFonts w:ascii="Times New Roman" w:eastAsia="Times New Roman" w:hAnsi="Times New Roman" w:cs="Times New Roman"/>
          <w:b/>
          <w:bCs/>
          <w:sz w:val="27"/>
          <w:szCs w:val="27"/>
        </w:rPr>
      </w:pPr>
      <w:r w:rsidRPr="004720DB">
        <w:rPr>
          <w:rFonts w:ascii="Times New Roman" w:eastAsia="Times New Roman" w:hAnsi="Times New Roman" w:cs="Times New Roman"/>
          <w:b/>
          <w:bCs/>
          <w:sz w:val="27"/>
          <w:szCs w:val="27"/>
        </w:rPr>
        <w:t>Fifth edition, 1817</w:t>
      </w:r>
    </w:p>
    <w:p w:rsidR="004720DB" w:rsidRPr="004720DB" w:rsidRDefault="000F2527" w:rsidP="004720DB">
      <w:pPr>
        <w:spacing w:before="100" w:beforeAutospacing="1" w:after="100" w:afterAutospacing="1" w:line="240" w:lineRule="auto"/>
        <w:rPr>
          <w:rFonts w:ascii="Times New Roman" w:eastAsia="Times New Roman" w:hAnsi="Times New Roman" w:cs="Times New Roman"/>
          <w:sz w:val="24"/>
          <w:szCs w:val="24"/>
        </w:rPr>
      </w:pPr>
      <w:hyperlink r:id="rId175" w:tooltip="Andrew Bell (engraver)" w:history="1">
        <w:r w:rsidR="004720DB" w:rsidRPr="004720DB">
          <w:rPr>
            <w:rFonts w:ascii="Times New Roman" w:eastAsia="Times New Roman" w:hAnsi="Times New Roman" w:cs="Times New Roman"/>
            <w:color w:val="0000FF"/>
            <w:sz w:val="24"/>
            <w:szCs w:val="24"/>
            <w:u w:val="single"/>
          </w:rPr>
          <w:t>Andrew Bell</w:t>
        </w:r>
      </w:hyperlink>
      <w:r w:rsidR="004720DB" w:rsidRPr="004720DB">
        <w:rPr>
          <w:rFonts w:ascii="Times New Roman" w:eastAsia="Times New Roman" w:hAnsi="Times New Roman" w:cs="Times New Roman"/>
          <w:sz w:val="24"/>
          <w:szCs w:val="24"/>
        </w:rPr>
        <w:t xml:space="preserve"> died in 1809, one year before the 4th edition was finished. In 1815, his heirs began producing the fifth edition but sold it to </w:t>
      </w:r>
      <w:hyperlink r:id="rId176" w:tooltip="Archibald Constable" w:history="1">
        <w:r w:rsidR="004720DB" w:rsidRPr="004720DB">
          <w:rPr>
            <w:rFonts w:ascii="Times New Roman" w:eastAsia="Times New Roman" w:hAnsi="Times New Roman" w:cs="Times New Roman"/>
            <w:color w:val="0000FF"/>
            <w:sz w:val="24"/>
            <w:szCs w:val="24"/>
            <w:u w:val="single"/>
          </w:rPr>
          <w:t>Archibald Constable</w:t>
        </w:r>
      </w:hyperlink>
      <w:r w:rsidR="004720DB" w:rsidRPr="004720DB">
        <w:rPr>
          <w:rFonts w:ascii="Times New Roman" w:eastAsia="Times New Roman" w:hAnsi="Times New Roman" w:cs="Times New Roman"/>
          <w:sz w:val="24"/>
          <w:szCs w:val="24"/>
        </w:rPr>
        <w:t>, who finished it; the dilatory and unqualified Dr. Millar was again the editor. Completed in 1817, the fifth edition sold for 36 pounds sterling (</w:t>
      </w:r>
      <w:r w:rsidR="004720DB" w:rsidRPr="004720DB">
        <w:rPr>
          <w:rFonts w:ascii="Times New Roman" w:eastAsia="Times New Roman" w:hAnsi="Times New Roman" w:cs="Times New Roman"/>
          <w:i/>
          <w:iCs/>
          <w:sz w:val="24"/>
          <w:szCs w:val="24"/>
        </w:rPr>
        <w:t>2011: £2,200</w:t>
      </w:r>
      <w:r w:rsidR="004720DB" w:rsidRPr="004720DB">
        <w:rPr>
          <w:rFonts w:ascii="Times New Roman" w:eastAsia="Times New Roman" w:hAnsi="Times New Roman" w:cs="Times New Roman"/>
          <w:sz w:val="24"/>
          <w:szCs w:val="24"/>
        </w:rPr>
        <w:t xml:space="preserve">) and consisted of 20 volumes with 16,017 pages and 582 plates. In 1816, Bell's trustees sold the rights to the </w:t>
      </w:r>
      <w:r w:rsidR="004720DB" w:rsidRPr="004720DB">
        <w:rPr>
          <w:rFonts w:ascii="Times New Roman" w:eastAsia="Times New Roman" w:hAnsi="Times New Roman" w:cs="Times New Roman"/>
          <w:i/>
          <w:iCs/>
          <w:sz w:val="24"/>
          <w:szCs w:val="24"/>
        </w:rPr>
        <w:t>Britannica</w:t>
      </w:r>
      <w:r w:rsidR="004720DB" w:rsidRPr="004720DB">
        <w:rPr>
          <w:rFonts w:ascii="Times New Roman" w:eastAsia="Times New Roman" w:hAnsi="Times New Roman" w:cs="Times New Roman"/>
          <w:sz w:val="24"/>
          <w:szCs w:val="24"/>
        </w:rPr>
        <w:t xml:space="preserve"> for 14,000 pounds to Archibald Constable, an apprentice bookseller, who had been involved in its publication from 1788. To secure the copyrights for the 3rd edition supplement, Constable gave Bonar a one-third stake in the </w:t>
      </w:r>
      <w:r w:rsidR="004720DB" w:rsidRPr="004720DB">
        <w:rPr>
          <w:rFonts w:ascii="Times New Roman" w:eastAsia="Times New Roman" w:hAnsi="Times New Roman" w:cs="Times New Roman"/>
          <w:i/>
          <w:iCs/>
          <w:sz w:val="24"/>
          <w:szCs w:val="24"/>
        </w:rPr>
        <w:t>Britannica</w:t>
      </w:r>
      <w:r w:rsidR="004720DB" w:rsidRPr="004720DB">
        <w:rPr>
          <w:rFonts w:ascii="Times New Roman" w:eastAsia="Times New Roman" w:hAnsi="Times New Roman" w:cs="Times New Roman"/>
          <w:sz w:val="24"/>
          <w:szCs w:val="24"/>
        </w:rPr>
        <w:t xml:space="preserve">; after Bonar's death in 1814, Constable bought his rights to the </w:t>
      </w:r>
      <w:r w:rsidR="004720DB" w:rsidRPr="004720DB">
        <w:rPr>
          <w:rFonts w:ascii="Times New Roman" w:eastAsia="Times New Roman" w:hAnsi="Times New Roman" w:cs="Times New Roman"/>
          <w:i/>
          <w:iCs/>
          <w:sz w:val="24"/>
          <w:szCs w:val="24"/>
        </w:rPr>
        <w:t>Britannica</w:t>
      </w:r>
      <w:r w:rsidR="004720DB" w:rsidRPr="004720DB">
        <w:rPr>
          <w:rFonts w:ascii="Times New Roman" w:eastAsia="Times New Roman" w:hAnsi="Times New Roman" w:cs="Times New Roman"/>
          <w:sz w:val="24"/>
          <w:szCs w:val="24"/>
        </w:rPr>
        <w:t xml:space="preserve"> for 4,500 pounds sterling.</w:t>
      </w:r>
      <w:hyperlink r:id="rId177" w:anchor="cite_note-kogan_1958-1" w:history="1">
        <w:r w:rsidR="004720DB" w:rsidRPr="004720DB">
          <w:rPr>
            <w:rFonts w:ascii="Times New Roman" w:eastAsia="Times New Roman" w:hAnsi="Times New Roman" w:cs="Times New Roman"/>
            <w:color w:val="0000FF"/>
            <w:sz w:val="24"/>
            <w:szCs w:val="24"/>
            <w:u w:val="single"/>
            <w:vertAlign w:val="superscript"/>
          </w:rPr>
          <w:t>[1]</w:t>
        </w:r>
      </w:hyperlink>
    </w:p>
    <w:p w:rsidR="004720DB" w:rsidRPr="004720DB" w:rsidRDefault="004720DB" w:rsidP="004720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5029201" cy="4023360"/>
            <wp:effectExtent l="19050" t="0" r="0" b="0"/>
            <wp:docPr id="13" name="Picture 13" descr="http://upload.wikimedia.org/wikipedia/commons/thumb/9/97/4th5th.jpg/330px-4th5th.jpg">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9/97/4th5th.jpg/330px-4th5th.jpg">
                      <a:hlinkClick r:id="rId178"/>
                    </pic:cNvPr>
                    <pic:cNvPicPr>
                      <a:picLocks noChangeAspect="1" noChangeArrowheads="1"/>
                    </pic:cNvPicPr>
                  </pic:nvPicPr>
                  <pic:blipFill>
                    <a:blip r:embed="rId179" cstate="print"/>
                    <a:srcRect/>
                    <a:stretch>
                      <a:fillRect/>
                    </a:stretch>
                  </pic:blipFill>
                  <pic:spPr bwMode="auto">
                    <a:xfrm>
                      <a:off x="0" y="0"/>
                      <a:ext cx="5029201" cy="4023360"/>
                    </a:xfrm>
                    <a:prstGeom prst="rect">
                      <a:avLst/>
                    </a:prstGeom>
                    <a:noFill/>
                    <a:ln w="9525">
                      <a:noFill/>
                      <a:miter lim="800000"/>
                      <a:headEnd/>
                      <a:tailEnd/>
                    </a:ln>
                  </pic:spPr>
                </pic:pic>
              </a:graphicData>
            </a:graphic>
          </wp:inline>
        </w:drawing>
      </w:r>
    </w:p>
    <w:p w:rsidR="004720DB" w:rsidRPr="004720DB" w:rsidRDefault="004720DB" w:rsidP="004720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0970" cy="105410"/>
            <wp:effectExtent l="19050" t="0" r="0" b="0"/>
            <wp:docPr id="14" name="Picture 14" descr="http://bits.wikimedia.org/static-1.24wmf10/skins/common/images/magnify-clip.png">
              <a:hlinkClick xmlns:a="http://schemas.openxmlformats.org/drawingml/2006/main" r:id="rId178"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bits.wikimedia.org/static-1.24wmf10/skins/common/images/magnify-clip.png">
                      <a:hlinkClick r:id="rId178" tooltip="&quot;Enlarge&quot;"/>
                    </pic:cNvPr>
                    <pic:cNvPicPr>
                      <a:picLocks noChangeAspect="1" noChangeArrowheads="1"/>
                    </pic:cNvPicPr>
                  </pic:nvPicPr>
                  <pic:blipFill>
                    <a:blip r:embed="rId7" cstate="print"/>
                    <a:srcRect/>
                    <a:stretch>
                      <a:fillRect/>
                    </a:stretch>
                  </pic:blipFill>
                  <pic:spPr bwMode="auto">
                    <a:xfrm>
                      <a:off x="0" y="0"/>
                      <a:ext cx="140970" cy="105410"/>
                    </a:xfrm>
                    <a:prstGeom prst="rect">
                      <a:avLst/>
                    </a:prstGeom>
                    <a:noFill/>
                    <a:ln w="9525">
                      <a:noFill/>
                      <a:miter lim="800000"/>
                      <a:headEnd/>
                      <a:tailEnd/>
                    </a:ln>
                  </pic:spPr>
                </pic:pic>
              </a:graphicData>
            </a:graphic>
          </wp:inline>
        </w:drawing>
      </w:r>
    </w:p>
    <w:p w:rsidR="004720DB" w:rsidRPr="004720DB" w:rsidRDefault="004720DB" w:rsidP="004720DB">
      <w:pPr>
        <w:spacing w:after="0"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Comparing the 4th edition (left) to the 5th. In lines 4 and 16 of the second paragraph, the word iron was corrected with the word zinc.</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The fifth edition was a reprint of the fourth. There is virtually no change in the text, such change being limited to correcting errata. The errata are listed at the end of each volume of the 4th edition, and corrected in the 5th. The plates and plate numbers are all the same, but with the name A. Bell replaced with W. Archibald or other names on all plates, including the maps. Some of the plates have very minor revisions, but they are all basically Bell's work from the 4th or earlier editions, and these new names were probably added for business reasons involving copyright royalties. W. Archibald was possibly Constable himself.</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Being a reprint of the 4th, set in the same type, </w:t>
      </w:r>
      <w:proofErr w:type="spellStart"/>
      <w:r w:rsidRPr="004720DB">
        <w:rPr>
          <w:rFonts w:ascii="Times New Roman" w:eastAsia="Times New Roman" w:hAnsi="Times New Roman" w:cs="Times New Roman"/>
          <w:sz w:val="24"/>
          <w:szCs w:val="24"/>
        </w:rPr>
        <w:t>Encyclopædia</w:t>
      </w:r>
      <w:proofErr w:type="spellEnd"/>
      <w:r w:rsidRPr="004720DB">
        <w:rPr>
          <w:rFonts w:ascii="Times New Roman" w:eastAsia="Times New Roman" w:hAnsi="Times New Roman" w:cs="Times New Roman"/>
          <w:sz w:val="24"/>
          <w:szCs w:val="24"/>
        </w:rPr>
        <w:t xml:space="preserve"> Britannica's 5th edition was one of the last publications in the English language to use the </w:t>
      </w:r>
      <w:hyperlink r:id="rId180" w:tooltip="Long s" w:history="1">
        <w:r w:rsidRPr="004720DB">
          <w:rPr>
            <w:rFonts w:ascii="Times New Roman" w:eastAsia="Times New Roman" w:hAnsi="Times New Roman" w:cs="Times New Roman"/>
            <w:color w:val="0000FF"/>
            <w:sz w:val="24"/>
            <w:szCs w:val="24"/>
            <w:u w:val="single"/>
          </w:rPr>
          <w:t>long s</w:t>
        </w:r>
      </w:hyperlink>
      <w:r w:rsidRPr="004720DB">
        <w:rPr>
          <w:rFonts w:ascii="Times New Roman" w:eastAsia="Times New Roman" w:hAnsi="Times New Roman" w:cs="Times New Roman"/>
          <w:sz w:val="24"/>
          <w:szCs w:val="24"/>
        </w:rPr>
        <w:t xml:space="preserve"> in print. The long s started being phased out of English publications shortly after the turn of the 19th century, and by 1817 was almost completely archaic. The Supplement To The Fifth edition, (see below), as well as the 6th edition, used a modern font with a short s.</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While the 6th volume of the 5th edition was being printed, Constable became owner of Britannica, as well as Bonar's 3rd edition supplements.</w:t>
      </w:r>
      <w:hyperlink r:id="rId181" w:anchor="cite_note-15" w:history="1">
        <w:r w:rsidRPr="004720DB">
          <w:rPr>
            <w:rFonts w:ascii="Times New Roman" w:eastAsia="Times New Roman" w:hAnsi="Times New Roman" w:cs="Times New Roman"/>
            <w:color w:val="0000FF"/>
            <w:sz w:val="24"/>
            <w:szCs w:val="24"/>
            <w:u w:val="single"/>
            <w:vertAlign w:val="superscript"/>
          </w:rPr>
          <w:t>[15]</w:t>
        </w:r>
      </w:hyperlink>
      <w:r w:rsidRPr="004720DB">
        <w:rPr>
          <w:rFonts w:ascii="Times New Roman" w:eastAsia="Times New Roman" w:hAnsi="Times New Roman" w:cs="Times New Roman"/>
          <w:sz w:val="24"/>
          <w:szCs w:val="24"/>
        </w:rPr>
        <w:t xml:space="preserve"> Legal disputes over the copyright of the 3rd edition supplements continued, however, and for this reason a new supplement was written by Constable's company, which was completed in 1824.</w:t>
      </w:r>
    </w:p>
    <w:p w:rsidR="004720DB" w:rsidRPr="004720DB" w:rsidRDefault="004720DB" w:rsidP="004720DB">
      <w:pPr>
        <w:spacing w:before="100" w:beforeAutospacing="1" w:after="100" w:afterAutospacing="1" w:line="240" w:lineRule="auto"/>
        <w:outlineLvl w:val="2"/>
        <w:rPr>
          <w:rFonts w:ascii="Times New Roman" w:eastAsia="Times New Roman" w:hAnsi="Times New Roman" w:cs="Times New Roman"/>
          <w:b/>
          <w:bCs/>
          <w:sz w:val="27"/>
          <w:szCs w:val="27"/>
        </w:rPr>
      </w:pPr>
      <w:r w:rsidRPr="004720DB">
        <w:rPr>
          <w:rFonts w:ascii="Times New Roman" w:eastAsia="Times New Roman" w:hAnsi="Times New Roman" w:cs="Times New Roman"/>
          <w:b/>
          <w:bCs/>
          <w:sz w:val="27"/>
          <w:szCs w:val="27"/>
        </w:rPr>
        <w:t>Supplement to the fifth edition, 1824 (later known as the supplement to the fourth, fifth and sixth editions)</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After securing sole-ownership rights in December 1816, Constable began work on a supplement to the 5th edition, even before the fifth edition had been released (1817). The supplement was completed in April 1824, consisting of 6 volumes with 4933 pages, 125 plates, 9 maps, 3 "dissertations" and 160 biographies, mainly of people who had died within the preceding 30 years. This supplement was the first body with a general index, listing the 669 articles.</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This supplement had remarkably illustrious contributors. Constable was friends with Sir </w:t>
      </w:r>
      <w:hyperlink r:id="rId182" w:tooltip="Walter Scott" w:history="1">
        <w:r w:rsidRPr="004720DB">
          <w:rPr>
            <w:rFonts w:ascii="Times New Roman" w:eastAsia="Times New Roman" w:hAnsi="Times New Roman" w:cs="Times New Roman"/>
            <w:color w:val="0000FF"/>
            <w:sz w:val="24"/>
            <w:szCs w:val="24"/>
            <w:u w:val="single"/>
          </w:rPr>
          <w:t>Walter Scott</w:t>
        </w:r>
      </w:hyperlink>
      <w:r w:rsidRPr="004720DB">
        <w:rPr>
          <w:rFonts w:ascii="Times New Roman" w:eastAsia="Times New Roman" w:hAnsi="Times New Roman" w:cs="Times New Roman"/>
          <w:sz w:val="24"/>
          <w:szCs w:val="24"/>
        </w:rPr>
        <w:t xml:space="preserve">, who contributed the "Chivalry" article. To edit the supplement, Constable hired </w:t>
      </w:r>
      <w:hyperlink r:id="rId183" w:tooltip="Macvey Napier" w:history="1">
        <w:proofErr w:type="spellStart"/>
        <w:r w:rsidRPr="004720DB">
          <w:rPr>
            <w:rFonts w:ascii="Times New Roman" w:eastAsia="Times New Roman" w:hAnsi="Times New Roman" w:cs="Times New Roman"/>
            <w:color w:val="0000FF"/>
            <w:sz w:val="24"/>
            <w:szCs w:val="24"/>
            <w:u w:val="single"/>
          </w:rPr>
          <w:t>Macvey</w:t>
        </w:r>
        <w:proofErr w:type="spellEnd"/>
        <w:r w:rsidRPr="004720DB">
          <w:rPr>
            <w:rFonts w:ascii="Times New Roman" w:eastAsia="Times New Roman" w:hAnsi="Times New Roman" w:cs="Times New Roman"/>
            <w:color w:val="0000FF"/>
            <w:sz w:val="24"/>
            <w:szCs w:val="24"/>
            <w:u w:val="single"/>
          </w:rPr>
          <w:t xml:space="preserve"> Napier</w:t>
        </w:r>
      </w:hyperlink>
      <w:r w:rsidRPr="004720DB">
        <w:rPr>
          <w:rFonts w:ascii="Times New Roman" w:eastAsia="Times New Roman" w:hAnsi="Times New Roman" w:cs="Times New Roman"/>
          <w:sz w:val="24"/>
          <w:szCs w:val="24"/>
        </w:rPr>
        <w:t xml:space="preserve">, who recruited other eminent contributors such as Sir </w:t>
      </w:r>
      <w:hyperlink r:id="rId184" w:tooltip="Humphry Davy" w:history="1">
        <w:proofErr w:type="spellStart"/>
        <w:r w:rsidRPr="004720DB">
          <w:rPr>
            <w:rFonts w:ascii="Times New Roman" w:eastAsia="Times New Roman" w:hAnsi="Times New Roman" w:cs="Times New Roman"/>
            <w:color w:val="0000FF"/>
            <w:sz w:val="24"/>
            <w:szCs w:val="24"/>
            <w:u w:val="single"/>
          </w:rPr>
          <w:t>Humphry</w:t>
        </w:r>
        <w:proofErr w:type="spellEnd"/>
        <w:r w:rsidRPr="004720DB">
          <w:rPr>
            <w:rFonts w:ascii="Times New Roman" w:eastAsia="Times New Roman" w:hAnsi="Times New Roman" w:cs="Times New Roman"/>
            <w:color w:val="0000FF"/>
            <w:sz w:val="24"/>
            <w:szCs w:val="24"/>
            <w:u w:val="single"/>
          </w:rPr>
          <w:t xml:space="preserve"> Davy</w:t>
        </w:r>
      </w:hyperlink>
      <w:r w:rsidRPr="004720DB">
        <w:rPr>
          <w:rFonts w:ascii="Times New Roman" w:eastAsia="Times New Roman" w:hAnsi="Times New Roman" w:cs="Times New Roman"/>
          <w:sz w:val="24"/>
          <w:szCs w:val="24"/>
        </w:rPr>
        <w:t xml:space="preserve">, </w:t>
      </w:r>
      <w:hyperlink r:id="rId185" w:tooltip="Jean-Baptiste Biot" w:history="1">
        <w:r w:rsidRPr="004720DB">
          <w:rPr>
            <w:rFonts w:ascii="Times New Roman" w:eastAsia="Times New Roman" w:hAnsi="Times New Roman" w:cs="Times New Roman"/>
            <w:color w:val="0000FF"/>
            <w:sz w:val="24"/>
            <w:szCs w:val="24"/>
            <w:u w:val="single"/>
          </w:rPr>
          <w:t>Jean-</w:t>
        </w:r>
        <w:proofErr w:type="spellStart"/>
        <w:r w:rsidRPr="004720DB">
          <w:rPr>
            <w:rFonts w:ascii="Times New Roman" w:eastAsia="Times New Roman" w:hAnsi="Times New Roman" w:cs="Times New Roman"/>
            <w:color w:val="0000FF"/>
            <w:sz w:val="24"/>
            <w:szCs w:val="24"/>
            <w:u w:val="single"/>
          </w:rPr>
          <w:t>Baptiste</w:t>
        </w:r>
        <w:proofErr w:type="spellEnd"/>
        <w:r w:rsidRPr="004720DB">
          <w:rPr>
            <w:rFonts w:ascii="Times New Roman" w:eastAsia="Times New Roman" w:hAnsi="Times New Roman" w:cs="Times New Roman"/>
            <w:color w:val="0000FF"/>
            <w:sz w:val="24"/>
            <w:szCs w:val="24"/>
            <w:u w:val="single"/>
          </w:rPr>
          <w:t xml:space="preserve"> </w:t>
        </w:r>
        <w:proofErr w:type="spellStart"/>
        <w:r w:rsidRPr="004720DB">
          <w:rPr>
            <w:rFonts w:ascii="Times New Roman" w:eastAsia="Times New Roman" w:hAnsi="Times New Roman" w:cs="Times New Roman"/>
            <w:color w:val="0000FF"/>
            <w:sz w:val="24"/>
            <w:szCs w:val="24"/>
            <w:u w:val="single"/>
          </w:rPr>
          <w:t>Biot</w:t>
        </w:r>
        <w:proofErr w:type="spellEnd"/>
      </w:hyperlink>
      <w:r w:rsidRPr="004720DB">
        <w:rPr>
          <w:rFonts w:ascii="Times New Roman" w:eastAsia="Times New Roman" w:hAnsi="Times New Roman" w:cs="Times New Roman"/>
          <w:sz w:val="24"/>
          <w:szCs w:val="24"/>
        </w:rPr>
        <w:t xml:space="preserve">, </w:t>
      </w:r>
      <w:hyperlink r:id="rId186" w:tooltip="John Stuart Mill" w:history="1">
        <w:r w:rsidRPr="004720DB">
          <w:rPr>
            <w:rFonts w:ascii="Times New Roman" w:eastAsia="Times New Roman" w:hAnsi="Times New Roman" w:cs="Times New Roman"/>
            <w:color w:val="0000FF"/>
            <w:sz w:val="24"/>
            <w:szCs w:val="24"/>
            <w:u w:val="single"/>
          </w:rPr>
          <w:t>John Stuart Mill</w:t>
        </w:r>
      </w:hyperlink>
      <w:r w:rsidRPr="004720DB">
        <w:rPr>
          <w:rFonts w:ascii="Times New Roman" w:eastAsia="Times New Roman" w:hAnsi="Times New Roman" w:cs="Times New Roman"/>
          <w:sz w:val="24"/>
          <w:szCs w:val="24"/>
        </w:rPr>
        <w:t xml:space="preserve">, </w:t>
      </w:r>
      <w:hyperlink r:id="rId187" w:tooltip="William Hazlitt" w:history="1">
        <w:r w:rsidRPr="004720DB">
          <w:rPr>
            <w:rFonts w:ascii="Times New Roman" w:eastAsia="Times New Roman" w:hAnsi="Times New Roman" w:cs="Times New Roman"/>
            <w:color w:val="0000FF"/>
            <w:sz w:val="24"/>
            <w:szCs w:val="24"/>
            <w:u w:val="single"/>
          </w:rPr>
          <w:t>William Hazlitt</w:t>
        </w:r>
      </w:hyperlink>
      <w:r w:rsidRPr="004720DB">
        <w:rPr>
          <w:rFonts w:ascii="Times New Roman" w:eastAsia="Times New Roman" w:hAnsi="Times New Roman" w:cs="Times New Roman"/>
          <w:sz w:val="24"/>
          <w:szCs w:val="24"/>
        </w:rPr>
        <w:t xml:space="preserve">, </w:t>
      </w:r>
      <w:hyperlink r:id="rId188" w:tooltip="David Ricardo" w:history="1">
        <w:r w:rsidRPr="004720DB">
          <w:rPr>
            <w:rFonts w:ascii="Times New Roman" w:eastAsia="Times New Roman" w:hAnsi="Times New Roman" w:cs="Times New Roman"/>
            <w:color w:val="0000FF"/>
            <w:sz w:val="24"/>
            <w:szCs w:val="24"/>
            <w:u w:val="single"/>
          </w:rPr>
          <w:t>David Ricardo</w:t>
        </w:r>
      </w:hyperlink>
      <w:r w:rsidRPr="004720DB">
        <w:rPr>
          <w:rFonts w:ascii="Times New Roman" w:eastAsia="Times New Roman" w:hAnsi="Times New Roman" w:cs="Times New Roman"/>
          <w:sz w:val="24"/>
          <w:szCs w:val="24"/>
        </w:rPr>
        <w:t xml:space="preserve">, and </w:t>
      </w:r>
      <w:hyperlink r:id="rId189" w:tooltip="Thomas Malthus" w:history="1">
        <w:r w:rsidRPr="004720DB">
          <w:rPr>
            <w:rFonts w:ascii="Times New Roman" w:eastAsia="Times New Roman" w:hAnsi="Times New Roman" w:cs="Times New Roman"/>
            <w:color w:val="0000FF"/>
            <w:sz w:val="24"/>
            <w:szCs w:val="24"/>
            <w:u w:val="single"/>
          </w:rPr>
          <w:t>Thomas Malthus</w:t>
        </w:r>
      </w:hyperlink>
      <w:r w:rsidRPr="004720DB">
        <w:rPr>
          <w:rFonts w:ascii="Times New Roman" w:eastAsia="Times New Roman" w:hAnsi="Times New Roman" w:cs="Times New Roman"/>
          <w:sz w:val="24"/>
          <w:szCs w:val="24"/>
        </w:rPr>
        <w:t xml:space="preserve">. </w:t>
      </w:r>
      <w:hyperlink r:id="rId190" w:tooltip="Thomas Young (scientist)" w:history="1">
        <w:r w:rsidRPr="004720DB">
          <w:rPr>
            <w:rFonts w:ascii="Times New Roman" w:eastAsia="Times New Roman" w:hAnsi="Times New Roman" w:cs="Times New Roman"/>
            <w:color w:val="0000FF"/>
            <w:sz w:val="24"/>
            <w:szCs w:val="24"/>
            <w:u w:val="single"/>
          </w:rPr>
          <w:t>Thomas Young's</w:t>
        </w:r>
      </w:hyperlink>
      <w:r w:rsidRPr="004720DB">
        <w:rPr>
          <w:rFonts w:ascii="Times New Roman" w:eastAsia="Times New Roman" w:hAnsi="Times New Roman" w:cs="Times New Roman"/>
          <w:sz w:val="24"/>
          <w:szCs w:val="24"/>
        </w:rPr>
        <w:t xml:space="preserve"> article on </w:t>
      </w:r>
      <w:hyperlink r:id="rId191" w:tooltip="Egypt" w:history="1">
        <w:r w:rsidRPr="004720DB">
          <w:rPr>
            <w:rFonts w:ascii="Times New Roman" w:eastAsia="Times New Roman" w:hAnsi="Times New Roman" w:cs="Times New Roman"/>
            <w:color w:val="0000FF"/>
            <w:sz w:val="24"/>
            <w:szCs w:val="24"/>
            <w:u w:val="single"/>
          </w:rPr>
          <w:t>Egypt</w:t>
        </w:r>
      </w:hyperlink>
      <w:r w:rsidRPr="004720DB">
        <w:rPr>
          <w:rFonts w:ascii="Times New Roman" w:eastAsia="Times New Roman" w:hAnsi="Times New Roman" w:cs="Times New Roman"/>
          <w:sz w:val="24"/>
          <w:szCs w:val="24"/>
        </w:rPr>
        <w:t xml:space="preserve"> included the translation of the </w:t>
      </w:r>
      <w:hyperlink r:id="rId192" w:tooltip="Egyptian hieroglyphs" w:history="1">
        <w:r w:rsidRPr="004720DB">
          <w:rPr>
            <w:rFonts w:ascii="Times New Roman" w:eastAsia="Times New Roman" w:hAnsi="Times New Roman" w:cs="Times New Roman"/>
            <w:color w:val="0000FF"/>
            <w:sz w:val="24"/>
            <w:szCs w:val="24"/>
            <w:u w:val="single"/>
          </w:rPr>
          <w:t>hieroglyphics</w:t>
        </w:r>
      </w:hyperlink>
      <w:r w:rsidRPr="004720DB">
        <w:rPr>
          <w:rFonts w:ascii="Times New Roman" w:eastAsia="Times New Roman" w:hAnsi="Times New Roman" w:cs="Times New Roman"/>
          <w:sz w:val="24"/>
          <w:szCs w:val="24"/>
        </w:rPr>
        <w:t xml:space="preserve"> on the </w:t>
      </w:r>
      <w:hyperlink r:id="rId193" w:tooltip="Rosetta Stone" w:history="1">
        <w:r w:rsidRPr="004720DB">
          <w:rPr>
            <w:rFonts w:ascii="Times New Roman" w:eastAsia="Times New Roman" w:hAnsi="Times New Roman" w:cs="Times New Roman"/>
            <w:color w:val="0000FF"/>
            <w:sz w:val="24"/>
            <w:szCs w:val="24"/>
            <w:u w:val="single"/>
          </w:rPr>
          <w:t>Rosetta Stone</w:t>
        </w:r>
      </w:hyperlink>
      <w:r w:rsidRPr="004720DB">
        <w:rPr>
          <w:rFonts w:ascii="Times New Roman" w:eastAsia="Times New Roman" w:hAnsi="Times New Roman" w:cs="Times New Roman"/>
          <w:sz w:val="24"/>
          <w:szCs w:val="24"/>
        </w:rPr>
        <w:t>.</w:t>
      </w:r>
      <w:hyperlink r:id="rId194" w:anchor="cite_note-Britannica_History-2" w:history="1">
        <w:r w:rsidRPr="004720DB">
          <w:rPr>
            <w:rFonts w:ascii="Times New Roman" w:eastAsia="Times New Roman" w:hAnsi="Times New Roman" w:cs="Times New Roman"/>
            <w:color w:val="0000FF"/>
            <w:sz w:val="24"/>
            <w:szCs w:val="24"/>
            <w:u w:val="single"/>
            <w:vertAlign w:val="superscript"/>
          </w:rPr>
          <w:t>[2]</w:t>
        </w:r>
      </w:hyperlink>
      <w:hyperlink r:id="rId195" w:anchor="cite_note-16" w:history="1">
        <w:r w:rsidRPr="004720DB">
          <w:rPr>
            <w:rFonts w:ascii="Times New Roman" w:eastAsia="Times New Roman" w:hAnsi="Times New Roman" w:cs="Times New Roman"/>
            <w:color w:val="0000FF"/>
            <w:sz w:val="24"/>
            <w:szCs w:val="24"/>
            <w:u w:val="single"/>
            <w:vertAlign w:val="superscript"/>
          </w:rPr>
          <w:t>[16]</w:t>
        </w:r>
      </w:hyperlink>
    </w:p>
    <w:p w:rsidR="004720DB" w:rsidRPr="004720DB" w:rsidRDefault="004720DB" w:rsidP="004720DB">
      <w:pPr>
        <w:spacing w:before="100" w:beforeAutospacing="1" w:after="100" w:afterAutospacing="1" w:line="240" w:lineRule="auto"/>
        <w:outlineLvl w:val="2"/>
        <w:rPr>
          <w:rFonts w:ascii="Times New Roman" w:eastAsia="Times New Roman" w:hAnsi="Times New Roman" w:cs="Times New Roman"/>
          <w:b/>
          <w:bCs/>
          <w:sz w:val="27"/>
          <w:szCs w:val="27"/>
        </w:rPr>
      </w:pPr>
      <w:r w:rsidRPr="004720DB">
        <w:rPr>
          <w:rFonts w:ascii="Times New Roman" w:eastAsia="Times New Roman" w:hAnsi="Times New Roman" w:cs="Times New Roman"/>
          <w:b/>
          <w:bCs/>
          <w:sz w:val="27"/>
          <w:szCs w:val="27"/>
        </w:rPr>
        <w:t>Sixth edition, 1823</w:t>
      </w:r>
    </w:p>
    <w:p w:rsidR="004720DB" w:rsidRPr="004720DB" w:rsidRDefault="004720DB" w:rsidP="004720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203677" cy="2651760"/>
            <wp:effectExtent l="19050" t="0" r="6373" b="0"/>
            <wp:docPr id="15" name="Picture 15" descr="http://upload.wikimedia.org/wikipedia/commons/thumb/b/b2/5th6thEdition.jpeg/330px-5th6thEdition.jpeg">
              <a:hlinkClick xmlns:a="http://schemas.openxmlformats.org/drawingml/2006/main" r:id="rId1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pload.wikimedia.org/wikipedia/commons/thumb/b/b2/5th6thEdition.jpeg/330px-5th6thEdition.jpeg">
                      <a:hlinkClick r:id="rId196"/>
                    </pic:cNvPr>
                    <pic:cNvPicPr>
                      <a:picLocks noChangeAspect="1" noChangeArrowheads="1"/>
                    </pic:cNvPicPr>
                  </pic:nvPicPr>
                  <pic:blipFill>
                    <a:blip r:embed="rId197" cstate="print"/>
                    <a:srcRect/>
                    <a:stretch>
                      <a:fillRect/>
                    </a:stretch>
                  </pic:blipFill>
                  <pic:spPr bwMode="auto">
                    <a:xfrm>
                      <a:off x="0" y="0"/>
                      <a:ext cx="4203677" cy="2651760"/>
                    </a:xfrm>
                    <a:prstGeom prst="rect">
                      <a:avLst/>
                    </a:prstGeom>
                    <a:noFill/>
                    <a:ln w="9525">
                      <a:noFill/>
                      <a:miter lim="800000"/>
                      <a:headEnd/>
                      <a:tailEnd/>
                    </a:ln>
                  </pic:spPr>
                </pic:pic>
              </a:graphicData>
            </a:graphic>
          </wp:inline>
        </w:drawing>
      </w:r>
    </w:p>
    <w:p w:rsidR="004720DB" w:rsidRPr="004720DB" w:rsidRDefault="004720DB" w:rsidP="004720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0970" cy="105410"/>
            <wp:effectExtent l="19050" t="0" r="0" b="0"/>
            <wp:docPr id="16" name="Picture 16" descr="http://bits.wikimedia.org/static-1.24wmf10/skins/common/images/magnify-clip.png">
              <a:hlinkClick xmlns:a="http://schemas.openxmlformats.org/drawingml/2006/main" r:id="rId196"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bits.wikimedia.org/static-1.24wmf10/skins/common/images/magnify-clip.png">
                      <a:hlinkClick r:id="rId196" tooltip="&quot;Enlarge&quot;"/>
                    </pic:cNvPr>
                    <pic:cNvPicPr>
                      <a:picLocks noChangeAspect="1" noChangeArrowheads="1"/>
                    </pic:cNvPicPr>
                  </pic:nvPicPr>
                  <pic:blipFill>
                    <a:blip r:embed="rId7" cstate="print"/>
                    <a:srcRect/>
                    <a:stretch>
                      <a:fillRect/>
                    </a:stretch>
                  </pic:blipFill>
                  <pic:spPr bwMode="auto">
                    <a:xfrm>
                      <a:off x="0" y="0"/>
                      <a:ext cx="140970" cy="105410"/>
                    </a:xfrm>
                    <a:prstGeom prst="rect">
                      <a:avLst/>
                    </a:prstGeom>
                    <a:noFill/>
                    <a:ln w="9525">
                      <a:noFill/>
                      <a:miter lim="800000"/>
                      <a:headEnd/>
                      <a:tailEnd/>
                    </a:ln>
                  </pic:spPr>
                </pic:pic>
              </a:graphicData>
            </a:graphic>
          </wp:inline>
        </w:drawing>
      </w:r>
    </w:p>
    <w:p w:rsidR="004720DB" w:rsidRPr="004720DB" w:rsidRDefault="004720DB" w:rsidP="004720DB">
      <w:pPr>
        <w:spacing w:after="0"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Comparing the 5th edition, top, with the 6th. The only change was the typeface, which included the removal of the </w:t>
      </w:r>
      <w:hyperlink r:id="rId198" w:tooltip="Long s" w:history="1">
        <w:r w:rsidRPr="004720DB">
          <w:rPr>
            <w:rFonts w:ascii="Times New Roman" w:eastAsia="Times New Roman" w:hAnsi="Times New Roman" w:cs="Times New Roman"/>
            <w:color w:val="0000FF"/>
            <w:sz w:val="24"/>
            <w:szCs w:val="24"/>
            <w:u w:val="single"/>
          </w:rPr>
          <w:t>long s</w:t>
        </w:r>
      </w:hyperlink>
      <w:r w:rsidRPr="004720DB">
        <w:rPr>
          <w:rFonts w:ascii="Times New Roman" w:eastAsia="Times New Roman" w:hAnsi="Times New Roman" w:cs="Times New Roman"/>
          <w:sz w:val="24"/>
          <w:szCs w:val="24"/>
        </w:rPr>
        <w:t xml:space="preserve"> from the font.</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Constable also produced the sixth edition, which was completed in May, 1823. It was published in 40 half-volume parts, priced 16 shillings in boards (32 pounds for the set). The editor was </w:t>
      </w:r>
      <w:hyperlink r:id="rId199" w:tooltip="Charles Maclaren" w:history="1">
        <w:r w:rsidRPr="004720DB">
          <w:rPr>
            <w:rFonts w:ascii="Times New Roman" w:eastAsia="Times New Roman" w:hAnsi="Times New Roman" w:cs="Times New Roman"/>
            <w:color w:val="0000FF"/>
            <w:sz w:val="24"/>
            <w:szCs w:val="24"/>
            <w:u w:val="single"/>
          </w:rPr>
          <w:t xml:space="preserve">Charles </w:t>
        </w:r>
        <w:proofErr w:type="spellStart"/>
        <w:r w:rsidRPr="004720DB">
          <w:rPr>
            <w:rFonts w:ascii="Times New Roman" w:eastAsia="Times New Roman" w:hAnsi="Times New Roman" w:cs="Times New Roman"/>
            <w:color w:val="0000FF"/>
            <w:sz w:val="24"/>
            <w:szCs w:val="24"/>
            <w:u w:val="single"/>
          </w:rPr>
          <w:t>Maclaren</w:t>
        </w:r>
        <w:proofErr w:type="spellEnd"/>
      </w:hyperlink>
      <w:r w:rsidRPr="004720DB">
        <w:rPr>
          <w:rFonts w:ascii="Times New Roman" w:eastAsia="Times New Roman" w:hAnsi="Times New Roman" w:cs="Times New Roman"/>
          <w:sz w:val="24"/>
          <w:szCs w:val="24"/>
        </w:rPr>
        <w:t>. The 6th edition was a reprint of the 5th with a modern typeface. It even used the preface to the 5th edition, dated December 1, 1817, as its own. Only the short page, "Advertisement To The Sixth Edition", which was bound in volume 1 after the forward and dated January, 1822, set it apart. In that advertisement, it is claimed that some geographical articles would be updated, and that the articles in the supplement to the 3rd edition would be inserted into the encyclopedia in their proper alphabetical places. Although the advertisement claimed that these articles would be included in this manner, they were not, and the author of the preface to the 7th edition states that none of this material entered the main body until that edition, and even gives a list of the articles which were.</w:t>
      </w:r>
      <w:hyperlink r:id="rId200" w:anchor="cite_note-17" w:history="1">
        <w:r w:rsidRPr="004720DB">
          <w:rPr>
            <w:rFonts w:ascii="Times New Roman" w:eastAsia="Times New Roman" w:hAnsi="Times New Roman" w:cs="Times New Roman"/>
            <w:color w:val="0000FF"/>
            <w:sz w:val="24"/>
            <w:szCs w:val="24"/>
            <w:u w:val="single"/>
            <w:vertAlign w:val="superscript"/>
          </w:rPr>
          <w:t>[17]</w:t>
        </w:r>
      </w:hyperlink>
    </w:p>
    <w:p w:rsidR="004720DB" w:rsidRPr="004720DB" w:rsidRDefault="004720DB" w:rsidP="004720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228185" cy="2286000"/>
            <wp:effectExtent l="19050" t="0" r="915" b="0"/>
            <wp:docPr id="17" name="Picture 17" descr="http://upload.wikimedia.org/wikipedia/commons/thumb/4/46/NYC_5th6th.jpeg/330px-NYC_5th6th.jpeg">
              <a:hlinkClick xmlns:a="http://schemas.openxmlformats.org/drawingml/2006/main" r:id="rId2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pload.wikimedia.org/wikipedia/commons/thumb/4/46/NYC_5th6th.jpeg/330px-NYC_5th6th.jpeg">
                      <a:hlinkClick r:id="rId201"/>
                    </pic:cNvPr>
                    <pic:cNvPicPr>
                      <a:picLocks noChangeAspect="1" noChangeArrowheads="1"/>
                    </pic:cNvPicPr>
                  </pic:nvPicPr>
                  <pic:blipFill>
                    <a:blip r:embed="rId202" cstate="print"/>
                    <a:srcRect/>
                    <a:stretch>
                      <a:fillRect/>
                    </a:stretch>
                  </pic:blipFill>
                  <pic:spPr bwMode="auto">
                    <a:xfrm>
                      <a:off x="0" y="0"/>
                      <a:ext cx="4228185" cy="2286000"/>
                    </a:xfrm>
                    <a:prstGeom prst="rect">
                      <a:avLst/>
                    </a:prstGeom>
                    <a:noFill/>
                    <a:ln w="9525">
                      <a:noFill/>
                      <a:miter lim="800000"/>
                      <a:headEnd/>
                      <a:tailEnd/>
                    </a:ln>
                  </pic:spPr>
                </pic:pic>
              </a:graphicData>
            </a:graphic>
          </wp:inline>
        </w:drawing>
      </w:r>
    </w:p>
    <w:p w:rsidR="004720DB" w:rsidRPr="004720DB" w:rsidRDefault="004720DB" w:rsidP="004720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0970" cy="105410"/>
            <wp:effectExtent l="19050" t="0" r="0" b="0"/>
            <wp:docPr id="18" name="Picture 18" descr="http://bits.wikimedia.org/static-1.24wmf10/skins/common/images/magnify-clip.png">
              <a:hlinkClick xmlns:a="http://schemas.openxmlformats.org/drawingml/2006/main" r:id="rId201"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bits.wikimedia.org/static-1.24wmf10/skins/common/images/magnify-clip.png">
                      <a:hlinkClick r:id="rId201" tooltip="&quot;Enlarge&quot;"/>
                    </pic:cNvPr>
                    <pic:cNvPicPr>
                      <a:picLocks noChangeAspect="1" noChangeArrowheads="1"/>
                    </pic:cNvPicPr>
                  </pic:nvPicPr>
                  <pic:blipFill>
                    <a:blip r:embed="rId7" cstate="print"/>
                    <a:srcRect/>
                    <a:stretch>
                      <a:fillRect/>
                    </a:stretch>
                  </pic:blipFill>
                  <pic:spPr bwMode="auto">
                    <a:xfrm>
                      <a:off x="0" y="0"/>
                      <a:ext cx="140970" cy="105410"/>
                    </a:xfrm>
                    <a:prstGeom prst="rect">
                      <a:avLst/>
                    </a:prstGeom>
                    <a:noFill/>
                    <a:ln w="9525">
                      <a:noFill/>
                      <a:miter lim="800000"/>
                      <a:headEnd/>
                      <a:tailEnd/>
                    </a:ln>
                  </pic:spPr>
                </pic:pic>
              </a:graphicData>
            </a:graphic>
          </wp:inline>
        </w:drawing>
      </w:r>
    </w:p>
    <w:p w:rsidR="004720DB" w:rsidRPr="004720DB" w:rsidRDefault="004720DB" w:rsidP="004720DB">
      <w:pPr>
        <w:spacing w:after="0"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Comparing the 5th edition to the 6th, showing one of the geographical updates. The population of New York City was increasing rapidly, and that figure needed to be revised.</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Almost no changes were made to the text, it was basically a remake of the 5th with very minor updates. All in all, the fourth, fifth, and sixth editions are virtually the same as each other. Rather than revising the main text of the encyclopedia with each edition, Constable chose to add all updates to the supplement. It's probable that the 6th edition only exists because of the need to remove the </w:t>
      </w:r>
      <w:hyperlink r:id="rId203" w:tooltip="Long s" w:history="1">
        <w:r w:rsidRPr="004720DB">
          <w:rPr>
            <w:rFonts w:ascii="Times New Roman" w:eastAsia="Times New Roman" w:hAnsi="Times New Roman" w:cs="Times New Roman"/>
            <w:color w:val="0000FF"/>
            <w:sz w:val="24"/>
            <w:szCs w:val="24"/>
            <w:u w:val="single"/>
          </w:rPr>
          <w:t>long s</w:t>
        </w:r>
      </w:hyperlink>
      <w:r w:rsidRPr="004720DB">
        <w:rPr>
          <w:rFonts w:ascii="Times New Roman" w:eastAsia="Times New Roman" w:hAnsi="Times New Roman" w:cs="Times New Roman"/>
          <w:sz w:val="24"/>
          <w:szCs w:val="24"/>
        </w:rPr>
        <w:t>, which had gone out of style, from the font, which required the whole encyclopedia to be re-typeset.</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The Supplement to the 5th edition was finished in 1824, and was sold with those sets, as well as with sets of the 6th edition, to be delivered at its completion. This supplement, which curiously was started during the production of the 5th edition but was not finished until after the 6th was completed, became known as "Supplement to the 4th, 5th and 6th edition." This supplement was sold as a unit with its own index, the first time an index was used in Britannica (not counting indices for individual articles). The 7th edition would later be the first to use an index for the whole set.</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Unfortunately, Constable went bankrupt on 19 January 1826 and the rights to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were sold on auction; they were eventually bought on 16 July 1828 for 6150 </w:t>
      </w:r>
      <w:hyperlink r:id="rId204" w:tooltip="Pound sterling" w:history="1">
        <w:r w:rsidRPr="004720DB">
          <w:rPr>
            <w:rFonts w:ascii="Times New Roman" w:eastAsia="Times New Roman" w:hAnsi="Times New Roman" w:cs="Times New Roman"/>
            <w:color w:val="0000FF"/>
            <w:sz w:val="24"/>
            <w:szCs w:val="24"/>
            <w:u w:val="single"/>
          </w:rPr>
          <w:t>pounds sterling</w:t>
        </w:r>
      </w:hyperlink>
      <w:r w:rsidRPr="004720DB">
        <w:rPr>
          <w:rFonts w:ascii="Times New Roman" w:eastAsia="Times New Roman" w:hAnsi="Times New Roman" w:cs="Times New Roman"/>
          <w:sz w:val="24"/>
          <w:szCs w:val="24"/>
        </w:rPr>
        <w:t xml:space="preserve"> by a partnership of four men: </w:t>
      </w:r>
      <w:hyperlink r:id="rId205" w:tooltip="Adam Black" w:history="1">
        <w:r w:rsidRPr="004720DB">
          <w:rPr>
            <w:rFonts w:ascii="Times New Roman" w:eastAsia="Times New Roman" w:hAnsi="Times New Roman" w:cs="Times New Roman"/>
            <w:color w:val="0000FF"/>
            <w:sz w:val="24"/>
            <w:szCs w:val="24"/>
            <w:u w:val="single"/>
          </w:rPr>
          <w:t>Adam Black</w:t>
        </w:r>
      </w:hyperlink>
      <w:r w:rsidRPr="004720DB">
        <w:rPr>
          <w:rFonts w:ascii="Times New Roman" w:eastAsia="Times New Roman" w:hAnsi="Times New Roman" w:cs="Times New Roman"/>
          <w:sz w:val="24"/>
          <w:szCs w:val="24"/>
        </w:rPr>
        <w:t xml:space="preserve"> (a publisher), Alexander Wight (a banker), Abram Thomson (a bookbinder) and Thomas Allen, the proprietor of the </w:t>
      </w:r>
      <w:hyperlink r:id="rId206" w:tooltip="Caledonian Mercury" w:history="1">
        <w:r w:rsidRPr="004720DB">
          <w:rPr>
            <w:rFonts w:ascii="Times New Roman" w:eastAsia="Times New Roman" w:hAnsi="Times New Roman" w:cs="Times New Roman"/>
            <w:i/>
            <w:iCs/>
            <w:color w:val="0000FF"/>
            <w:sz w:val="24"/>
            <w:szCs w:val="24"/>
            <w:u w:val="single"/>
          </w:rPr>
          <w:t>Caledonian Mercury</w:t>
        </w:r>
      </w:hyperlink>
      <w:r w:rsidRPr="004720DB">
        <w:rPr>
          <w:rFonts w:ascii="Times New Roman" w:eastAsia="Times New Roman" w:hAnsi="Times New Roman" w:cs="Times New Roman"/>
          <w:sz w:val="24"/>
          <w:szCs w:val="24"/>
        </w:rPr>
        <w:t xml:space="preserve">. Not long after, Black bought out his partners and ownership of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passed to the Edinburgh publishing firm of </w:t>
      </w:r>
      <w:hyperlink r:id="rId207" w:tooltip="A &amp; C Black" w:history="1">
        <w:r w:rsidRPr="004720DB">
          <w:rPr>
            <w:rFonts w:ascii="Times New Roman" w:eastAsia="Times New Roman" w:hAnsi="Times New Roman" w:cs="Times New Roman"/>
            <w:color w:val="0000FF"/>
            <w:sz w:val="24"/>
            <w:szCs w:val="24"/>
            <w:u w:val="single"/>
          </w:rPr>
          <w:t>A &amp; C Black</w:t>
        </w:r>
      </w:hyperlink>
      <w:r w:rsidRPr="004720DB">
        <w:rPr>
          <w:rFonts w:ascii="Times New Roman" w:eastAsia="Times New Roman" w:hAnsi="Times New Roman" w:cs="Times New Roman"/>
          <w:sz w:val="24"/>
          <w:szCs w:val="24"/>
        </w:rPr>
        <w:t>.</w:t>
      </w:r>
      <w:hyperlink r:id="rId208" w:anchor="cite_note-Trivia_Library_1-6" w:history="1">
        <w:r w:rsidRPr="004720DB">
          <w:rPr>
            <w:rFonts w:ascii="Times New Roman" w:eastAsia="Times New Roman" w:hAnsi="Times New Roman" w:cs="Times New Roman"/>
            <w:color w:val="0000FF"/>
            <w:sz w:val="24"/>
            <w:szCs w:val="24"/>
            <w:u w:val="single"/>
            <w:vertAlign w:val="superscript"/>
          </w:rPr>
          <w:t>[6]</w:t>
        </w:r>
      </w:hyperlink>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Britannica by the 6th edition was in some regards hopelessly out of date. The supplement to the 3rd edition contained updates which were not included in it, and which had become dated themselves anyway, the 4th edition expanded the text somewhat but revised very little, and the 5th and 6th were just reprints of the 4th. The supplement to the 4th/5th/6th edition addressed the issue of updates in a clumsy way, often referring back to the encyclopedia, essentially making the reader look everything up twice. What was needed was a completely new edition from the ground up. This was to be accomplished with the magnificent 7th edition.</w:t>
      </w:r>
    </w:p>
    <w:p w:rsidR="004720DB" w:rsidRPr="004720DB" w:rsidRDefault="004720DB" w:rsidP="004720DB">
      <w:pPr>
        <w:spacing w:before="100" w:beforeAutospacing="1" w:after="100" w:afterAutospacing="1" w:line="240" w:lineRule="auto"/>
        <w:outlineLvl w:val="1"/>
        <w:rPr>
          <w:rFonts w:ascii="Times New Roman" w:eastAsia="Times New Roman" w:hAnsi="Times New Roman" w:cs="Times New Roman"/>
          <w:b/>
          <w:bCs/>
          <w:sz w:val="36"/>
          <w:szCs w:val="36"/>
        </w:rPr>
      </w:pPr>
      <w:r w:rsidRPr="004720DB">
        <w:rPr>
          <w:rFonts w:ascii="Times New Roman" w:eastAsia="Times New Roman" w:hAnsi="Times New Roman" w:cs="Times New Roman"/>
          <w:b/>
          <w:bCs/>
          <w:sz w:val="36"/>
          <w:szCs w:val="36"/>
        </w:rPr>
        <w:t>A. and C. Black editions (7th–9th, 1827–1901)</w:t>
      </w:r>
    </w:p>
    <w:p w:rsidR="004720DB" w:rsidRPr="004720DB" w:rsidRDefault="004720DB" w:rsidP="004720DB">
      <w:pPr>
        <w:spacing w:before="100" w:beforeAutospacing="1" w:after="100" w:afterAutospacing="1" w:line="240" w:lineRule="auto"/>
        <w:outlineLvl w:val="2"/>
        <w:rPr>
          <w:rFonts w:ascii="Times New Roman" w:eastAsia="Times New Roman" w:hAnsi="Times New Roman" w:cs="Times New Roman"/>
          <w:b/>
          <w:bCs/>
          <w:sz w:val="27"/>
          <w:szCs w:val="27"/>
        </w:rPr>
      </w:pPr>
      <w:r w:rsidRPr="004720DB">
        <w:rPr>
          <w:rFonts w:ascii="Times New Roman" w:eastAsia="Times New Roman" w:hAnsi="Times New Roman" w:cs="Times New Roman"/>
          <w:b/>
          <w:bCs/>
          <w:sz w:val="27"/>
          <w:szCs w:val="27"/>
        </w:rPr>
        <w:t>Seventh edition, 1842</w:t>
      </w:r>
    </w:p>
    <w:p w:rsidR="004720DB" w:rsidRPr="004720DB" w:rsidRDefault="004720DB" w:rsidP="004720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404001" cy="3566160"/>
            <wp:effectExtent l="19050" t="0" r="0" b="0"/>
            <wp:docPr id="19" name="Picture 19" descr="http://upload.wikimedia.org/wikipedia/commons/thumb/b/bf/Rosetta_Stone.jpg/225px-Rosetta_Stone.jpg">
              <a:hlinkClick xmlns:a="http://schemas.openxmlformats.org/drawingml/2006/main" r:id="rId2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upload.wikimedia.org/wikipedia/commons/thumb/b/bf/Rosetta_Stone.jpg/225px-Rosetta_Stone.jpg">
                      <a:hlinkClick r:id="rId209"/>
                    </pic:cNvPr>
                    <pic:cNvPicPr>
                      <a:picLocks noChangeAspect="1" noChangeArrowheads="1"/>
                    </pic:cNvPicPr>
                  </pic:nvPicPr>
                  <pic:blipFill>
                    <a:blip r:embed="rId210" cstate="print"/>
                    <a:srcRect/>
                    <a:stretch>
                      <a:fillRect/>
                    </a:stretch>
                  </pic:blipFill>
                  <pic:spPr bwMode="auto">
                    <a:xfrm>
                      <a:off x="0" y="0"/>
                      <a:ext cx="2404001" cy="3566160"/>
                    </a:xfrm>
                    <a:prstGeom prst="rect">
                      <a:avLst/>
                    </a:prstGeom>
                    <a:noFill/>
                    <a:ln w="9525">
                      <a:noFill/>
                      <a:miter lim="800000"/>
                      <a:headEnd/>
                      <a:tailEnd/>
                    </a:ln>
                  </pic:spPr>
                </pic:pic>
              </a:graphicData>
            </a:graphic>
          </wp:inline>
        </w:drawing>
      </w:r>
    </w:p>
    <w:p w:rsidR="004720DB" w:rsidRPr="004720DB" w:rsidRDefault="004720DB" w:rsidP="004720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0970" cy="105410"/>
            <wp:effectExtent l="19050" t="0" r="0" b="0"/>
            <wp:docPr id="20" name="Picture 20" descr="http://bits.wikimedia.org/static-1.24wmf10/skins/common/images/magnify-clip.png">
              <a:hlinkClick xmlns:a="http://schemas.openxmlformats.org/drawingml/2006/main" r:id="rId209"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bits.wikimedia.org/static-1.24wmf10/skins/common/images/magnify-clip.png">
                      <a:hlinkClick r:id="rId209" tooltip="&quot;Enlarge&quot;"/>
                    </pic:cNvPr>
                    <pic:cNvPicPr>
                      <a:picLocks noChangeAspect="1" noChangeArrowheads="1"/>
                    </pic:cNvPicPr>
                  </pic:nvPicPr>
                  <pic:blipFill>
                    <a:blip r:embed="rId7" cstate="print"/>
                    <a:srcRect/>
                    <a:stretch>
                      <a:fillRect/>
                    </a:stretch>
                  </pic:blipFill>
                  <pic:spPr bwMode="auto">
                    <a:xfrm>
                      <a:off x="0" y="0"/>
                      <a:ext cx="140970" cy="105410"/>
                    </a:xfrm>
                    <a:prstGeom prst="rect">
                      <a:avLst/>
                    </a:prstGeom>
                    <a:noFill/>
                    <a:ln w="9525">
                      <a:noFill/>
                      <a:miter lim="800000"/>
                      <a:headEnd/>
                      <a:tailEnd/>
                    </a:ln>
                  </pic:spPr>
                </pic:pic>
              </a:graphicData>
            </a:graphic>
          </wp:inline>
        </w:drawing>
      </w:r>
    </w:p>
    <w:p w:rsidR="004720DB" w:rsidRPr="004720DB" w:rsidRDefault="004720DB" w:rsidP="004720DB">
      <w:pPr>
        <w:spacing w:after="0"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Early 19th-century editions of </w:t>
      </w:r>
      <w:proofErr w:type="spellStart"/>
      <w:r w:rsidRPr="004720DB">
        <w:rPr>
          <w:rFonts w:ascii="Times New Roman" w:eastAsia="Times New Roman" w:hAnsi="Times New Roman" w:cs="Times New Roman"/>
          <w:i/>
          <w:iCs/>
          <w:sz w:val="24"/>
          <w:szCs w:val="24"/>
        </w:rPr>
        <w:t>Encyclopædia</w:t>
      </w:r>
      <w:proofErr w:type="spellEnd"/>
      <w:r w:rsidRPr="004720DB">
        <w:rPr>
          <w:rFonts w:ascii="Times New Roman" w:eastAsia="Times New Roman" w:hAnsi="Times New Roman" w:cs="Times New Roman"/>
          <w:i/>
          <w:iCs/>
          <w:sz w:val="24"/>
          <w:szCs w:val="24"/>
        </w:rPr>
        <w:t xml:space="preserve"> Britannica</w:t>
      </w:r>
      <w:r w:rsidRPr="004720DB">
        <w:rPr>
          <w:rFonts w:ascii="Times New Roman" w:eastAsia="Times New Roman" w:hAnsi="Times New Roman" w:cs="Times New Roman"/>
          <w:sz w:val="24"/>
          <w:szCs w:val="24"/>
        </w:rPr>
        <w:t xml:space="preserve"> included seminal works such as </w:t>
      </w:r>
      <w:hyperlink r:id="rId211" w:tooltip="Thomas Young (scientist)" w:history="1">
        <w:r w:rsidRPr="004720DB">
          <w:rPr>
            <w:rFonts w:ascii="Times New Roman" w:eastAsia="Times New Roman" w:hAnsi="Times New Roman" w:cs="Times New Roman"/>
            <w:color w:val="0000FF"/>
            <w:sz w:val="24"/>
            <w:szCs w:val="24"/>
            <w:u w:val="single"/>
          </w:rPr>
          <w:t>Thomas Young's</w:t>
        </w:r>
      </w:hyperlink>
      <w:r w:rsidRPr="004720DB">
        <w:rPr>
          <w:rFonts w:ascii="Times New Roman" w:eastAsia="Times New Roman" w:hAnsi="Times New Roman" w:cs="Times New Roman"/>
          <w:sz w:val="24"/>
          <w:szCs w:val="24"/>
        </w:rPr>
        <w:t xml:space="preserve"> article on </w:t>
      </w:r>
      <w:hyperlink r:id="rId212" w:tooltip="Egypt" w:history="1">
        <w:r w:rsidRPr="004720DB">
          <w:rPr>
            <w:rFonts w:ascii="Times New Roman" w:eastAsia="Times New Roman" w:hAnsi="Times New Roman" w:cs="Times New Roman"/>
            <w:color w:val="0000FF"/>
            <w:sz w:val="24"/>
            <w:szCs w:val="24"/>
            <w:u w:val="single"/>
          </w:rPr>
          <w:t>Egypt</w:t>
        </w:r>
      </w:hyperlink>
      <w:r w:rsidRPr="004720DB">
        <w:rPr>
          <w:rFonts w:ascii="Times New Roman" w:eastAsia="Times New Roman" w:hAnsi="Times New Roman" w:cs="Times New Roman"/>
          <w:sz w:val="24"/>
          <w:szCs w:val="24"/>
        </w:rPr>
        <w:t xml:space="preserve">, which included the translation of the </w:t>
      </w:r>
      <w:hyperlink r:id="rId213" w:tooltip="Egyptian hieroglyphs" w:history="1">
        <w:r w:rsidRPr="004720DB">
          <w:rPr>
            <w:rFonts w:ascii="Times New Roman" w:eastAsia="Times New Roman" w:hAnsi="Times New Roman" w:cs="Times New Roman"/>
            <w:color w:val="0000FF"/>
            <w:sz w:val="24"/>
            <w:szCs w:val="24"/>
            <w:u w:val="single"/>
          </w:rPr>
          <w:t>hieroglyphics</w:t>
        </w:r>
      </w:hyperlink>
      <w:r w:rsidRPr="004720DB">
        <w:rPr>
          <w:rFonts w:ascii="Times New Roman" w:eastAsia="Times New Roman" w:hAnsi="Times New Roman" w:cs="Times New Roman"/>
          <w:sz w:val="24"/>
          <w:szCs w:val="24"/>
        </w:rPr>
        <w:t xml:space="preserve"> on the </w:t>
      </w:r>
      <w:hyperlink r:id="rId214" w:tooltip="Rosetta Stone" w:history="1">
        <w:r w:rsidRPr="004720DB">
          <w:rPr>
            <w:rFonts w:ascii="Times New Roman" w:eastAsia="Times New Roman" w:hAnsi="Times New Roman" w:cs="Times New Roman"/>
            <w:color w:val="0000FF"/>
            <w:sz w:val="24"/>
            <w:szCs w:val="24"/>
            <w:u w:val="single"/>
          </w:rPr>
          <w:t>Rosetta Stone</w:t>
        </w:r>
      </w:hyperlink>
      <w:r w:rsidRPr="004720DB">
        <w:rPr>
          <w:rFonts w:ascii="Times New Roman" w:eastAsia="Times New Roman" w:hAnsi="Times New Roman" w:cs="Times New Roman"/>
          <w:sz w:val="24"/>
          <w:szCs w:val="24"/>
        </w:rPr>
        <w:t>.</w:t>
      </w:r>
    </w:p>
    <w:p w:rsidR="004720DB" w:rsidRPr="004720DB" w:rsidRDefault="004720DB" w:rsidP="004720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430604" cy="3383280"/>
            <wp:effectExtent l="19050" t="0" r="7796" b="0"/>
            <wp:docPr id="21" name="Picture 21" descr="http://upload.wikimedia.org/wikipedia/commons/thumb/5/50/Marbled_Paper.jpeg/330px-Marbled_Paper.jpeg">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upload.wikimedia.org/wikipedia/commons/thumb/5/50/Marbled_Paper.jpeg/330px-Marbled_Paper.jpeg">
                      <a:hlinkClick r:id="rId215"/>
                    </pic:cNvPr>
                    <pic:cNvPicPr>
                      <a:picLocks noChangeAspect="1" noChangeArrowheads="1"/>
                    </pic:cNvPicPr>
                  </pic:nvPicPr>
                  <pic:blipFill>
                    <a:blip r:embed="rId216" cstate="print"/>
                    <a:srcRect/>
                    <a:stretch>
                      <a:fillRect/>
                    </a:stretch>
                  </pic:blipFill>
                  <pic:spPr bwMode="auto">
                    <a:xfrm>
                      <a:off x="0" y="0"/>
                      <a:ext cx="2430604" cy="3383280"/>
                    </a:xfrm>
                    <a:prstGeom prst="rect">
                      <a:avLst/>
                    </a:prstGeom>
                    <a:noFill/>
                    <a:ln w="9525">
                      <a:noFill/>
                      <a:miter lim="800000"/>
                      <a:headEnd/>
                      <a:tailEnd/>
                    </a:ln>
                  </pic:spPr>
                </pic:pic>
              </a:graphicData>
            </a:graphic>
          </wp:inline>
        </w:drawing>
      </w:r>
    </w:p>
    <w:p w:rsidR="004720DB" w:rsidRPr="004720DB" w:rsidRDefault="004720DB" w:rsidP="004720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0970" cy="105410"/>
            <wp:effectExtent l="19050" t="0" r="0" b="0"/>
            <wp:docPr id="22" name="Picture 22" descr="http://bits.wikimedia.org/static-1.24wmf10/skins/common/images/magnify-clip.png">
              <a:hlinkClick xmlns:a="http://schemas.openxmlformats.org/drawingml/2006/main" r:id="rId215"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its.wikimedia.org/static-1.24wmf10/skins/common/images/magnify-clip.png">
                      <a:hlinkClick r:id="rId215" tooltip="&quot;Enlarge&quot;"/>
                    </pic:cNvPr>
                    <pic:cNvPicPr>
                      <a:picLocks noChangeAspect="1" noChangeArrowheads="1"/>
                    </pic:cNvPicPr>
                  </pic:nvPicPr>
                  <pic:blipFill>
                    <a:blip r:embed="rId7" cstate="print"/>
                    <a:srcRect/>
                    <a:stretch>
                      <a:fillRect/>
                    </a:stretch>
                  </pic:blipFill>
                  <pic:spPr bwMode="auto">
                    <a:xfrm>
                      <a:off x="0" y="0"/>
                      <a:ext cx="140970" cy="105410"/>
                    </a:xfrm>
                    <a:prstGeom prst="rect">
                      <a:avLst/>
                    </a:prstGeom>
                    <a:noFill/>
                    <a:ln w="9525">
                      <a:noFill/>
                      <a:miter lim="800000"/>
                      <a:headEnd/>
                      <a:tailEnd/>
                    </a:ln>
                  </pic:spPr>
                </pic:pic>
              </a:graphicData>
            </a:graphic>
          </wp:inline>
        </w:drawing>
      </w:r>
    </w:p>
    <w:p w:rsidR="004720DB" w:rsidRPr="004720DB" w:rsidRDefault="004720DB" w:rsidP="004720DB">
      <w:pPr>
        <w:spacing w:after="0"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Endpaper from the 7th edition</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The 7th edition was begun in 1827 and published from March 1830-January 1842, although all volumes have title pages dated 1842. It was a new work, not a revision of earlier editions, although some articles from earlier editions and supplements are used. It was sold to subscribers in monthly "parts" of around 133 pages each, at 6 shilling per part, with 6 parts combined into 800 page volumes for 36 shillings. The promise was made in the beginning that there would be 20 volumes, making the total £36 for the set. Volume 1 was only 5 parts, entirely made up of dissertations. Volume 2, in 6 parts, was the beginning of alphabetical listings. The 12th part, another dissertation, was ready in 1831, and would have been the first part of volume 3, but the publishers put it into a separate volume at 12 shillings. In total the subscribers wound up paying for 127 parts (£38, two shillings).</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It was edited by </w:t>
      </w:r>
      <w:hyperlink r:id="rId217" w:tooltip="Macvey Napier" w:history="1">
        <w:proofErr w:type="spellStart"/>
        <w:r w:rsidRPr="004720DB">
          <w:rPr>
            <w:rFonts w:ascii="Times New Roman" w:eastAsia="Times New Roman" w:hAnsi="Times New Roman" w:cs="Times New Roman"/>
            <w:color w:val="0000FF"/>
            <w:sz w:val="24"/>
            <w:szCs w:val="24"/>
            <w:u w:val="single"/>
          </w:rPr>
          <w:t>Macvey</w:t>
        </w:r>
        <w:proofErr w:type="spellEnd"/>
        <w:r w:rsidRPr="004720DB">
          <w:rPr>
            <w:rFonts w:ascii="Times New Roman" w:eastAsia="Times New Roman" w:hAnsi="Times New Roman" w:cs="Times New Roman"/>
            <w:color w:val="0000FF"/>
            <w:sz w:val="24"/>
            <w:szCs w:val="24"/>
            <w:u w:val="single"/>
          </w:rPr>
          <w:t xml:space="preserve"> Napier</w:t>
        </w:r>
      </w:hyperlink>
      <w:r w:rsidRPr="004720DB">
        <w:rPr>
          <w:rFonts w:ascii="Times New Roman" w:eastAsia="Times New Roman" w:hAnsi="Times New Roman" w:cs="Times New Roman"/>
          <w:sz w:val="24"/>
          <w:szCs w:val="24"/>
        </w:rPr>
        <w:t xml:space="preserve">, who was assisted by </w:t>
      </w:r>
      <w:hyperlink r:id="rId218" w:tooltip="James Browne (writer)" w:history="1">
        <w:r w:rsidRPr="004720DB">
          <w:rPr>
            <w:rFonts w:ascii="Times New Roman" w:eastAsia="Times New Roman" w:hAnsi="Times New Roman" w:cs="Times New Roman"/>
            <w:color w:val="0000FF"/>
            <w:sz w:val="24"/>
            <w:szCs w:val="24"/>
            <w:u w:val="single"/>
          </w:rPr>
          <w:t>James Browne</w:t>
        </w:r>
      </w:hyperlink>
      <w:r w:rsidRPr="004720DB">
        <w:rPr>
          <w:rFonts w:ascii="Times New Roman" w:eastAsia="Times New Roman" w:hAnsi="Times New Roman" w:cs="Times New Roman"/>
          <w:sz w:val="24"/>
          <w:szCs w:val="24"/>
        </w:rPr>
        <w:t xml:space="preserve">, LLD. It consisted of 21 numbered volumes with 17,101 pages and 506 plates. It was the first edition to include a general index for all articles, a practice that was maintained until 1974. The index was 187 pages, and was either bound alone as an unnumbered thin volume, or was bound together with volume I. Many illustrious contributors were recruited to this edition, including Sir </w:t>
      </w:r>
      <w:hyperlink r:id="rId219" w:tooltip="David Brewster" w:history="1">
        <w:r w:rsidRPr="004720DB">
          <w:rPr>
            <w:rFonts w:ascii="Times New Roman" w:eastAsia="Times New Roman" w:hAnsi="Times New Roman" w:cs="Times New Roman"/>
            <w:color w:val="0000FF"/>
            <w:sz w:val="24"/>
            <w:szCs w:val="24"/>
            <w:u w:val="single"/>
          </w:rPr>
          <w:t>David Brewster</w:t>
        </w:r>
      </w:hyperlink>
      <w:r w:rsidRPr="004720DB">
        <w:rPr>
          <w:rFonts w:ascii="Times New Roman" w:eastAsia="Times New Roman" w:hAnsi="Times New Roman" w:cs="Times New Roman"/>
          <w:sz w:val="24"/>
          <w:szCs w:val="24"/>
        </w:rPr>
        <w:t xml:space="preserve">, </w:t>
      </w:r>
      <w:hyperlink r:id="rId220" w:tooltip="Thomas de Quincey" w:history="1">
        <w:r w:rsidRPr="004720DB">
          <w:rPr>
            <w:rFonts w:ascii="Times New Roman" w:eastAsia="Times New Roman" w:hAnsi="Times New Roman" w:cs="Times New Roman"/>
            <w:color w:val="0000FF"/>
            <w:sz w:val="24"/>
            <w:szCs w:val="24"/>
            <w:u w:val="single"/>
          </w:rPr>
          <w:t xml:space="preserve">Thomas de </w:t>
        </w:r>
        <w:proofErr w:type="spellStart"/>
        <w:r w:rsidRPr="004720DB">
          <w:rPr>
            <w:rFonts w:ascii="Times New Roman" w:eastAsia="Times New Roman" w:hAnsi="Times New Roman" w:cs="Times New Roman"/>
            <w:color w:val="0000FF"/>
            <w:sz w:val="24"/>
            <w:szCs w:val="24"/>
            <w:u w:val="single"/>
          </w:rPr>
          <w:t>Quincey</w:t>
        </w:r>
        <w:proofErr w:type="spellEnd"/>
      </w:hyperlink>
      <w:r w:rsidRPr="004720DB">
        <w:rPr>
          <w:rFonts w:ascii="Times New Roman" w:eastAsia="Times New Roman" w:hAnsi="Times New Roman" w:cs="Times New Roman"/>
          <w:sz w:val="24"/>
          <w:szCs w:val="24"/>
        </w:rPr>
        <w:t xml:space="preserve">, </w:t>
      </w:r>
      <w:hyperlink r:id="rId221" w:tooltip="Antonio Panizzi" w:history="1">
        <w:r w:rsidRPr="004720DB">
          <w:rPr>
            <w:rFonts w:ascii="Times New Roman" w:eastAsia="Times New Roman" w:hAnsi="Times New Roman" w:cs="Times New Roman"/>
            <w:color w:val="0000FF"/>
            <w:sz w:val="24"/>
            <w:szCs w:val="24"/>
            <w:u w:val="single"/>
          </w:rPr>
          <w:t xml:space="preserve">Antonio </w:t>
        </w:r>
        <w:proofErr w:type="spellStart"/>
        <w:r w:rsidRPr="004720DB">
          <w:rPr>
            <w:rFonts w:ascii="Times New Roman" w:eastAsia="Times New Roman" w:hAnsi="Times New Roman" w:cs="Times New Roman"/>
            <w:color w:val="0000FF"/>
            <w:sz w:val="24"/>
            <w:szCs w:val="24"/>
            <w:u w:val="single"/>
          </w:rPr>
          <w:t>Panizzi</w:t>
        </w:r>
        <w:proofErr w:type="spellEnd"/>
      </w:hyperlink>
      <w:r w:rsidRPr="004720DB">
        <w:rPr>
          <w:rFonts w:ascii="Times New Roman" w:eastAsia="Times New Roman" w:hAnsi="Times New Roman" w:cs="Times New Roman"/>
          <w:sz w:val="24"/>
          <w:szCs w:val="24"/>
        </w:rPr>
        <w:t xml:space="preserve"> and </w:t>
      </w:r>
      <w:hyperlink r:id="rId222" w:tooltip="Robert Stephenson" w:history="1">
        <w:r w:rsidRPr="004720DB">
          <w:rPr>
            <w:rFonts w:ascii="Times New Roman" w:eastAsia="Times New Roman" w:hAnsi="Times New Roman" w:cs="Times New Roman"/>
            <w:color w:val="0000FF"/>
            <w:sz w:val="24"/>
            <w:szCs w:val="24"/>
            <w:u w:val="single"/>
          </w:rPr>
          <w:t>Robert Stephenson</w:t>
        </w:r>
      </w:hyperlink>
      <w:r w:rsidRPr="004720DB">
        <w:rPr>
          <w:rFonts w:ascii="Times New Roman" w:eastAsia="Times New Roman" w:hAnsi="Times New Roman" w:cs="Times New Roman"/>
          <w:sz w:val="24"/>
          <w:szCs w:val="24"/>
        </w:rPr>
        <w:t xml:space="preserve">. </w:t>
      </w:r>
      <w:hyperlink r:id="rId223" w:tooltip="James Wilson" w:history="1">
        <w:r w:rsidRPr="004720DB">
          <w:rPr>
            <w:rFonts w:ascii="Times New Roman" w:eastAsia="Times New Roman" w:hAnsi="Times New Roman" w:cs="Times New Roman"/>
            <w:color w:val="0000FF"/>
            <w:sz w:val="24"/>
            <w:szCs w:val="24"/>
            <w:u w:val="single"/>
          </w:rPr>
          <w:t>James Wilson</w:t>
        </w:r>
      </w:hyperlink>
      <w:r w:rsidRPr="004720DB">
        <w:rPr>
          <w:rFonts w:ascii="Times New Roman" w:eastAsia="Times New Roman" w:hAnsi="Times New Roman" w:cs="Times New Roman"/>
          <w:sz w:val="24"/>
          <w:szCs w:val="24"/>
        </w:rPr>
        <w:t xml:space="preserve"> did all of Zoology, Dr. Hampden did all of Greek philosophy, and </w:t>
      </w:r>
      <w:hyperlink r:id="rId224" w:tooltip="William Hosking" w:history="1">
        <w:r w:rsidRPr="004720DB">
          <w:rPr>
            <w:rFonts w:ascii="Times New Roman" w:eastAsia="Times New Roman" w:hAnsi="Times New Roman" w:cs="Times New Roman"/>
            <w:color w:val="0000FF"/>
            <w:sz w:val="24"/>
            <w:szCs w:val="24"/>
            <w:u w:val="single"/>
          </w:rPr>
          <w:t>William Hosking</w:t>
        </w:r>
      </w:hyperlink>
      <w:r w:rsidRPr="004720DB">
        <w:rPr>
          <w:rFonts w:ascii="Times New Roman" w:eastAsia="Times New Roman" w:hAnsi="Times New Roman" w:cs="Times New Roman"/>
          <w:sz w:val="24"/>
          <w:szCs w:val="24"/>
        </w:rPr>
        <w:t xml:space="preserve"> contributed the excellent article Architecture. </w:t>
      </w:r>
      <w:hyperlink r:id="rId225" w:tooltip="Thomas Thomson (chemist)" w:history="1">
        <w:r w:rsidRPr="004720DB">
          <w:rPr>
            <w:rFonts w:ascii="Times New Roman" w:eastAsia="Times New Roman" w:hAnsi="Times New Roman" w:cs="Times New Roman"/>
            <w:color w:val="0000FF"/>
            <w:sz w:val="24"/>
            <w:szCs w:val="24"/>
            <w:u w:val="single"/>
          </w:rPr>
          <w:t>Thomas Thomson</w:t>
        </w:r>
      </w:hyperlink>
      <w:r w:rsidRPr="004720DB">
        <w:rPr>
          <w:rFonts w:ascii="Times New Roman" w:eastAsia="Times New Roman" w:hAnsi="Times New Roman" w:cs="Times New Roman"/>
          <w:sz w:val="24"/>
          <w:szCs w:val="24"/>
        </w:rPr>
        <w:t>, who wrote Chemistry for the 3rd edition supplement 40 years earlier, was recruited to write that article again for the 7th edition. Mathematical diagrams and illustrations were made from woodcuts, and for the first time in Britannica's history, were printed on the same pages as the text, in addition to the copperplates.</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The 7th edition, when complete, went on sale for £24 per set. However, Adam Black had invested over £108,766 in its production: £5,354 for advertising, £8,755 for editing, £13,887 for 167 contributors, £13,159 for plates, £29,279 for paper, and £19,813 for the printing.</w:t>
      </w:r>
      <w:hyperlink r:id="rId226" w:anchor="cite_note-kogan_1958-1" w:history="1">
        <w:r w:rsidRPr="004720DB">
          <w:rPr>
            <w:rFonts w:ascii="Times New Roman" w:eastAsia="Times New Roman" w:hAnsi="Times New Roman" w:cs="Times New Roman"/>
            <w:color w:val="0000FF"/>
            <w:sz w:val="24"/>
            <w:szCs w:val="24"/>
            <w:u w:val="single"/>
            <w:vertAlign w:val="superscript"/>
          </w:rPr>
          <w:t>[1]</w:t>
        </w:r>
      </w:hyperlink>
      <w:r w:rsidRPr="004720DB">
        <w:rPr>
          <w:rFonts w:ascii="Times New Roman" w:eastAsia="Times New Roman" w:hAnsi="Times New Roman" w:cs="Times New Roman"/>
          <w:sz w:val="24"/>
          <w:szCs w:val="24"/>
        </w:rPr>
        <w:t xml:space="preserve"> In the end, roughly 5,000 sets were sold but Black considered himself well-rewarded in intellectual prestige.</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An index to the entire set was created in 1842, and was the first of its kind for Britannica. Being only 187 pages long, it did not warrant its own volume, and was sent to bookbinders with instructions to include it at the beginning of volume 1, the dissertations volume, which had been printed in 1829. This same arrangement would also be used for the 8th edition, but not the 9th.</w:t>
      </w:r>
    </w:p>
    <w:p w:rsidR="004720DB" w:rsidRPr="004720DB" w:rsidRDefault="004720DB" w:rsidP="004720DB">
      <w:pPr>
        <w:spacing w:before="100" w:beforeAutospacing="1" w:after="100" w:afterAutospacing="1" w:line="240" w:lineRule="auto"/>
        <w:outlineLvl w:val="2"/>
        <w:rPr>
          <w:rFonts w:ascii="Times New Roman" w:eastAsia="Times New Roman" w:hAnsi="Times New Roman" w:cs="Times New Roman"/>
          <w:b/>
          <w:bCs/>
          <w:sz w:val="27"/>
          <w:szCs w:val="27"/>
        </w:rPr>
      </w:pPr>
      <w:r w:rsidRPr="004720DB">
        <w:rPr>
          <w:rFonts w:ascii="Times New Roman" w:eastAsia="Times New Roman" w:hAnsi="Times New Roman" w:cs="Times New Roman"/>
          <w:b/>
          <w:bCs/>
          <w:sz w:val="27"/>
          <w:szCs w:val="27"/>
        </w:rPr>
        <w:t>Eighth edition, 1860</w:t>
      </w:r>
    </w:p>
    <w:p w:rsidR="004720DB" w:rsidRPr="004720DB" w:rsidRDefault="004720DB" w:rsidP="004720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651444" cy="3291840"/>
            <wp:effectExtent l="19050" t="0" r="0" b="0"/>
            <wp:docPr id="23" name="Picture 23" descr="http://upload.wikimedia.org/wikipedia/commons/thumb/8/88/8thEditionAdvert.jpeg/225px-8thEditionAdvert.jpeg">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upload.wikimedia.org/wikipedia/commons/thumb/8/88/8thEditionAdvert.jpeg/225px-8thEditionAdvert.jpeg">
                      <a:hlinkClick r:id="rId227"/>
                    </pic:cNvPr>
                    <pic:cNvPicPr>
                      <a:picLocks noChangeAspect="1" noChangeArrowheads="1"/>
                    </pic:cNvPicPr>
                  </pic:nvPicPr>
                  <pic:blipFill>
                    <a:blip r:embed="rId228" cstate="print"/>
                    <a:srcRect/>
                    <a:stretch>
                      <a:fillRect/>
                    </a:stretch>
                  </pic:blipFill>
                  <pic:spPr bwMode="auto">
                    <a:xfrm>
                      <a:off x="0" y="0"/>
                      <a:ext cx="2651444" cy="3291840"/>
                    </a:xfrm>
                    <a:prstGeom prst="rect">
                      <a:avLst/>
                    </a:prstGeom>
                    <a:noFill/>
                    <a:ln w="9525">
                      <a:noFill/>
                      <a:miter lim="800000"/>
                      <a:headEnd/>
                      <a:tailEnd/>
                    </a:ln>
                  </pic:spPr>
                </pic:pic>
              </a:graphicData>
            </a:graphic>
          </wp:inline>
        </w:drawing>
      </w:r>
    </w:p>
    <w:p w:rsidR="004720DB" w:rsidRPr="004720DB" w:rsidRDefault="004720DB" w:rsidP="004720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0970" cy="105410"/>
            <wp:effectExtent l="19050" t="0" r="0" b="0"/>
            <wp:docPr id="24" name="Picture 24" descr="http://bits.wikimedia.org/static-1.24wmf10/skins/common/images/magnify-clip.png">
              <a:hlinkClick xmlns:a="http://schemas.openxmlformats.org/drawingml/2006/main" r:id="rId227"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bits.wikimedia.org/static-1.24wmf10/skins/common/images/magnify-clip.png">
                      <a:hlinkClick r:id="rId227" tooltip="&quot;Enlarge&quot;"/>
                    </pic:cNvPr>
                    <pic:cNvPicPr>
                      <a:picLocks noChangeAspect="1" noChangeArrowheads="1"/>
                    </pic:cNvPicPr>
                  </pic:nvPicPr>
                  <pic:blipFill>
                    <a:blip r:embed="rId7" cstate="print"/>
                    <a:srcRect/>
                    <a:stretch>
                      <a:fillRect/>
                    </a:stretch>
                  </pic:blipFill>
                  <pic:spPr bwMode="auto">
                    <a:xfrm>
                      <a:off x="0" y="0"/>
                      <a:ext cx="140970" cy="105410"/>
                    </a:xfrm>
                    <a:prstGeom prst="rect">
                      <a:avLst/>
                    </a:prstGeom>
                    <a:noFill/>
                    <a:ln w="9525">
                      <a:noFill/>
                      <a:miter lim="800000"/>
                      <a:headEnd/>
                      <a:tailEnd/>
                    </a:ln>
                  </pic:spPr>
                </pic:pic>
              </a:graphicData>
            </a:graphic>
          </wp:inline>
        </w:drawing>
      </w:r>
    </w:p>
    <w:p w:rsidR="004720DB" w:rsidRPr="004720DB" w:rsidRDefault="004720DB" w:rsidP="004720DB">
      <w:pPr>
        <w:spacing w:after="0"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1858 advertisement for then-available volumes 1 through 19 of the 8th edition, cloth-bound at 24 shillings per volume</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The 8th edition was published from 1853 to 1860, with volumes dated the year they were actually printed. It contained 21 numbered volumes, with 17,957 pages and 402 plates. The index, published in 1861, was 239 pages, and was either bound alone as an unnumbered 22nd volume, or was bound together with volume I, the dissertations volume. Four of these dissertations were carried over from the 7th edition, and two were new to the 8th. The five included in volume 1 of the 8th (1853) were authored by </w:t>
      </w:r>
      <w:proofErr w:type="spellStart"/>
      <w:r w:rsidRPr="004720DB">
        <w:rPr>
          <w:rFonts w:ascii="Times New Roman" w:eastAsia="Times New Roman" w:hAnsi="Times New Roman" w:cs="Times New Roman"/>
          <w:sz w:val="24"/>
          <w:szCs w:val="24"/>
        </w:rPr>
        <w:t>Dugald</w:t>
      </w:r>
      <w:proofErr w:type="spellEnd"/>
      <w:r w:rsidRPr="004720DB">
        <w:rPr>
          <w:rFonts w:ascii="Times New Roman" w:eastAsia="Times New Roman" w:hAnsi="Times New Roman" w:cs="Times New Roman"/>
          <w:sz w:val="24"/>
          <w:szCs w:val="24"/>
        </w:rPr>
        <w:t xml:space="preserve"> Stewart, James Mackintosh, Richard </w:t>
      </w:r>
      <w:proofErr w:type="spellStart"/>
      <w:r w:rsidRPr="004720DB">
        <w:rPr>
          <w:rFonts w:ascii="Times New Roman" w:eastAsia="Times New Roman" w:hAnsi="Times New Roman" w:cs="Times New Roman"/>
          <w:sz w:val="24"/>
          <w:szCs w:val="24"/>
        </w:rPr>
        <w:t>Whately</w:t>
      </w:r>
      <w:proofErr w:type="spellEnd"/>
      <w:r w:rsidRPr="004720DB">
        <w:rPr>
          <w:rFonts w:ascii="Times New Roman" w:eastAsia="Times New Roman" w:hAnsi="Times New Roman" w:cs="Times New Roman"/>
          <w:sz w:val="24"/>
          <w:szCs w:val="24"/>
        </w:rPr>
        <w:t xml:space="preserve">, John </w:t>
      </w:r>
      <w:proofErr w:type="spellStart"/>
      <w:r w:rsidRPr="004720DB">
        <w:rPr>
          <w:rFonts w:ascii="Times New Roman" w:eastAsia="Times New Roman" w:hAnsi="Times New Roman" w:cs="Times New Roman"/>
          <w:sz w:val="24"/>
          <w:szCs w:val="24"/>
        </w:rPr>
        <w:t>Playfair</w:t>
      </w:r>
      <w:proofErr w:type="spellEnd"/>
      <w:r w:rsidRPr="004720DB">
        <w:rPr>
          <w:rFonts w:ascii="Times New Roman" w:eastAsia="Times New Roman" w:hAnsi="Times New Roman" w:cs="Times New Roman"/>
          <w:sz w:val="24"/>
          <w:szCs w:val="24"/>
        </w:rPr>
        <w:t xml:space="preserve">, and John Leslie, in that order, with the </w:t>
      </w:r>
      <w:proofErr w:type="spellStart"/>
      <w:r w:rsidRPr="004720DB">
        <w:rPr>
          <w:rFonts w:ascii="Times New Roman" w:eastAsia="Times New Roman" w:hAnsi="Times New Roman" w:cs="Times New Roman"/>
          <w:sz w:val="24"/>
          <w:szCs w:val="24"/>
        </w:rPr>
        <w:t>Whately</w:t>
      </w:r>
      <w:proofErr w:type="spellEnd"/>
      <w:r w:rsidRPr="004720DB">
        <w:rPr>
          <w:rFonts w:ascii="Times New Roman" w:eastAsia="Times New Roman" w:hAnsi="Times New Roman" w:cs="Times New Roman"/>
          <w:sz w:val="24"/>
          <w:szCs w:val="24"/>
        </w:rPr>
        <w:t xml:space="preserve"> work being a new one. A sixth dissertation, by J.D. Forbes, was issued in 1856, in a separate quarto volume, "gratis, along with Vol. XII".</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The alphabetical encyclopedia began at the beginning of volume 2. The price was reduced to 24 shillings per volume, cloth-bound. In addition to the Edinburgh sets, more sets were authorized by Britannica to the London publishers </w:t>
      </w:r>
      <w:proofErr w:type="spellStart"/>
      <w:r w:rsidRPr="004720DB">
        <w:rPr>
          <w:rFonts w:ascii="Times New Roman" w:eastAsia="Times New Roman" w:hAnsi="Times New Roman" w:cs="Times New Roman"/>
          <w:sz w:val="24"/>
          <w:szCs w:val="24"/>
        </w:rPr>
        <w:t>Simpkin</w:t>
      </w:r>
      <w:proofErr w:type="spellEnd"/>
      <w:r w:rsidRPr="004720DB">
        <w:rPr>
          <w:rFonts w:ascii="Times New Roman" w:eastAsia="Times New Roman" w:hAnsi="Times New Roman" w:cs="Times New Roman"/>
          <w:sz w:val="24"/>
          <w:szCs w:val="24"/>
        </w:rPr>
        <w:t>, Marshall and Company,</w:t>
      </w:r>
      <w:hyperlink r:id="rId229" w:anchor="cite_note-18" w:history="1">
        <w:r w:rsidRPr="004720DB">
          <w:rPr>
            <w:rFonts w:ascii="Times New Roman" w:eastAsia="Times New Roman" w:hAnsi="Times New Roman" w:cs="Times New Roman"/>
            <w:color w:val="0000FF"/>
            <w:sz w:val="24"/>
            <w:szCs w:val="24"/>
            <w:u w:val="single"/>
            <w:vertAlign w:val="superscript"/>
          </w:rPr>
          <w:t>[18]</w:t>
        </w:r>
      </w:hyperlink>
      <w:r w:rsidRPr="004720DB">
        <w:rPr>
          <w:rFonts w:ascii="Times New Roman" w:eastAsia="Times New Roman" w:hAnsi="Times New Roman" w:cs="Times New Roman"/>
          <w:sz w:val="24"/>
          <w:szCs w:val="24"/>
        </w:rPr>
        <w:t xml:space="preserve"> and </w:t>
      </w:r>
      <w:proofErr w:type="spellStart"/>
      <w:r w:rsidRPr="004720DB">
        <w:rPr>
          <w:rFonts w:ascii="Times New Roman" w:eastAsia="Times New Roman" w:hAnsi="Times New Roman" w:cs="Times New Roman"/>
          <w:sz w:val="24"/>
          <w:szCs w:val="24"/>
        </w:rPr>
        <w:t>to</w:t>
      </w:r>
      <w:proofErr w:type="spellEnd"/>
      <w:r w:rsidRPr="004720DB">
        <w:rPr>
          <w:rFonts w:ascii="Times New Roman" w:eastAsia="Times New Roman" w:hAnsi="Times New Roman" w:cs="Times New Roman"/>
          <w:sz w:val="24"/>
          <w:szCs w:val="24"/>
        </w:rPr>
        <w:t xml:space="preserve"> </w:t>
      </w:r>
      <w:hyperlink r:id="rId230" w:tooltip="Little, Brown and Company" w:history="1">
        <w:r w:rsidRPr="004720DB">
          <w:rPr>
            <w:rFonts w:ascii="Times New Roman" w:eastAsia="Times New Roman" w:hAnsi="Times New Roman" w:cs="Times New Roman"/>
            <w:color w:val="0000FF"/>
            <w:sz w:val="24"/>
            <w:szCs w:val="24"/>
            <w:u w:val="single"/>
          </w:rPr>
          <w:t>Little, Brown and Company</w:t>
        </w:r>
      </w:hyperlink>
      <w:r w:rsidRPr="004720DB">
        <w:rPr>
          <w:rFonts w:ascii="Times New Roman" w:eastAsia="Times New Roman" w:hAnsi="Times New Roman" w:cs="Times New Roman"/>
          <w:sz w:val="24"/>
          <w:szCs w:val="24"/>
        </w:rPr>
        <w:t xml:space="preserve"> of Boston.</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Since </w:t>
      </w:r>
      <w:hyperlink r:id="rId231" w:tooltip="Macvey Napier" w:history="1">
        <w:proofErr w:type="spellStart"/>
        <w:r w:rsidRPr="004720DB">
          <w:rPr>
            <w:rFonts w:ascii="Times New Roman" w:eastAsia="Times New Roman" w:hAnsi="Times New Roman" w:cs="Times New Roman"/>
            <w:color w:val="0000FF"/>
            <w:sz w:val="24"/>
            <w:szCs w:val="24"/>
            <w:u w:val="single"/>
          </w:rPr>
          <w:t>Macvey</w:t>
        </w:r>
        <w:proofErr w:type="spellEnd"/>
        <w:r w:rsidRPr="004720DB">
          <w:rPr>
            <w:rFonts w:ascii="Times New Roman" w:eastAsia="Times New Roman" w:hAnsi="Times New Roman" w:cs="Times New Roman"/>
            <w:color w:val="0000FF"/>
            <w:sz w:val="24"/>
            <w:szCs w:val="24"/>
            <w:u w:val="single"/>
          </w:rPr>
          <w:t xml:space="preserve"> Napier</w:t>
        </w:r>
      </w:hyperlink>
      <w:r w:rsidRPr="004720DB">
        <w:rPr>
          <w:rFonts w:ascii="Times New Roman" w:eastAsia="Times New Roman" w:hAnsi="Times New Roman" w:cs="Times New Roman"/>
          <w:sz w:val="24"/>
          <w:szCs w:val="24"/>
        </w:rPr>
        <w:t xml:space="preserve"> died in 1847, Adam Black selected for its editor Dr. </w:t>
      </w:r>
      <w:hyperlink r:id="rId232" w:tooltip="Thomas Stewart Traill" w:history="1">
        <w:r w:rsidRPr="004720DB">
          <w:rPr>
            <w:rFonts w:ascii="Times New Roman" w:eastAsia="Times New Roman" w:hAnsi="Times New Roman" w:cs="Times New Roman"/>
            <w:color w:val="0000FF"/>
            <w:sz w:val="24"/>
            <w:szCs w:val="24"/>
            <w:u w:val="single"/>
          </w:rPr>
          <w:t xml:space="preserve">Thomas Stewart </w:t>
        </w:r>
        <w:proofErr w:type="spellStart"/>
        <w:r w:rsidRPr="004720DB">
          <w:rPr>
            <w:rFonts w:ascii="Times New Roman" w:eastAsia="Times New Roman" w:hAnsi="Times New Roman" w:cs="Times New Roman"/>
            <w:color w:val="0000FF"/>
            <w:sz w:val="24"/>
            <w:szCs w:val="24"/>
            <w:u w:val="single"/>
          </w:rPr>
          <w:t>Traill</w:t>
        </w:r>
        <w:proofErr w:type="spellEnd"/>
      </w:hyperlink>
      <w:r w:rsidRPr="004720DB">
        <w:rPr>
          <w:rFonts w:ascii="Times New Roman" w:eastAsia="Times New Roman" w:hAnsi="Times New Roman" w:cs="Times New Roman"/>
          <w:sz w:val="24"/>
          <w:szCs w:val="24"/>
        </w:rPr>
        <w:t xml:space="preserve">, a professor of medical jurisprudence at Edinburgh University. When Dr. </w:t>
      </w:r>
      <w:proofErr w:type="spellStart"/>
      <w:r w:rsidRPr="004720DB">
        <w:rPr>
          <w:rFonts w:ascii="Times New Roman" w:eastAsia="Times New Roman" w:hAnsi="Times New Roman" w:cs="Times New Roman"/>
          <w:sz w:val="24"/>
          <w:szCs w:val="24"/>
        </w:rPr>
        <w:t>Traill</w:t>
      </w:r>
      <w:proofErr w:type="spellEnd"/>
      <w:r w:rsidRPr="004720DB">
        <w:rPr>
          <w:rFonts w:ascii="Times New Roman" w:eastAsia="Times New Roman" w:hAnsi="Times New Roman" w:cs="Times New Roman"/>
          <w:sz w:val="24"/>
          <w:szCs w:val="24"/>
        </w:rPr>
        <w:t xml:space="preserve"> fell ill, he was assisted by a young Scottish philosopher, John </w:t>
      </w:r>
      <w:proofErr w:type="spellStart"/>
      <w:r w:rsidRPr="004720DB">
        <w:rPr>
          <w:rFonts w:ascii="Times New Roman" w:eastAsia="Times New Roman" w:hAnsi="Times New Roman" w:cs="Times New Roman"/>
          <w:sz w:val="24"/>
          <w:szCs w:val="24"/>
        </w:rPr>
        <w:t>Downes</w:t>
      </w:r>
      <w:proofErr w:type="spellEnd"/>
      <w:r w:rsidRPr="004720DB">
        <w:rPr>
          <w:rFonts w:ascii="Times New Roman" w:eastAsia="Times New Roman" w:hAnsi="Times New Roman" w:cs="Times New Roman"/>
          <w:sz w:val="24"/>
          <w:szCs w:val="24"/>
        </w:rPr>
        <w:t>. Black was able to hold costs to roughly £75,655. This edition began the tradition of a contributors' banquet to celebrate the edition's completion (5 June 1861).</w:t>
      </w:r>
      <w:hyperlink r:id="rId233" w:anchor="cite_note-kogan_1958-1" w:history="1">
        <w:r w:rsidRPr="004720DB">
          <w:rPr>
            <w:rFonts w:ascii="Times New Roman" w:eastAsia="Times New Roman" w:hAnsi="Times New Roman" w:cs="Times New Roman"/>
            <w:color w:val="0000FF"/>
            <w:sz w:val="24"/>
            <w:szCs w:val="24"/>
            <w:u w:val="single"/>
            <w:vertAlign w:val="superscript"/>
          </w:rPr>
          <w:t>[1]</w:t>
        </w:r>
      </w:hyperlink>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The Eighth edition is a thorough revision, even more so than the Seventh. Some long articles were carried over from the 7th edition, but most were completely re-written, and new articles by illustrious contributors were added. In all, there were 344 contributors, including </w:t>
      </w:r>
      <w:hyperlink r:id="rId234" w:tooltip="Lord Macaulay" w:history="1">
        <w:r w:rsidRPr="004720DB">
          <w:rPr>
            <w:rFonts w:ascii="Times New Roman" w:eastAsia="Times New Roman" w:hAnsi="Times New Roman" w:cs="Times New Roman"/>
            <w:color w:val="0000FF"/>
            <w:sz w:val="24"/>
            <w:szCs w:val="24"/>
            <w:u w:val="single"/>
          </w:rPr>
          <w:t>Lord Macaulay</w:t>
        </w:r>
      </w:hyperlink>
      <w:r w:rsidRPr="004720DB">
        <w:rPr>
          <w:rFonts w:ascii="Times New Roman" w:eastAsia="Times New Roman" w:hAnsi="Times New Roman" w:cs="Times New Roman"/>
          <w:sz w:val="24"/>
          <w:szCs w:val="24"/>
        </w:rPr>
        <w:t xml:space="preserve">, </w:t>
      </w:r>
      <w:hyperlink r:id="rId235" w:tooltip="Charles Kingsley" w:history="1">
        <w:r w:rsidRPr="004720DB">
          <w:rPr>
            <w:rFonts w:ascii="Times New Roman" w:eastAsia="Times New Roman" w:hAnsi="Times New Roman" w:cs="Times New Roman"/>
            <w:color w:val="0000FF"/>
            <w:sz w:val="24"/>
            <w:szCs w:val="24"/>
            <w:u w:val="single"/>
          </w:rPr>
          <w:t>Charles Kingsley</w:t>
        </w:r>
      </w:hyperlink>
      <w:r w:rsidRPr="004720DB">
        <w:rPr>
          <w:rFonts w:ascii="Times New Roman" w:eastAsia="Times New Roman" w:hAnsi="Times New Roman" w:cs="Times New Roman"/>
          <w:sz w:val="24"/>
          <w:szCs w:val="24"/>
        </w:rPr>
        <w:t xml:space="preserve">, </w:t>
      </w:r>
      <w:hyperlink r:id="rId236" w:tooltip="Robert Chambers (journalist)" w:history="1">
        <w:r w:rsidRPr="004720DB">
          <w:rPr>
            <w:rFonts w:ascii="Times New Roman" w:eastAsia="Times New Roman" w:hAnsi="Times New Roman" w:cs="Times New Roman"/>
            <w:color w:val="0000FF"/>
            <w:sz w:val="24"/>
            <w:szCs w:val="24"/>
            <w:u w:val="single"/>
          </w:rPr>
          <w:t>Robert Chambers</w:t>
        </w:r>
      </w:hyperlink>
      <w:r w:rsidRPr="004720DB">
        <w:rPr>
          <w:rFonts w:ascii="Times New Roman" w:eastAsia="Times New Roman" w:hAnsi="Times New Roman" w:cs="Times New Roman"/>
          <w:sz w:val="24"/>
          <w:szCs w:val="24"/>
        </w:rPr>
        <w:t xml:space="preserve">, the Rev. </w:t>
      </w:r>
      <w:hyperlink r:id="rId237" w:tooltip="Charles Merivale" w:history="1">
        <w:r w:rsidRPr="004720DB">
          <w:rPr>
            <w:rFonts w:ascii="Times New Roman" w:eastAsia="Times New Roman" w:hAnsi="Times New Roman" w:cs="Times New Roman"/>
            <w:color w:val="0000FF"/>
            <w:sz w:val="24"/>
            <w:szCs w:val="24"/>
            <w:u w:val="single"/>
          </w:rPr>
          <w:t xml:space="preserve">Charles </w:t>
        </w:r>
        <w:proofErr w:type="spellStart"/>
        <w:r w:rsidRPr="004720DB">
          <w:rPr>
            <w:rFonts w:ascii="Times New Roman" w:eastAsia="Times New Roman" w:hAnsi="Times New Roman" w:cs="Times New Roman"/>
            <w:color w:val="0000FF"/>
            <w:sz w:val="24"/>
            <w:szCs w:val="24"/>
            <w:u w:val="single"/>
          </w:rPr>
          <w:t>Merivale</w:t>
        </w:r>
        <w:proofErr w:type="spellEnd"/>
      </w:hyperlink>
      <w:r w:rsidRPr="004720DB">
        <w:rPr>
          <w:rFonts w:ascii="Times New Roman" w:eastAsia="Times New Roman" w:hAnsi="Times New Roman" w:cs="Times New Roman"/>
          <w:sz w:val="24"/>
          <w:szCs w:val="24"/>
        </w:rPr>
        <w:t xml:space="preserve">, Dr. </w:t>
      </w:r>
      <w:hyperlink r:id="rId238" w:tooltip="Joseph Dalton Hooker" w:history="1">
        <w:r w:rsidRPr="004720DB">
          <w:rPr>
            <w:rFonts w:ascii="Times New Roman" w:eastAsia="Times New Roman" w:hAnsi="Times New Roman" w:cs="Times New Roman"/>
            <w:color w:val="0000FF"/>
            <w:sz w:val="24"/>
            <w:szCs w:val="24"/>
            <w:u w:val="single"/>
          </w:rPr>
          <w:t>Joseph Dalton Hooker</w:t>
        </w:r>
      </w:hyperlink>
      <w:r w:rsidRPr="004720DB">
        <w:rPr>
          <w:rFonts w:ascii="Times New Roman" w:eastAsia="Times New Roman" w:hAnsi="Times New Roman" w:cs="Times New Roman"/>
          <w:sz w:val="24"/>
          <w:szCs w:val="24"/>
        </w:rPr>
        <w:t xml:space="preserve">, Baron </w:t>
      </w:r>
      <w:hyperlink r:id="rId239" w:tooltip="Robert Bunsen" w:history="1">
        <w:r w:rsidRPr="004720DB">
          <w:rPr>
            <w:rFonts w:ascii="Times New Roman" w:eastAsia="Times New Roman" w:hAnsi="Times New Roman" w:cs="Times New Roman"/>
            <w:color w:val="0000FF"/>
            <w:sz w:val="24"/>
            <w:szCs w:val="24"/>
            <w:u w:val="single"/>
          </w:rPr>
          <w:t>Robert Bunsen</w:t>
        </w:r>
      </w:hyperlink>
      <w:r w:rsidRPr="004720DB">
        <w:rPr>
          <w:rFonts w:ascii="Times New Roman" w:eastAsia="Times New Roman" w:hAnsi="Times New Roman" w:cs="Times New Roman"/>
          <w:sz w:val="24"/>
          <w:szCs w:val="24"/>
        </w:rPr>
        <w:t xml:space="preserve">, Sir </w:t>
      </w:r>
      <w:hyperlink r:id="rId240" w:tooltip="John Herschel" w:history="1">
        <w:r w:rsidRPr="004720DB">
          <w:rPr>
            <w:rFonts w:ascii="Times New Roman" w:eastAsia="Times New Roman" w:hAnsi="Times New Roman" w:cs="Times New Roman"/>
            <w:color w:val="0000FF"/>
            <w:sz w:val="24"/>
            <w:szCs w:val="24"/>
            <w:u w:val="single"/>
          </w:rPr>
          <w:t>John Herschel</w:t>
        </w:r>
      </w:hyperlink>
      <w:r w:rsidRPr="004720DB">
        <w:rPr>
          <w:rFonts w:ascii="Times New Roman" w:eastAsia="Times New Roman" w:hAnsi="Times New Roman" w:cs="Times New Roman"/>
          <w:sz w:val="24"/>
          <w:szCs w:val="24"/>
        </w:rPr>
        <w:t xml:space="preserve">, Professors </w:t>
      </w:r>
      <w:hyperlink r:id="rId241" w:tooltip="Richard Owen" w:history="1">
        <w:r w:rsidRPr="004720DB">
          <w:rPr>
            <w:rFonts w:ascii="Times New Roman" w:eastAsia="Times New Roman" w:hAnsi="Times New Roman" w:cs="Times New Roman"/>
            <w:color w:val="0000FF"/>
            <w:sz w:val="24"/>
            <w:szCs w:val="24"/>
            <w:u w:val="single"/>
          </w:rPr>
          <w:t>Richard Owen</w:t>
        </w:r>
      </w:hyperlink>
      <w:r w:rsidRPr="004720DB">
        <w:rPr>
          <w:rFonts w:ascii="Times New Roman" w:eastAsia="Times New Roman" w:hAnsi="Times New Roman" w:cs="Times New Roman"/>
          <w:sz w:val="24"/>
          <w:szCs w:val="24"/>
        </w:rPr>
        <w:t xml:space="preserve">, </w:t>
      </w:r>
      <w:hyperlink r:id="rId242" w:tooltip="John Stuart Blackie" w:history="1">
        <w:r w:rsidRPr="004720DB">
          <w:rPr>
            <w:rFonts w:ascii="Times New Roman" w:eastAsia="Times New Roman" w:hAnsi="Times New Roman" w:cs="Times New Roman"/>
            <w:color w:val="0000FF"/>
            <w:sz w:val="24"/>
            <w:szCs w:val="24"/>
            <w:u w:val="single"/>
          </w:rPr>
          <w:t>John Stuart Blackie</w:t>
        </w:r>
      </w:hyperlink>
      <w:r w:rsidRPr="004720DB">
        <w:rPr>
          <w:rFonts w:ascii="Times New Roman" w:eastAsia="Times New Roman" w:hAnsi="Times New Roman" w:cs="Times New Roman"/>
          <w:sz w:val="24"/>
          <w:szCs w:val="24"/>
        </w:rPr>
        <w:t xml:space="preserve"> and </w:t>
      </w:r>
      <w:hyperlink r:id="rId243" w:tooltip="William Thomson, 1st Baron Kelvin" w:history="1">
        <w:r w:rsidRPr="004720DB">
          <w:rPr>
            <w:rFonts w:ascii="Times New Roman" w:eastAsia="Times New Roman" w:hAnsi="Times New Roman" w:cs="Times New Roman"/>
            <w:color w:val="0000FF"/>
            <w:sz w:val="24"/>
            <w:szCs w:val="24"/>
            <w:u w:val="single"/>
          </w:rPr>
          <w:t>William Thomson</w:t>
        </w:r>
      </w:hyperlink>
      <w:r w:rsidRPr="004720DB">
        <w:rPr>
          <w:rFonts w:ascii="Times New Roman" w:eastAsia="Times New Roman" w:hAnsi="Times New Roman" w:cs="Times New Roman"/>
          <w:sz w:val="24"/>
          <w:szCs w:val="24"/>
        </w:rPr>
        <w:t xml:space="preserve"> (Lord Kelvin). </w:t>
      </w:r>
      <w:hyperlink r:id="rId244" w:tooltip="Photography" w:history="1">
        <w:r w:rsidRPr="004720DB">
          <w:rPr>
            <w:rFonts w:ascii="Times New Roman" w:eastAsia="Times New Roman" w:hAnsi="Times New Roman" w:cs="Times New Roman"/>
            <w:color w:val="0000FF"/>
            <w:sz w:val="24"/>
            <w:szCs w:val="24"/>
            <w:u w:val="single"/>
          </w:rPr>
          <w:t>Photography</w:t>
        </w:r>
      </w:hyperlink>
      <w:r w:rsidRPr="004720DB">
        <w:rPr>
          <w:rFonts w:ascii="Times New Roman" w:eastAsia="Times New Roman" w:hAnsi="Times New Roman" w:cs="Times New Roman"/>
          <w:sz w:val="24"/>
          <w:szCs w:val="24"/>
        </w:rPr>
        <w:t xml:space="preserve"> is listed for the first time. This edition also featured the first American contributor to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w:t>
      </w:r>
      <w:hyperlink r:id="rId245" w:tooltip="Edward Everett" w:history="1">
        <w:r w:rsidRPr="004720DB">
          <w:rPr>
            <w:rFonts w:ascii="Times New Roman" w:eastAsia="Times New Roman" w:hAnsi="Times New Roman" w:cs="Times New Roman"/>
            <w:color w:val="0000FF"/>
            <w:sz w:val="24"/>
            <w:szCs w:val="24"/>
            <w:u w:val="single"/>
          </w:rPr>
          <w:t>Edward Everett</w:t>
        </w:r>
      </w:hyperlink>
      <w:r w:rsidRPr="004720DB">
        <w:rPr>
          <w:rFonts w:ascii="Times New Roman" w:eastAsia="Times New Roman" w:hAnsi="Times New Roman" w:cs="Times New Roman"/>
          <w:sz w:val="24"/>
          <w:szCs w:val="24"/>
        </w:rPr>
        <w:t xml:space="preserve">, who wrote a 40,000-word hagiographic biography of </w:t>
      </w:r>
      <w:hyperlink r:id="rId246" w:tooltip="George Washington" w:history="1">
        <w:r w:rsidRPr="004720DB">
          <w:rPr>
            <w:rFonts w:ascii="Times New Roman" w:eastAsia="Times New Roman" w:hAnsi="Times New Roman" w:cs="Times New Roman"/>
            <w:color w:val="0000FF"/>
            <w:sz w:val="24"/>
            <w:szCs w:val="24"/>
            <w:u w:val="single"/>
          </w:rPr>
          <w:t>George Washington</w:t>
        </w:r>
      </w:hyperlink>
      <w:hyperlink r:id="rId247" w:anchor="cite_note-kogan_1958-1" w:history="1">
        <w:r w:rsidRPr="004720DB">
          <w:rPr>
            <w:rFonts w:ascii="Times New Roman" w:eastAsia="Times New Roman" w:hAnsi="Times New Roman" w:cs="Times New Roman"/>
            <w:color w:val="0000FF"/>
            <w:sz w:val="24"/>
            <w:szCs w:val="24"/>
            <w:u w:val="single"/>
            <w:vertAlign w:val="superscript"/>
          </w:rPr>
          <w:t>[1]</w:t>
        </w:r>
      </w:hyperlink>
    </w:p>
    <w:p w:rsidR="004720DB" w:rsidRPr="004720DB" w:rsidRDefault="004720DB" w:rsidP="004720DB">
      <w:pPr>
        <w:spacing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In being a living proof that pure patriotism is not a delusion, or virtue an empty name, no one of the sons of man has </w:t>
      </w:r>
      <w:proofErr w:type="spellStart"/>
      <w:r w:rsidRPr="004720DB">
        <w:rPr>
          <w:rFonts w:ascii="Times New Roman" w:eastAsia="Times New Roman" w:hAnsi="Times New Roman" w:cs="Times New Roman"/>
          <w:sz w:val="24"/>
          <w:szCs w:val="24"/>
        </w:rPr>
        <w:t>equalled</w:t>
      </w:r>
      <w:proofErr w:type="spellEnd"/>
      <w:r w:rsidRPr="004720DB">
        <w:rPr>
          <w:rFonts w:ascii="Times New Roman" w:eastAsia="Times New Roman" w:hAnsi="Times New Roman" w:cs="Times New Roman"/>
          <w:sz w:val="24"/>
          <w:szCs w:val="24"/>
        </w:rPr>
        <w:t xml:space="preserve"> George Washington.</w:t>
      </w:r>
    </w:p>
    <w:p w:rsidR="004720DB" w:rsidRPr="004720DB" w:rsidRDefault="004720DB" w:rsidP="004720DB">
      <w:pPr>
        <w:spacing w:after="100"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w:t>
      </w:r>
      <w:hyperlink r:id="rId248" w:tooltip="Edward Everett" w:history="1">
        <w:r w:rsidRPr="004720DB">
          <w:rPr>
            <w:rFonts w:ascii="Times New Roman" w:eastAsia="Times New Roman" w:hAnsi="Times New Roman" w:cs="Times New Roman"/>
            <w:color w:val="0000FF"/>
            <w:sz w:val="24"/>
            <w:szCs w:val="24"/>
            <w:u w:val="single"/>
          </w:rPr>
          <w:t>Edward Everett</w:t>
        </w:r>
      </w:hyperlink>
      <w:r w:rsidRPr="004720DB">
        <w:rPr>
          <w:rFonts w:ascii="Times New Roman" w:eastAsia="Times New Roman" w:hAnsi="Times New Roman" w:cs="Times New Roman"/>
          <w:sz w:val="24"/>
          <w:szCs w:val="24"/>
        </w:rPr>
        <w:t>, </w:t>
      </w:r>
      <w:r w:rsidRPr="004720DB">
        <w:rPr>
          <w:rFonts w:ascii="Times New Roman" w:eastAsia="Times New Roman" w:hAnsi="Times New Roman" w:cs="Times New Roman"/>
          <w:i/>
          <w:iCs/>
          <w:sz w:val="24"/>
          <w:szCs w:val="24"/>
        </w:rPr>
        <w:t xml:space="preserve">in the eighth edition of the </w:t>
      </w:r>
      <w:proofErr w:type="spellStart"/>
      <w:r w:rsidRPr="004720DB">
        <w:rPr>
          <w:rFonts w:ascii="Times New Roman" w:eastAsia="Times New Roman" w:hAnsi="Times New Roman" w:cs="Times New Roman"/>
          <w:i/>
          <w:iCs/>
          <w:sz w:val="24"/>
          <w:szCs w:val="24"/>
        </w:rPr>
        <w:t>Encyclopædia</w:t>
      </w:r>
      <w:proofErr w:type="spellEnd"/>
      <w:r w:rsidRPr="004720DB">
        <w:rPr>
          <w:rFonts w:ascii="Times New Roman" w:eastAsia="Times New Roman" w:hAnsi="Times New Roman" w:cs="Times New Roman"/>
          <w:i/>
          <w:iCs/>
          <w:sz w:val="24"/>
          <w:szCs w:val="24"/>
        </w:rPr>
        <w:t xml:space="preserve"> Britannica</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The consequences of reducing the costs of production of the 8th edition can be seen today in surviving sets. With only 402 plates, this edition has the fewest since the second edition, and far fewer woodcuts within the text pages were used than in the 7th edition. The maps are all reprinted from the 7th edition, even the ones that should have been updated. In the first few volumes, a sheet of onion-skin paper faces each plate, but after volume 6, they were eliminated. To save money, the end pages and covers were not marbled, as this was an expensive process. Finally, the end pages contain advertisements for other products sold by A &amp; C. Black, such as atlases and travel guides, and advertisements encouraging subscribers to continue their enrollments.</w:t>
      </w:r>
    </w:p>
    <w:p w:rsidR="004720DB" w:rsidRPr="004720DB" w:rsidRDefault="004720DB" w:rsidP="004720DB">
      <w:pPr>
        <w:spacing w:before="100" w:beforeAutospacing="1" w:after="100" w:afterAutospacing="1" w:line="240" w:lineRule="auto"/>
        <w:outlineLvl w:val="2"/>
        <w:rPr>
          <w:rFonts w:ascii="Times New Roman" w:eastAsia="Times New Roman" w:hAnsi="Times New Roman" w:cs="Times New Roman"/>
          <w:b/>
          <w:bCs/>
          <w:sz w:val="27"/>
          <w:szCs w:val="27"/>
        </w:rPr>
      </w:pPr>
      <w:r w:rsidRPr="004720DB">
        <w:rPr>
          <w:rFonts w:ascii="Times New Roman" w:eastAsia="Times New Roman" w:hAnsi="Times New Roman" w:cs="Times New Roman"/>
          <w:b/>
          <w:bCs/>
          <w:sz w:val="27"/>
          <w:szCs w:val="27"/>
        </w:rPr>
        <w:t>Ninth edition, 1889.</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The landmark ninth edition, often called 'the Scholar's Edition',</w:t>
      </w:r>
      <w:hyperlink r:id="rId249" w:anchor="cite_note-Britannica_History-2" w:history="1">
        <w:r w:rsidRPr="004720DB">
          <w:rPr>
            <w:rFonts w:ascii="Times New Roman" w:eastAsia="Times New Roman" w:hAnsi="Times New Roman" w:cs="Times New Roman"/>
            <w:color w:val="0000FF"/>
            <w:sz w:val="24"/>
            <w:szCs w:val="24"/>
            <w:u w:val="single"/>
            <w:vertAlign w:val="superscript"/>
          </w:rPr>
          <w:t>[2]</w:t>
        </w:r>
      </w:hyperlink>
      <w:r w:rsidRPr="004720DB">
        <w:rPr>
          <w:rFonts w:ascii="Times New Roman" w:eastAsia="Times New Roman" w:hAnsi="Times New Roman" w:cs="Times New Roman"/>
          <w:sz w:val="24"/>
          <w:szCs w:val="24"/>
        </w:rPr>
        <w:t xml:space="preserve"> was published from January 1875 to 1889 in 25 volumes, with volume 25 the index volume. Unlike the first two Black editions, there were no preliminary dissertations, the alphabetical listing beginning in volume 1. Up to 1880, the editor, and author of the Forward, was </w:t>
      </w:r>
      <w:hyperlink r:id="rId250" w:tooltip="Thomas Spencer Baynes" w:history="1">
        <w:r w:rsidRPr="004720DB">
          <w:rPr>
            <w:rFonts w:ascii="Times New Roman" w:eastAsia="Times New Roman" w:hAnsi="Times New Roman" w:cs="Times New Roman"/>
            <w:color w:val="0000FF"/>
            <w:sz w:val="24"/>
            <w:szCs w:val="24"/>
            <w:u w:val="single"/>
          </w:rPr>
          <w:t xml:space="preserve">Thomas Spencer </w:t>
        </w:r>
        <w:proofErr w:type="spellStart"/>
        <w:r w:rsidRPr="004720DB">
          <w:rPr>
            <w:rFonts w:ascii="Times New Roman" w:eastAsia="Times New Roman" w:hAnsi="Times New Roman" w:cs="Times New Roman"/>
            <w:color w:val="0000FF"/>
            <w:sz w:val="24"/>
            <w:szCs w:val="24"/>
            <w:u w:val="single"/>
          </w:rPr>
          <w:t>Baynes</w:t>
        </w:r>
        <w:proofErr w:type="spellEnd"/>
      </w:hyperlink>
      <w:r w:rsidRPr="004720DB">
        <w:rPr>
          <w:rFonts w:ascii="Times New Roman" w:eastAsia="Times New Roman" w:hAnsi="Times New Roman" w:cs="Times New Roman"/>
          <w:sz w:val="24"/>
          <w:szCs w:val="24"/>
        </w:rPr>
        <w:t xml:space="preserve"> — the first English-born editor after a series of Scots — and </w:t>
      </w:r>
      <w:hyperlink r:id="rId251" w:tooltip="W. Robertson Smith" w:history="1">
        <w:r w:rsidRPr="004720DB">
          <w:rPr>
            <w:rFonts w:ascii="Times New Roman" w:eastAsia="Times New Roman" w:hAnsi="Times New Roman" w:cs="Times New Roman"/>
            <w:color w:val="0000FF"/>
            <w:sz w:val="24"/>
            <w:szCs w:val="24"/>
            <w:u w:val="single"/>
          </w:rPr>
          <w:t>W. Robertson Smith</w:t>
        </w:r>
      </w:hyperlink>
      <w:r w:rsidRPr="004720DB">
        <w:rPr>
          <w:rFonts w:ascii="Times New Roman" w:eastAsia="Times New Roman" w:hAnsi="Times New Roman" w:cs="Times New Roman"/>
          <w:sz w:val="24"/>
          <w:szCs w:val="24"/>
        </w:rPr>
        <w:t xml:space="preserve"> afterwards. An intellectual prodigy who mastered advanced scientific and mathematical topics, Smith was a professor of theology at the Free Church College in Edinburgh, and was the first contributor to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who addressed the historical interpretation of the </w:t>
      </w:r>
      <w:hyperlink r:id="rId252" w:tooltip="Bible" w:history="1">
        <w:r w:rsidRPr="004720DB">
          <w:rPr>
            <w:rFonts w:ascii="Times New Roman" w:eastAsia="Times New Roman" w:hAnsi="Times New Roman" w:cs="Times New Roman"/>
            <w:color w:val="0000FF"/>
            <w:sz w:val="24"/>
            <w:szCs w:val="24"/>
            <w:u w:val="single"/>
          </w:rPr>
          <w:t>Bible</w:t>
        </w:r>
      </w:hyperlink>
      <w:r w:rsidRPr="004720DB">
        <w:rPr>
          <w:rFonts w:ascii="Times New Roman" w:eastAsia="Times New Roman" w:hAnsi="Times New Roman" w:cs="Times New Roman"/>
          <w:sz w:val="24"/>
          <w:szCs w:val="24"/>
        </w:rPr>
        <w:t>, a topic then already familiar on the Continent of Europe. Dr. Smith contributed several articles to the 9th edition, but lost his teaching position on 24 May 1881, due to the controversy his (</w:t>
      </w:r>
      <w:proofErr w:type="spellStart"/>
      <w:r w:rsidRPr="004720DB">
        <w:rPr>
          <w:rFonts w:ascii="Times New Roman" w:eastAsia="Times New Roman" w:hAnsi="Times New Roman" w:cs="Times New Roman"/>
          <w:sz w:val="24"/>
          <w:szCs w:val="24"/>
        </w:rPr>
        <w:t>ir</w:t>
      </w:r>
      <w:proofErr w:type="spellEnd"/>
      <w:r w:rsidRPr="004720DB">
        <w:rPr>
          <w:rFonts w:ascii="Times New Roman" w:eastAsia="Times New Roman" w:hAnsi="Times New Roman" w:cs="Times New Roman"/>
          <w:sz w:val="24"/>
          <w:szCs w:val="24"/>
        </w:rPr>
        <w:t xml:space="preserve">)religious articles aroused; he was immediately hired to be joint editor-in-chief with </w:t>
      </w:r>
      <w:proofErr w:type="spellStart"/>
      <w:r w:rsidRPr="004720DB">
        <w:rPr>
          <w:rFonts w:ascii="Times New Roman" w:eastAsia="Times New Roman" w:hAnsi="Times New Roman" w:cs="Times New Roman"/>
          <w:sz w:val="24"/>
          <w:szCs w:val="24"/>
        </w:rPr>
        <w:t>Baynes</w:t>
      </w:r>
      <w:proofErr w:type="spellEnd"/>
      <w:r w:rsidRPr="004720DB">
        <w:rPr>
          <w:rFonts w:ascii="Times New Roman" w:eastAsia="Times New Roman" w:hAnsi="Times New Roman" w:cs="Times New Roman"/>
          <w:sz w:val="24"/>
          <w:szCs w:val="24"/>
        </w:rPr>
        <w:t>.</w:t>
      </w:r>
      <w:hyperlink r:id="rId253" w:anchor="cite_note-kogan_1958-1" w:history="1">
        <w:r w:rsidRPr="004720DB">
          <w:rPr>
            <w:rFonts w:ascii="Times New Roman" w:eastAsia="Times New Roman" w:hAnsi="Times New Roman" w:cs="Times New Roman"/>
            <w:color w:val="0000FF"/>
            <w:sz w:val="24"/>
            <w:szCs w:val="24"/>
            <w:u w:val="single"/>
            <w:vertAlign w:val="superscript"/>
          </w:rPr>
          <w:t>[1]</w:t>
        </w:r>
      </w:hyperlink>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The 9th and 11th editions are often lauded as high points for scholarship; the 9th included yet another series of illustrious contributors such as </w:t>
      </w:r>
      <w:hyperlink r:id="rId254" w:tooltip="Thomas Henry Huxley" w:history="1">
        <w:r w:rsidRPr="004720DB">
          <w:rPr>
            <w:rFonts w:ascii="Times New Roman" w:eastAsia="Times New Roman" w:hAnsi="Times New Roman" w:cs="Times New Roman"/>
            <w:color w:val="0000FF"/>
            <w:sz w:val="24"/>
            <w:szCs w:val="24"/>
            <w:u w:val="single"/>
          </w:rPr>
          <w:t>Thomas Henry Huxley</w:t>
        </w:r>
      </w:hyperlink>
      <w:r w:rsidRPr="004720DB">
        <w:rPr>
          <w:rFonts w:ascii="Times New Roman" w:eastAsia="Times New Roman" w:hAnsi="Times New Roman" w:cs="Times New Roman"/>
          <w:sz w:val="24"/>
          <w:szCs w:val="24"/>
        </w:rPr>
        <w:t xml:space="preserve">, </w:t>
      </w:r>
      <w:hyperlink r:id="rId255" w:tooltip="John Strutt, 3rd Baron Rayleigh" w:history="1">
        <w:r w:rsidRPr="004720DB">
          <w:rPr>
            <w:rFonts w:ascii="Times New Roman" w:eastAsia="Times New Roman" w:hAnsi="Times New Roman" w:cs="Times New Roman"/>
            <w:color w:val="0000FF"/>
            <w:sz w:val="24"/>
            <w:szCs w:val="24"/>
            <w:u w:val="single"/>
          </w:rPr>
          <w:t>Lord Rayleigh</w:t>
        </w:r>
      </w:hyperlink>
      <w:r w:rsidRPr="004720DB">
        <w:rPr>
          <w:rFonts w:ascii="Times New Roman" w:eastAsia="Times New Roman" w:hAnsi="Times New Roman" w:cs="Times New Roman"/>
          <w:sz w:val="24"/>
          <w:szCs w:val="24"/>
        </w:rPr>
        <w:t xml:space="preserve">, </w:t>
      </w:r>
      <w:hyperlink r:id="rId256" w:tooltip="Algernon Charles Swinburne" w:history="1">
        <w:r w:rsidRPr="004720DB">
          <w:rPr>
            <w:rFonts w:ascii="Times New Roman" w:eastAsia="Times New Roman" w:hAnsi="Times New Roman" w:cs="Times New Roman"/>
            <w:color w:val="0000FF"/>
            <w:sz w:val="24"/>
            <w:szCs w:val="24"/>
            <w:u w:val="single"/>
          </w:rPr>
          <w:t>Algernon Charles Swinburne</w:t>
        </w:r>
      </w:hyperlink>
      <w:r w:rsidRPr="004720DB">
        <w:rPr>
          <w:rFonts w:ascii="Times New Roman" w:eastAsia="Times New Roman" w:hAnsi="Times New Roman" w:cs="Times New Roman"/>
          <w:sz w:val="24"/>
          <w:szCs w:val="24"/>
        </w:rPr>
        <w:t xml:space="preserve"> and </w:t>
      </w:r>
      <w:hyperlink r:id="rId257" w:tooltip="William Michael Rossetti" w:history="1">
        <w:r w:rsidRPr="004720DB">
          <w:rPr>
            <w:rFonts w:ascii="Times New Roman" w:eastAsia="Times New Roman" w:hAnsi="Times New Roman" w:cs="Times New Roman"/>
            <w:color w:val="0000FF"/>
            <w:sz w:val="24"/>
            <w:szCs w:val="24"/>
            <w:u w:val="single"/>
          </w:rPr>
          <w:t>William Michael Rossetti</w:t>
        </w:r>
      </w:hyperlink>
      <w:r w:rsidRPr="004720DB">
        <w:rPr>
          <w:rFonts w:ascii="Times New Roman" w:eastAsia="Times New Roman" w:hAnsi="Times New Roman" w:cs="Times New Roman"/>
          <w:sz w:val="24"/>
          <w:szCs w:val="24"/>
        </w:rPr>
        <w:t xml:space="preserve">. </w:t>
      </w:r>
      <w:hyperlink r:id="rId258" w:tooltip="Robert Louis Stevenson" w:history="1">
        <w:r w:rsidRPr="004720DB">
          <w:rPr>
            <w:rFonts w:ascii="Times New Roman" w:eastAsia="Times New Roman" w:hAnsi="Times New Roman" w:cs="Times New Roman"/>
            <w:color w:val="0000FF"/>
            <w:sz w:val="24"/>
            <w:szCs w:val="24"/>
            <w:u w:val="single"/>
          </w:rPr>
          <w:t>Robert Louis Stevenson</w:t>
        </w:r>
      </w:hyperlink>
      <w:r w:rsidRPr="004720DB">
        <w:rPr>
          <w:rFonts w:ascii="Times New Roman" w:eastAsia="Times New Roman" w:hAnsi="Times New Roman" w:cs="Times New Roman"/>
          <w:sz w:val="24"/>
          <w:szCs w:val="24"/>
        </w:rPr>
        <w:t xml:space="preserve">, then 25, contributed an article about </w:t>
      </w:r>
      <w:hyperlink r:id="rId259" w:tooltip="Robert Burns" w:history="1">
        <w:r w:rsidRPr="004720DB">
          <w:rPr>
            <w:rFonts w:ascii="Times New Roman" w:eastAsia="Times New Roman" w:hAnsi="Times New Roman" w:cs="Times New Roman"/>
            <w:color w:val="0000FF"/>
            <w:sz w:val="24"/>
            <w:szCs w:val="24"/>
            <w:u w:val="single"/>
          </w:rPr>
          <w:t>Robert Burns</w:t>
        </w:r>
      </w:hyperlink>
      <w:r w:rsidRPr="004720DB">
        <w:rPr>
          <w:rFonts w:ascii="Times New Roman" w:eastAsia="Times New Roman" w:hAnsi="Times New Roman" w:cs="Times New Roman"/>
          <w:sz w:val="24"/>
          <w:szCs w:val="24"/>
        </w:rPr>
        <w:t xml:space="preserve"> that, being unenthusiastic, was never printed.</w:t>
      </w:r>
      <w:hyperlink r:id="rId260" w:anchor="cite_note-wells_1968-8" w:history="1">
        <w:r w:rsidRPr="004720DB">
          <w:rPr>
            <w:rFonts w:ascii="Times New Roman" w:eastAsia="Times New Roman" w:hAnsi="Times New Roman" w:cs="Times New Roman"/>
            <w:color w:val="0000FF"/>
            <w:sz w:val="24"/>
            <w:szCs w:val="24"/>
            <w:u w:val="single"/>
            <w:vertAlign w:val="superscript"/>
          </w:rPr>
          <w:t>[8]</w:t>
        </w:r>
      </w:hyperlink>
      <w:r w:rsidRPr="004720DB">
        <w:rPr>
          <w:rFonts w:ascii="Times New Roman" w:eastAsia="Times New Roman" w:hAnsi="Times New Roman" w:cs="Times New Roman"/>
          <w:sz w:val="24"/>
          <w:szCs w:val="24"/>
        </w:rPr>
        <w:t xml:space="preserve"> There were roughly 1100 contributors altogether, a handful of whom were women; this edition was also the first to include a significant article about women ("Women, Law Relating to"). Evolution was listed for the first time, in the wake of </w:t>
      </w:r>
      <w:hyperlink r:id="rId261" w:tooltip="Charles Darwin" w:history="1">
        <w:r w:rsidRPr="004720DB">
          <w:rPr>
            <w:rFonts w:ascii="Times New Roman" w:eastAsia="Times New Roman" w:hAnsi="Times New Roman" w:cs="Times New Roman"/>
            <w:color w:val="0000FF"/>
            <w:sz w:val="24"/>
            <w:szCs w:val="24"/>
            <w:u w:val="single"/>
          </w:rPr>
          <w:t>Charles Darwin</w:t>
        </w:r>
      </w:hyperlink>
      <w:r w:rsidRPr="004720DB">
        <w:rPr>
          <w:rFonts w:ascii="Times New Roman" w:eastAsia="Times New Roman" w:hAnsi="Times New Roman" w:cs="Times New Roman"/>
          <w:sz w:val="24"/>
          <w:szCs w:val="24"/>
        </w:rPr>
        <w:t>'s writings, but the subject was treated as if still controversial, and a complete working of the subject would have to wait for the 11th edition. The 8th edition has no listing for the subject at all.</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Compared to the 8th edition, the 9th was far more luxurious, with thick boards and high-quality leather bindings, premier paper, and a production which took full advantage of the technological advances in printing in the years between the 1850s and 1870s. Great use was made of the new ability to print large graphic illustrations on the same pages as the text, as opposed to limiting illustrations to separate copperplates. Although this technology had first been used in a primitive fashion the 7th edition, and to a much lesser extent in the 8th, in the 9th edition there were thousands of quality illustrations set into the text pages, in addition to the plates. The 9th edition was a critical success, and roughly 8,500 sets were sold in Britain. </w:t>
      </w:r>
      <w:hyperlink r:id="rId262" w:tooltip="A &amp; C Black" w:history="1">
        <w:r w:rsidRPr="004720DB">
          <w:rPr>
            <w:rFonts w:ascii="Times New Roman" w:eastAsia="Times New Roman" w:hAnsi="Times New Roman" w:cs="Times New Roman"/>
            <w:color w:val="0000FF"/>
            <w:sz w:val="24"/>
            <w:szCs w:val="24"/>
            <w:u w:val="single"/>
          </w:rPr>
          <w:t>A &amp; C Black</w:t>
        </w:r>
      </w:hyperlink>
      <w:r w:rsidRPr="004720DB">
        <w:rPr>
          <w:rFonts w:ascii="Times New Roman" w:eastAsia="Times New Roman" w:hAnsi="Times New Roman" w:cs="Times New Roman"/>
          <w:sz w:val="24"/>
          <w:szCs w:val="24"/>
        </w:rPr>
        <w:t xml:space="preserve"> authorized the American firms of </w:t>
      </w:r>
      <w:hyperlink r:id="rId263" w:tooltip="Charles Scribner's Sons" w:history="1">
        <w:r w:rsidRPr="004720DB">
          <w:rPr>
            <w:rFonts w:ascii="Times New Roman" w:eastAsia="Times New Roman" w:hAnsi="Times New Roman" w:cs="Times New Roman"/>
            <w:color w:val="0000FF"/>
            <w:sz w:val="24"/>
            <w:szCs w:val="24"/>
            <w:u w:val="single"/>
          </w:rPr>
          <w:t>Charles Scribner's Sons</w:t>
        </w:r>
      </w:hyperlink>
      <w:r w:rsidRPr="004720DB">
        <w:rPr>
          <w:rFonts w:ascii="Times New Roman" w:eastAsia="Times New Roman" w:hAnsi="Times New Roman" w:cs="Times New Roman"/>
          <w:sz w:val="24"/>
          <w:szCs w:val="24"/>
        </w:rPr>
        <w:t xml:space="preserve"> of New York, </w:t>
      </w:r>
      <w:hyperlink r:id="rId264" w:tooltip="Little, Brown and Company" w:history="1">
        <w:r w:rsidRPr="004720DB">
          <w:rPr>
            <w:rFonts w:ascii="Times New Roman" w:eastAsia="Times New Roman" w:hAnsi="Times New Roman" w:cs="Times New Roman"/>
            <w:color w:val="0000FF"/>
            <w:sz w:val="24"/>
            <w:szCs w:val="24"/>
            <w:u w:val="single"/>
          </w:rPr>
          <w:t>Little, Brown and Company</w:t>
        </w:r>
      </w:hyperlink>
      <w:r w:rsidRPr="004720DB">
        <w:rPr>
          <w:rFonts w:ascii="Times New Roman" w:eastAsia="Times New Roman" w:hAnsi="Times New Roman" w:cs="Times New Roman"/>
          <w:sz w:val="24"/>
          <w:szCs w:val="24"/>
        </w:rPr>
        <w:t xml:space="preserve"> of Boston, and Samuel L. Hall of New York, to print, bind and distribute additional sets in the United States, and provided them with stereotype plates for text and graphics, specifications on the color and tanning quality of the leather bindings, etc., so the American-produced sets would be identical to the Edinburgh sets except for the title pages, and that they would be of the same high quality as the Edinburgh sets. Scribner's volumes and Hall volumes were often mixed together in sets by N.Y. distributors and sold this way as they were interchangeable, and such sets are still found this way. A total of 45,000 authorized sets were produced this way for the US market.</w:t>
      </w:r>
      <w:hyperlink r:id="rId265" w:anchor="cite_note-wells_1968-8" w:history="1">
        <w:r w:rsidRPr="004720DB">
          <w:rPr>
            <w:rFonts w:ascii="Times New Roman" w:eastAsia="Times New Roman" w:hAnsi="Times New Roman" w:cs="Times New Roman"/>
            <w:color w:val="0000FF"/>
            <w:sz w:val="24"/>
            <w:szCs w:val="24"/>
            <w:u w:val="single"/>
            <w:vertAlign w:val="superscript"/>
          </w:rPr>
          <w:t>[8]</w:t>
        </w:r>
      </w:hyperlink>
      <w:r w:rsidRPr="004720DB">
        <w:rPr>
          <w:rFonts w:ascii="Times New Roman" w:eastAsia="Times New Roman" w:hAnsi="Times New Roman" w:cs="Times New Roman"/>
          <w:sz w:val="24"/>
          <w:szCs w:val="24"/>
        </w:rPr>
        <w:t xml:space="preserve"> </w:t>
      </w:r>
      <w:proofErr w:type="spellStart"/>
      <w:r w:rsidRPr="004720DB">
        <w:rPr>
          <w:rFonts w:ascii="Times New Roman" w:eastAsia="Times New Roman" w:hAnsi="Times New Roman" w:cs="Times New Roman"/>
          <w:sz w:val="24"/>
          <w:szCs w:val="24"/>
        </w:rPr>
        <w:t>Scribners</w:t>
      </w:r>
      <w:proofErr w:type="spellEnd"/>
      <w:r w:rsidRPr="004720DB">
        <w:rPr>
          <w:rFonts w:ascii="Times New Roman" w:eastAsia="Times New Roman" w:hAnsi="Times New Roman" w:cs="Times New Roman"/>
          <w:sz w:val="24"/>
          <w:szCs w:val="24"/>
        </w:rPr>
        <w:t>' claimed U. S. copyright on several of the individual articles.</w:t>
      </w:r>
      <w:hyperlink r:id="rId266" w:anchor="cite_note-19" w:history="1">
        <w:r w:rsidRPr="004720DB">
          <w:rPr>
            <w:rFonts w:ascii="Times New Roman" w:eastAsia="Times New Roman" w:hAnsi="Times New Roman" w:cs="Times New Roman"/>
            <w:color w:val="0000FF"/>
            <w:sz w:val="24"/>
            <w:szCs w:val="24"/>
            <w:u w:val="single"/>
            <w:vertAlign w:val="superscript"/>
          </w:rPr>
          <w:t>[19]</w:t>
        </w:r>
      </w:hyperlink>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In spite of this, </w:t>
      </w:r>
      <w:r w:rsidRPr="004720DB">
        <w:rPr>
          <w:rFonts w:ascii="Times New Roman" w:eastAsia="Times New Roman" w:hAnsi="Times New Roman" w:cs="Times New Roman"/>
          <w:i/>
          <w:iCs/>
          <w:sz w:val="24"/>
          <w:szCs w:val="24"/>
        </w:rPr>
        <w:t>several hundred thousand</w:t>
      </w:r>
      <w:r w:rsidRPr="004720DB">
        <w:rPr>
          <w:rFonts w:ascii="Times New Roman" w:eastAsia="Times New Roman" w:hAnsi="Times New Roman" w:cs="Times New Roman"/>
          <w:sz w:val="24"/>
          <w:szCs w:val="24"/>
        </w:rPr>
        <w:t xml:space="preserve"> cheaply produced pirated copies were also sold in the U.S., which still did not have copyright laws protecting foreign publications.</w:t>
      </w:r>
      <w:hyperlink r:id="rId267" w:anchor="cite_note-kister_1994-20" w:history="1">
        <w:r w:rsidRPr="004720DB">
          <w:rPr>
            <w:rFonts w:ascii="Times New Roman" w:eastAsia="Times New Roman" w:hAnsi="Times New Roman" w:cs="Times New Roman"/>
            <w:color w:val="0000FF"/>
            <w:sz w:val="24"/>
            <w:szCs w:val="24"/>
            <w:u w:val="single"/>
            <w:vertAlign w:val="superscript"/>
          </w:rPr>
          <w:t>[20]</w:t>
        </w:r>
      </w:hyperlink>
      <w:r w:rsidRPr="004720DB">
        <w:rPr>
          <w:rFonts w:ascii="Times New Roman" w:eastAsia="Times New Roman" w:hAnsi="Times New Roman" w:cs="Times New Roman"/>
          <w:sz w:val="24"/>
          <w:szCs w:val="24"/>
        </w:rPr>
        <w:t xml:space="preserve"> Famous pirates of that era include the </w:t>
      </w:r>
      <w:hyperlink r:id="rId268" w:tooltip="Philadelphia" w:history="1">
        <w:r w:rsidRPr="004720DB">
          <w:rPr>
            <w:rFonts w:ascii="Times New Roman" w:eastAsia="Times New Roman" w:hAnsi="Times New Roman" w:cs="Times New Roman"/>
            <w:color w:val="0000FF"/>
            <w:sz w:val="24"/>
            <w:szCs w:val="24"/>
            <w:u w:val="single"/>
          </w:rPr>
          <w:t>Philadelphian</w:t>
        </w:r>
      </w:hyperlink>
      <w:r w:rsidRPr="004720DB">
        <w:rPr>
          <w:rFonts w:ascii="Times New Roman" w:eastAsia="Times New Roman" w:hAnsi="Times New Roman" w:cs="Times New Roman"/>
          <w:sz w:val="24"/>
          <w:szCs w:val="24"/>
        </w:rPr>
        <w:t xml:space="preserve"> Joseph M. </w:t>
      </w:r>
      <w:proofErr w:type="spellStart"/>
      <w:r w:rsidRPr="004720DB">
        <w:rPr>
          <w:rFonts w:ascii="Times New Roman" w:eastAsia="Times New Roman" w:hAnsi="Times New Roman" w:cs="Times New Roman"/>
          <w:sz w:val="24"/>
          <w:szCs w:val="24"/>
        </w:rPr>
        <w:t>Stoddart</w:t>
      </w:r>
      <w:proofErr w:type="spellEnd"/>
      <w:r w:rsidRPr="004720DB">
        <w:rPr>
          <w:rFonts w:ascii="Times New Roman" w:eastAsia="Times New Roman" w:hAnsi="Times New Roman" w:cs="Times New Roman"/>
          <w:sz w:val="24"/>
          <w:szCs w:val="24"/>
        </w:rPr>
        <w:t xml:space="preserve">, who employed a spy in the </w:t>
      </w:r>
      <w:r w:rsidRPr="004720DB">
        <w:rPr>
          <w:rFonts w:ascii="Times New Roman" w:eastAsia="Times New Roman" w:hAnsi="Times New Roman" w:cs="Times New Roman"/>
          <w:i/>
          <w:iCs/>
          <w:sz w:val="24"/>
          <w:szCs w:val="24"/>
        </w:rPr>
        <w:t>Britannica's</w:t>
      </w:r>
      <w:r w:rsidRPr="004720DB">
        <w:rPr>
          <w:rFonts w:ascii="Times New Roman" w:eastAsia="Times New Roman" w:hAnsi="Times New Roman" w:cs="Times New Roman"/>
          <w:sz w:val="24"/>
          <w:szCs w:val="24"/>
        </w:rPr>
        <w:t xml:space="preserve"> own </w:t>
      </w:r>
      <w:proofErr w:type="spellStart"/>
      <w:r w:rsidRPr="004720DB">
        <w:rPr>
          <w:rFonts w:ascii="Times New Roman" w:eastAsia="Times New Roman" w:hAnsi="Times New Roman" w:cs="Times New Roman"/>
          <w:sz w:val="24"/>
          <w:szCs w:val="24"/>
        </w:rPr>
        <w:t>printshop</w:t>
      </w:r>
      <w:proofErr w:type="spellEnd"/>
      <w:r w:rsidRPr="004720DB">
        <w:rPr>
          <w:rFonts w:ascii="Times New Roman" w:eastAsia="Times New Roman" w:hAnsi="Times New Roman" w:cs="Times New Roman"/>
          <w:sz w:val="24"/>
          <w:szCs w:val="24"/>
        </w:rPr>
        <w:t xml:space="preserve">, Neill and Company, in Edinburgh. The spy would steal the proofreader's copies and send them by fastest mail to the United States, allowing </w:t>
      </w:r>
      <w:proofErr w:type="spellStart"/>
      <w:r w:rsidRPr="004720DB">
        <w:rPr>
          <w:rFonts w:ascii="Times New Roman" w:eastAsia="Times New Roman" w:hAnsi="Times New Roman" w:cs="Times New Roman"/>
          <w:sz w:val="24"/>
          <w:szCs w:val="24"/>
        </w:rPr>
        <w:t>Stoddart</w:t>
      </w:r>
      <w:proofErr w:type="spellEnd"/>
      <w:r w:rsidRPr="004720DB">
        <w:rPr>
          <w:rFonts w:ascii="Times New Roman" w:eastAsia="Times New Roman" w:hAnsi="Times New Roman" w:cs="Times New Roman"/>
          <w:sz w:val="24"/>
          <w:szCs w:val="24"/>
        </w:rPr>
        <w:t xml:space="preserve"> to publish his version simultaneously with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and at nearly half the price ($5 versus $9 per volume). His right to do so was upheld in an infamous decision by Justice Arthur Butler who argued</w:t>
      </w:r>
    </w:p>
    <w:p w:rsidR="004720DB" w:rsidRPr="004720DB" w:rsidRDefault="004720DB" w:rsidP="004720DB">
      <w:pPr>
        <w:spacing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To reproduce a foreign publication is not wrong. There may be differences of opinion about the morality of republishing a work here that is copyrighted abroad; but the public policy of this country, as respects the subject, is in favor of such replication...It is supposed to have an influence upon the advance of learning and intelligence.</w:t>
      </w:r>
    </w:p>
    <w:p w:rsidR="004720DB" w:rsidRPr="004720DB" w:rsidRDefault="004720DB" w:rsidP="004720DB">
      <w:pPr>
        <w:spacing w:after="100"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—Justice Arthur Butler, </w:t>
      </w:r>
      <w:r w:rsidRPr="004720DB">
        <w:rPr>
          <w:rFonts w:ascii="Times New Roman" w:eastAsia="Times New Roman" w:hAnsi="Times New Roman" w:cs="Times New Roman"/>
          <w:i/>
          <w:iCs/>
          <w:sz w:val="24"/>
          <w:szCs w:val="24"/>
        </w:rPr>
        <w:t xml:space="preserve">in his 1879 decision upholding Joseph </w:t>
      </w:r>
      <w:proofErr w:type="spellStart"/>
      <w:r w:rsidRPr="004720DB">
        <w:rPr>
          <w:rFonts w:ascii="Times New Roman" w:eastAsia="Times New Roman" w:hAnsi="Times New Roman" w:cs="Times New Roman"/>
          <w:i/>
          <w:iCs/>
          <w:sz w:val="24"/>
          <w:szCs w:val="24"/>
        </w:rPr>
        <w:t>Stoddart's</w:t>
      </w:r>
      <w:proofErr w:type="spellEnd"/>
      <w:r w:rsidRPr="004720DB">
        <w:rPr>
          <w:rFonts w:ascii="Times New Roman" w:eastAsia="Times New Roman" w:hAnsi="Times New Roman" w:cs="Times New Roman"/>
          <w:i/>
          <w:iCs/>
          <w:sz w:val="24"/>
          <w:szCs w:val="24"/>
        </w:rPr>
        <w:t xml:space="preserve"> right to republish the 9th edition of the </w:t>
      </w:r>
      <w:proofErr w:type="spellStart"/>
      <w:r w:rsidRPr="004720DB">
        <w:rPr>
          <w:rFonts w:ascii="Times New Roman" w:eastAsia="Times New Roman" w:hAnsi="Times New Roman" w:cs="Times New Roman"/>
          <w:i/>
          <w:iCs/>
          <w:sz w:val="24"/>
          <w:szCs w:val="24"/>
        </w:rPr>
        <w:t>Encyclopædia</w:t>
      </w:r>
      <w:proofErr w:type="spellEnd"/>
      <w:r w:rsidRPr="004720DB">
        <w:rPr>
          <w:rFonts w:ascii="Times New Roman" w:eastAsia="Times New Roman" w:hAnsi="Times New Roman" w:cs="Times New Roman"/>
          <w:i/>
          <w:iCs/>
          <w:sz w:val="24"/>
          <w:szCs w:val="24"/>
        </w:rPr>
        <w:t xml:space="preserve"> Britannica</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Another successful pirate was Henry G. Allen, who developed a photographic reproduction method for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and charged only half as much as </w:t>
      </w:r>
      <w:proofErr w:type="spellStart"/>
      <w:r w:rsidRPr="004720DB">
        <w:rPr>
          <w:rFonts w:ascii="Times New Roman" w:eastAsia="Times New Roman" w:hAnsi="Times New Roman" w:cs="Times New Roman"/>
          <w:sz w:val="24"/>
          <w:szCs w:val="24"/>
        </w:rPr>
        <w:t>Stoddart</w:t>
      </w:r>
      <w:proofErr w:type="spellEnd"/>
      <w:r w:rsidRPr="004720DB">
        <w:rPr>
          <w:rFonts w:ascii="Times New Roman" w:eastAsia="Times New Roman" w:hAnsi="Times New Roman" w:cs="Times New Roman"/>
          <w:sz w:val="24"/>
          <w:szCs w:val="24"/>
        </w:rPr>
        <w:t xml:space="preserve"> ($2.50 per volume). Other alleged pirates of the 9th edition included </w:t>
      </w:r>
      <w:hyperlink r:id="rId269" w:tooltip="John Wanamaker" w:history="1">
        <w:r w:rsidRPr="004720DB">
          <w:rPr>
            <w:rFonts w:ascii="Times New Roman" w:eastAsia="Times New Roman" w:hAnsi="Times New Roman" w:cs="Times New Roman"/>
            <w:color w:val="0000FF"/>
            <w:sz w:val="24"/>
            <w:szCs w:val="24"/>
            <w:u w:val="single"/>
          </w:rPr>
          <w:t>John Wanamaker</w:t>
        </w:r>
      </w:hyperlink>
      <w:r w:rsidRPr="004720DB">
        <w:rPr>
          <w:rFonts w:ascii="Times New Roman" w:eastAsia="Times New Roman" w:hAnsi="Times New Roman" w:cs="Times New Roman"/>
          <w:sz w:val="24"/>
          <w:szCs w:val="24"/>
        </w:rPr>
        <w:t xml:space="preserve"> and the Reverend </w:t>
      </w:r>
      <w:hyperlink r:id="rId270" w:tooltip="Isaac Kaufmann Funk" w:history="1">
        <w:r w:rsidRPr="004720DB">
          <w:rPr>
            <w:rFonts w:ascii="Times New Roman" w:eastAsia="Times New Roman" w:hAnsi="Times New Roman" w:cs="Times New Roman"/>
            <w:color w:val="0000FF"/>
            <w:sz w:val="24"/>
            <w:szCs w:val="24"/>
            <w:u w:val="single"/>
          </w:rPr>
          <w:t>Isaac Kaufmann Funk</w:t>
        </w:r>
      </w:hyperlink>
      <w:r w:rsidRPr="004720DB">
        <w:rPr>
          <w:rFonts w:ascii="Times New Roman" w:eastAsia="Times New Roman" w:hAnsi="Times New Roman" w:cs="Times New Roman"/>
          <w:sz w:val="24"/>
          <w:szCs w:val="24"/>
        </w:rPr>
        <w:t xml:space="preserve"> of the </w:t>
      </w:r>
      <w:hyperlink r:id="rId271" w:tooltip="Funk and Wagnalls" w:history="1">
        <w:r w:rsidRPr="004720DB">
          <w:rPr>
            <w:rFonts w:ascii="Times New Roman" w:eastAsia="Times New Roman" w:hAnsi="Times New Roman" w:cs="Times New Roman"/>
            <w:color w:val="0000FF"/>
            <w:sz w:val="24"/>
            <w:szCs w:val="24"/>
            <w:u w:val="single"/>
          </w:rPr>
          <w:t xml:space="preserve">Funk and </w:t>
        </w:r>
        <w:proofErr w:type="spellStart"/>
        <w:r w:rsidRPr="004720DB">
          <w:rPr>
            <w:rFonts w:ascii="Times New Roman" w:eastAsia="Times New Roman" w:hAnsi="Times New Roman" w:cs="Times New Roman"/>
            <w:color w:val="0000FF"/>
            <w:sz w:val="24"/>
            <w:szCs w:val="24"/>
            <w:u w:val="single"/>
          </w:rPr>
          <w:t>Wagnalls</w:t>
        </w:r>
        <w:proofErr w:type="spellEnd"/>
      </w:hyperlink>
      <w:r w:rsidRPr="004720DB">
        <w:rPr>
          <w:rFonts w:ascii="Times New Roman" w:eastAsia="Times New Roman" w:hAnsi="Times New Roman" w:cs="Times New Roman"/>
          <w:sz w:val="24"/>
          <w:szCs w:val="24"/>
        </w:rPr>
        <w:t xml:space="preserve"> encyclopedia. Richard S. Pearle &amp; Co. of Chicago photoengraved some sets in 1891, and added 3 volumes of "American Revisions and additions," the first 2 in 1891 and the third in 1892. In 1893 they published sets with volumes 1-24 from the original Britannica, the 3 "American" volumes 25-27, and the index as Vol. 28. Some copies of this version say they were printed by Werner, also of Chicago, and from 1902 to 1907 Werner printed the commonly found "New Werner Edition," of 30 volumes (24 volumes plus 5 American Supplement volumes and a new index for all 29 volumes). In 1890, James Clarke published the </w:t>
      </w:r>
      <w:r w:rsidRPr="004720DB">
        <w:rPr>
          <w:rFonts w:ascii="Times New Roman" w:eastAsia="Times New Roman" w:hAnsi="Times New Roman" w:cs="Times New Roman"/>
          <w:i/>
          <w:iCs/>
          <w:sz w:val="24"/>
          <w:szCs w:val="24"/>
        </w:rPr>
        <w:t xml:space="preserve">Americanized </w:t>
      </w:r>
      <w:proofErr w:type="spellStart"/>
      <w:r w:rsidRPr="004720DB">
        <w:rPr>
          <w:rFonts w:ascii="Times New Roman" w:eastAsia="Times New Roman" w:hAnsi="Times New Roman" w:cs="Times New Roman"/>
          <w:i/>
          <w:iCs/>
          <w:sz w:val="24"/>
          <w:szCs w:val="24"/>
        </w:rPr>
        <w:t>Encyclopædia</w:t>
      </w:r>
      <w:proofErr w:type="spellEnd"/>
      <w:r w:rsidRPr="004720DB">
        <w:rPr>
          <w:rFonts w:ascii="Times New Roman" w:eastAsia="Times New Roman" w:hAnsi="Times New Roman" w:cs="Times New Roman"/>
          <w:i/>
          <w:iCs/>
          <w:sz w:val="24"/>
          <w:szCs w:val="24"/>
        </w:rPr>
        <w:t xml:space="preserve"> Britannica, Revised and Amended</w:t>
      </w:r>
      <w:r w:rsidRPr="004720DB">
        <w:rPr>
          <w:rFonts w:ascii="Times New Roman" w:eastAsia="Times New Roman" w:hAnsi="Times New Roman" w:cs="Times New Roman"/>
          <w:sz w:val="24"/>
          <w:szCs w:val="24"/>
        </w:rPr>
        <w:t xml:space="preserve"> which was only 10 volumes, as was the 1895 Belford-Clark issue by the same name (Chicago).</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In 1896, Scribner's Sons, which had claimed US copyright on many of the articles, obtained court orders to shut down the pirate operations, whose printing plates were melted down as part of the enforcement.</w:t>
      </w:r>
      <w:hyperlink r:id="rId272" w:anchor="cite_note-kister_1994-20" w:history="1">
        <w:r w:rsidRPr="004720DB">
          <w:rPr>
            <w:rFonts w:ascii="Times New Roman" w:eastAsia="Times New Roman" w:hAnsi="Times New Roman" w:cs="Times New Roman"/>
            <w:color w:val="0000FF"/>
            <w:sz w:val="24"/>
            <w:szCs w:val="24"/>
            <w:u w:val="single"/>
            <w:vertAlign w:val="superscript"/>
          </w:rPr>
          <w:t>[20]</w:t>
        </w:r>
      </w:hyperlink>
      <w:r w:rsidRPr="004720DB">
        <w:rPr>
          <w:rFonts w:ascii="Times New Roman" w:eastAsia="Times New Roman" w:hAnsi="Times New Roman" w:cs="Times New Roman"/>
          <w:sz w:val="24"/>
          <w:szCs w:val="24"/>
        </w:rPr>
        <w:t xml:space="preserve"> Publishers were able to get around this order, however, by re-writing the articles that Scribner's had copyrighted. For example, the "United States" article in Werner's 1902 pirate edition was newly written and copyrighted by R.S. Pearle.</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In 1903, </w:t>
      </w:r>
      <w:hyperlink r:id="rId273" w:tooltip="Saalfield Publishing" w:history="1">
        <w:proofErr w:type="spellStart"/>
        <w:r w:rsidRPr="004720DB">
          <w:rPr>
            <w:rFonts w:ascii="Times New Roman" w:eastAsia="Times New Roman" w:hAnsi="Times New Roman" w:cs="Times New Roman"/>
            <w:color w:val="0000FF"/>
            <w:sz w:val="24"/>
            <w:szCs w:val="24"/>
            <w:u w:val="single"/>
          </w:rPr>
          <w:t>Saalfield</w:t>
        </w:r>
        <w:proofErr w:type="spellEnd"/>
        <w:r w:rsidRPr="004720DB">
          <w:rPr>
            <w:rFonts w:ascii="Times New Roman" w:eastAsia="Times New Roman" w:hAnsi="Times New Roman" w:cs="Times New Roman"/>
            <w:color w:val="0000FF"/>
            <w:sz w:val="24"/>
            <w:szCs w:val="24"/>
            <w:u w:val="single"/>
          </w:rPr>
          <w:t xml:space="preserve"> Publishing</w:t>
        </w:r>
      </w:hyperlink>
      <w:r w:rsidRPr="004720DB">
        <w:rPr>
          <w:rFonts w:ascii="Times New Roman" w:eastAsia="Times New Roman" w:hAnsi="Times New Roman" w:cs="Times New Roman"/>
          <w:sz w:val="24"/>
          <w:szCs w:val="24"/>
        </w:rPr>
        <w:t xml:space="preserve"> published the </w:t>
      </w:r>
      <w:r w:rsidRPr="004720DB">
        <w:rPr>
          <w:rFonts w:ascii="Times New Roman" w:eastAsia="Times New Roman" w:hAnsi="Times New Roman" w:cs="Times New Roman"/>
          <w:i/>
          <w:iCs/>
          <w:sz w:val="24"/>
          <w:szCs w:val="24"/>
        </w:rPr>
        <w:t>Americanized</w:t>
      </w:r>
      <w:r w:rsidRPr="004720DB">
        <w:rPr>
          <w:rFonts w:ascii="Times New Roman" w:eastAsia="Times New Roman" w:hAnsi="Times New Roman" w:cs="Times New Roman"/>
          <w:sz w:val="24"/>
          <w:szCs w:val="24"/>
        </w:rPr>
        <w:t xml:space="preserve"> </w:t>
      </w:r>
      <w:hyperlink r:id="rId274" w:tooltip="Encyclopædia Britannica" w:history="1">
        <w:proofErr w:type="spellStart"/>
        <w:r w:rsidRPr="004720DB">
          <w:rPr>
            <w:rFonts w:ascii="Times New Roman" w:eastAsia="Times New Roman" w:hAnsi="Times New Roman" w:cs="Times New Roman"/>
            <w:color w:val="0000FF"/>
            <w:sz w:val="24"/>
            <w:szCs w:val="24"/>
            <w:u w:val="single"/>
          </w:rPr>
          <w:t>Encyclopædia</w:t>
        </w:r>
        <w:proofErr w:type="spellEnd"/>
        <w:r w:rsidRPr="004720DB">
          <w:rPr>
            <w:rFonts w:ascii="Times New Roman" w:eastAsia="Times New Roman" w:hAnsi="Times New Roman" w:cs="Times New Roman"/>
            <w:color w:val="0000FF"/>
            <w:sz w:val="24"/>
            <w:szCs w:val="24"/>
            <w:u w:val="single"/>
          </w:rPr>
          <w:t xml:space="preserve"> Britannica</w:t>
        </w:r>
      </w:hyperlink>
      <w:r w:rsidRPr="004720DB">
        <w:rPr>
          <w:rFonts w:ascii="Times New Roman" w:eastAsia="Times New Roman" w:hAnsi="Times New Roman" w:cs="Times New Roman"/>
          <w:sz w:val="24"/>
          <w:szCs w:val="24"/>
        </w:rPr>
        <w:t xml:space="preserve"> in 8 volumes with a 4 volume supplement (when the British edition had 24 volumes). The </w:t>
      </w:r>
      <w:hyperlink r:id="rId275" w:tooltip="Encyclopædia Britannica, Inc." w:history="1">
        <w:proofErr w:type="spellStart"/>
        <w:r w:rsidRPr="004720DB">
          <w:rPr>
            <w:rFonts w:ascii="Times New Roman" w:eastAsia="Times New Roman" w:hAnsi="Times New Roman" w:cs="Times New Roman"/>
            <w:color w:val="0000FF"/>
            <w:sz w:val="24"/>
            <w:szCs w:val="24"/>
            <w:u w:val="single"/>
          </w:rPr>
          <w:t>Encyclopædia</w:t>
        </w:r>
        <w:proofErr w:type="spellEnd"/>
        <w:r w:rsidRPr="004720DB">
          <w:rPr>
            <w:rFonts w:ascii="Times New Roman" w:eastAsia="Times New Roman" w:hAnsi="Times New Roman" w:cs="Times New Roman"/>
            <w:color w:val="0000FF"/>
            <w:sz w:val="24"/>
            <w:szCs w:val="24"/>
            <w:u w:val="single"/>
          </w:rPr>
          <w:t xml:space="preserve"> Britannica Company</w:t>
        </w:r>
      </w:hyperlink>
      <w:r w:rsidRPr="004720DB">
        <w:rPr>
          <w:rFonts w:ascii="Times New Roman" w:eastAsia="Times New Roman" w:hAnsi="Times New Roman" w:cs="Times New Roman"/>
          <w:sz w:val="24"/>
          <w:szCs w:val="24"/>
        </w:rPr>
        <w:t xml:space="preserve"> had acquired all the rights to the encyclopedia in America. In addition, </w:t>
      </w:r>
      <w:hyperlink r:id="rId276" w:tooltip="D. Appleton &amp; Company" w:history="1">
        <w:r w:rsidRPr="004720DB">
          <w:rPr>
            <w:rFonts w:ascii="Times New Roman" w:eastAsia="Times New Roman" w:hAnsi="Times New Roman" w:cs="Times New Roman"/>
            <w:color w:val="0000FF"/>
            <w:sz w:val="24"/>
            <w:szCs w:val="24"/>
            <w:u w:val="single"/>
          </w:rPr>
          <w:t>D. Appleton &amp; Company</w:t>
        </w:r>
      </w:hyperlink>
      <w:r w:rsidRPr="004720DB">
        <w:rPr>
          <w:rFonts w:ascii="Times New Roman" w:eastAsia="Times New Roman" w:hAnsi="Times New Roman" w:cs="Times New Roman"/>
          <w:sz w:val="24"/>
          <w:szCs w:val="24"/>
        </w:rPr>
        <w:t xml:space="preserve"> claimed that the 4 volume supplement used material from </w:t>
      </w:r>
      <w:hyperlink r:id="rId277" w:tooltip="Appletons' Cyclopædia of American Biography" w:history="1">
        <w:proofErr w:type="spellStart"/>
        <w:r w:rsidRPr="004720DB">
          <w:rPr>
            <w:rFonts w:ascii="Times New Roman" w:eastAsia="Times New Roman" w:hAnsi="Times New Roman" w:cs="Times New Roman"/>
            <w:i/>
            <w:iCs/>
            <w:color w:val="0000FF"/>
            <w:sz w:val="24"/>
            <w:szCs w:val="24"/>
            <w:u w:val="single"/>
          </w:rPr>
          <w:t>Appletons</w:t>
        </w:r>
        <w:proofErr w:type="spellEnd"/>
        <w:r w:rsidRPr="004720DB">
          <w:rPr>
            <w:rFonts w:ascii="Times New Roman" w:eastAsia="Times New Roman" w:hAnsi="Times New Roman" w:cs="Times New Roman"/>
            <w:i/>
            <w:iCs/>
            <w:color w:val="0000FF"/>
            <w:sz w:val="24"/>
            <w:szCs w:val="24"/>
            <w:u w:val="single"/>
          </w:rPr>
          <w:t xml:space="preserve">' </w:t>
        </w:r>
        <w:proofErr w:type="spellStart"/>
        <w:r w:rsidRPr="004720DB">
          <w:rPr>
            <w:rFonts w:ascii="Times New Roman" w:eastAsia="Times New Roman" w:hAnsi="Times New Roman" w:cs="Times New Roman"/>
            <w:i/>
            <w:iCs/>
            <w:color w:val="0000FF"/>
            <w:sz w:val="24"/>
            <w:szCs w:val="24"/>
            <w:u w:val="single"/>
          </w:rPr>
          <w:t>Cyclopædia</w:t>
        </w:r>
        <w:proofErr w:type="spellEnd"/>
        <w:r w:rsidRPr="004720DB">
          <w:rPr>
            <w:rFonts w:ascii="Times New Roman" w:eastAsia="Times New Roman" w:hAnsi="Times New Roman" w:cs="Times New Roman"/>
            <w:i/>
            <w:iCs/>
            <w:color w:val="0000FF"/>
            <w:sz w:val="24"/>
            <w:szCs w:val="24"/>
            <w:u w:val="single"/>
          </w:rPr>
          <w:t xml:space="preserve"> of American Biography</w:t>
        </w:r>
      </w:hyperlink>
      <w:r w:rsidRPr="004720DB">
        <w:rPr>
          <w:rFonts w:ascii="Times New Roman" w:eastAsia="Times New Roman" w:hAnsi="Times New Roman" w:cs="Times New Roman"/>
          <w:sz w:val="24"/>
          <w:szCs w:val="24"/>
        </w:rPr>
        <w:t>.</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To avoid further litigation, the suit against </w:t>
      </w:r>
      <w:proofErr w:type="spellStart"/>
      <w:r w:rsidRPr="004720DB">
        <w:rPr>
          <w:rFonts w:ascii="Times New Roman" w:eastAsia="Times New Roman" w:hAnsi="Times New Roman" w:cs="Times New Roman"/>
          <w:sz w:val="24"/>
          <w:szCs w:val="24"/>
        </w:rPr>
        <w:t>Saalfield</w:t>
      </w:r>
      <w:proofErr w:type="spellEnd"/>
      <w:r w:rsidRPr="004720DB">
        <w:rPr>
          <w:rFonts w:ascii="Times New Roman" w:eastAsia="Times New Roman" w:hAnsi="Times New Roman" w:cs="Times New Roman"/>
          <w:sz w:val="24"/>
          <w:szCs w:val="24"/>
        </w:rPr>
        <w:t xml:space="preserve"> Publishing was settled in court "by a stipulation in which the defendants agree not to print or sell any further copies of the offending work, to destroy all printed sheets, to destroy or melt the portions of the plates from which the infringing matter in the Supplement as it appears in the </w:t>
      </w:r>
      <w:r w:rsidRPr="004720DB">
        <w:rPr>
          <w:rFonts w:ascii="Times New Roman" w:eastAsia="Times New Roman" w:hAnsi="Times New Roman" w:cs="Times New Roman"/>
          <w:i/>
          <w:iCs/>
          <w:sz w:val="24"/>
          <w:szCs w:val="24"/>
        </w:rPr>
        <w:t xml:space="preserve">Americanized </w:t>
      </w:r>
      <w:hyperlink r:id="rId278" w:tooltip="Encyclopædia Britannica" w:history="1">
        <w:proofErr w:type="spellStart"/>
        <w:r w:rsidRPr="004720DB">
          <w:rPr>
            <w:rFonts w:ascii="Times New Roman" w:eastAsia="Times New Roman" w:hAnsi="Times New Roman" w:cs="Times New Roman"/>
            <w:i/>
            <w:iCs/>
            <w:color w:val="0000FF"/>
            <w:sz w:val="24"/>
            <w:szCs w:val="24"/>
            <w:u w:val="single"/>
          </w:rPr>
          <w:t>Encyclopædia</w:t>
        </w:r>
        <w:proofErr w:type="spellEnd"/>
        <w:r w:rsidRPr="004720DB">
          <w:rPr>
            <w:rFonts w:ascii="Times New Roman" w:eastAsia="Times New Roman" w:hAnsi="Times New Roman" w:cs="Times New Roman"/>
            <w:i/>
            <w:iCs/>
            <w:color w:val="0000FF"/>
            <w:sz w:val="24"/>
            <w:szCs w:val="24"/>
            <w:u w:val="single"/>
          </w:rPr>
          <w:t xml:space="preserve"> Britannica</w:t>
        </w:r>
      </w:hyperlink>
      <w:r w:rsidRPr="004720DB">
        <w:rPr>
          <w:rFonts w:ascii="Times New Roman" w:eastAsia="Times New Roman" w:hAnsi="Times New Roman" w:cs="Times New Roman"/>
          <w:sz w:val="24"/>
          <w:szCs w:val="24"/>
        </w:rPr>
        <w:t xml:space="preserve"> has been printed, and to pay D. Appleton &amp; Co. the sum of $2000 damages."</w:t>
      </w:r>
      <w:hyperlink r:id="rId279" w:anchor="cite_note-21" w:history="1">
        <w:r w:rsidRPr="004720DB">
          <w:rPr>
            <w:rFonts w:ascii="Times New Roman" w:eastAsia="Times New Roman" w:hAnsi="Times New Roman" w:cs="Times New Roman"/>
            <w:color w:val="0000FF"/>
            <w:sz w:val="24"/>
            <w:szCs w:val="24"/>
            <w:u w:val="single"/>
            <w:vertAlign w:val="superscript"/>
          </w:rPr>
          <w:t>[21]</w:t>
        </w:r>
      </w:hyperlink>
    </w:p>
    <w:p w:rsidR="004720DB" w:rsidRPr="004720DB" w:rsidRDefault="000F2527" w:rsidP="004720DB">
      <w:pPr>
        <w:spacing w:before="100" w:beforeAutospacing="1" w:after="100" w:afterAutospacing="1" w:line="240" w:lineRule="auto"/>
        <w:rPr>
          <w:rFonts w:ascii="Times New Roman" w:eastAsia="Times New Roman" w:hAnsi="Times New Roman" w:cs="Times New Roman"/>
          <w:sz w:val="24"/>
          <w:szCs w:val="24"/>
        </w:rPr>
      </w:pPr>
      <w:hyperlink r:id="rId280" w:tooltip="Horace Everett Hooper" w:history="1">
        <w:r w:rsidR="004720DB" w:rsidRPr="004720DB">
          <w:rPr>
            <w:rFonts w:ascii="Times New Roman" w:eastAsia="Times New Roman" w:hAnsi="Times New Roman" w:cs="Times New Roman"/>
            <w:color w:val="0000FF"/>
            <w:sz w:val="24"/>
            <w:szCs w:val="24"/>
            <w:u w:val="single"/>
          </w:rPr>
          <w:t>Horace Everett Hooper</w:t>
        </w:r>
      </w:hyperlink>
      <w:r w:rsidR="004720DB" w:rsidRPr="004720DB">
        <w:rPr>
          <w:rFonts w:ascii="Times New Roman" w:eastAsia="Times New Roman" w:hAnsi="Times New Roman" w:cs="Times New Roman"/>
          <w:sz w:val="24"/>
          <w:szCs w:val="24"/>
        </w:rPr>
        <w:t xml:space="preserve"> was an American business man, and a close associate of James Clarke, one of the leading American pirates. Hooper recognized the potential profit in the </w:t>
      </w:r>
      <w:r w:rsidR="004720DB" w:rsidRPr="004720DB">
        <w:rPr>
          <w:rFonts w:ascii="Times New Roman" w:eastAsia="Times New Roman" w:hAnsi="Times New Roman" w:cs="Times New Roman"/>
          <w:i/>
          <w:iCs/>
          <w:sz w:val="24"/>
          <w:szCs w:val="24"/>
        </w:rPr>
        <w:t>Britannica</w:t>
      </w:r>
      <w:r w:rsidR="004720DB" w:rsidRPr="004720DB">
        <w:rPr>
          <w:rFonts w:ascii="Times New Roman" w:eastAsia="Times New Roman" w:hAnsi="Times New Roman" w:cs="Times New Roman"/>
          <w:sz w:val="24"/>
          <w:szCs w:val="24"/>
        </w:rPr>
        <w:t xml:space="preserve"> and, again in 1896, learned that both the </w:t>
      </w:r>
      <w:r w:rsidR="004720DB" w:rsidRPr="004720DB">
        <w:rPr>
          <w:rFonts w:ascii="Times New Roman" w:eastAsia="Times New Roman" w:hAnsi="Times New Roman" w:cs="Times New Roman"/>
          <w:i/>
          <w:iCs/>
          <w:sz w:val="24"/>
          <w:szCs w:val="24"/>
        </w:rPr>
        <w:t>Britannica</w:t>
      </w:r>
      <w:r w:rsidR="004720DB" w:rsidRPr="004720DB">
        <w:rPr>
          <w:rFonts w:ascii="Times New Roman" w:eastAsia="Times New Roman" w:hAnsi="Times New Roman" w:cs="Times New Roman"/>
          <w:sz w:val="24"/>
          <w:szCs w:val="24"/>
        </w:rPr>
        <w:t xml:space="preserve"> and </w:t>
      </w:r>
      <w:hyperlink r:id="rId281" w:tooltip="The Times (London)" w:history="1">
        <w:r w:rsidR="004720DB" w:rsidRPr="004720DB">
          <w:rPr>
            <w:rFonts w:ascii="Times New Roman" w:eastAsia="Times New Roman" w:hAnsi="Times New Roman" w:cs="Times New Roman"/>
            <w:i/>
            <w:iCs/>
            <w:color w:val="0000FF"/>
            <w:sz w:val="24"/>
            <w:szCs w:val="24"/>
            <w:u w:val="single"/>
          </w:rPr>
          <w:t>The Times</w:t>
        </w:r>
      </w:hyperlink>
      <w:r w:rsidR="004720DB" w:rsidRPr="004720DB">
        <w:rPr>
          <w:rFonts w:ascii="Times New Roman" w:eastAsia="Times New Roman" w:hAnsi="Times New Roman" w:cs="Times New Roman"/>
          <w:sz w:val="24"/>
          <w:szCs w:val="24"/>
        </w:rPr>
        <w:t xml:space="preserve"> of London were in financial straits. Hooper formed a partnership with Clarke, his brother George Clarke, and </w:t>
      </w:r>
      <w:hyperlink r:id="rId282" w:tooltip="Walter Montgomery Jackson" w:history="1">
        <w:r w:rsidR="004720DB" w:rsidRPr="004720DB">
          <w:rPr>
            <w:rFonts w:ascii="Times New Roman" w:eastAsia="Times New Roman" w:hAnsi="Times New Roman" w:cs="Times New Roman"/>
            <w:color w:val="0000FF"/>
            <w:sz w:val="24"/>
            <w:szCs w:val="24"/>
            <w:u w:val="single"/>
          </w:rPr>
          <w:t>Walter Montgomery Jackson</w:t>
        </w:r>
      </w:hyperlink>
      <w:r w:rsidR="004720DB" w:rsidRPr="004720DB">
        <w:rPr>
          <w:rFonts w:ascii="Times New Roman" w:eastAsia="Times New Roman" w:hAnsi="Times New Roman" w:cs="Times New Roman"/>
          <w:sz w:val="24"/>
          <w:szCs w:val="24"/>
        </w:rPr>
        <w:t xml:space="preserve"> to sell the </w:t>
      </w:r>
      <w:r w:rsidR="004720DB" w:rsidRPr="004720DB">
        <w:rPr>
          <w:rFonts w:ascii="Times New Roman" w:eastAsia="Times New Roman" w:hAnsi="Times New Roman" w:cs="Times New Roman"/>
          <w:i/>
          <w:iCs/>
          <w:sz w:val="24"/>
          <w:szCs w:val="24"/>
        </w:rPr>
        <w:t>Britannica</w:t>
      </w:r>
      <w:r w:rsidR="004720DB" w:rsidRPr="004720DB">
        <w:rPr>
          <w:rFonts w:ascii="Times New Roman" w:eastAsia="Times New Roman" w:hAnsi="Times New Roman" w:cs="Times New Roman"/>
          <w:sz w:val="24"/>
          <w:szCs w:val="24"/>
        </w:rPr>
        <w:t xml:space="preserve"> under the sponsorship of </w:t>
      </w:r>
      <w:r w:rsidR="004720DB" w:rsidRPr="004720DB">
        <w:rPr>
          <w:rFonts w:ascii="Times New Roman" w:eastAsia="Times New Roman" w:hAnsi="Times New Roman" w:cs="Times New Roman"/>
          <w:i/>
          <w:iCs/>
          <w:sz w:val="24"/>
          <w:szCs w:val="24"/>
        </w:rPr>
        <w:t>The Times</w:t>
      </w:r>
      <w:r w:rsidR="004720DB" w:rsidRPr="004720DB">
        <w:rPr>
          <w:rFonts w:ascii="Times New Roman" w:eastAsia="Times New Roman" w:hAnsi="Times New Roman" w:cs="Times New Roman"/>
          <w:sz w:val="24"/>
          <w:szCs w:val="24"/>
        </w:rPr>
        <w:t xml:space="preserve">, meaning that </w:t>
      </w:r>
      <w:r w:rsidR="004720DB" w:rsidRPr="004720DB">
        <w:rPr>
          <w:rFonts w:ascii="Times New Roman" w:eastAsia="Times New Roman" w:hAnsi="Times New Roman" w:cs="Times New Roman"/>
          <w:i/>
          <w:iCs/>
          <w:sz w:val="24"/>
          <w:szCs w:val="24"/>
        </w:rPr>
        <w:t>The Times</w:t>
      </w:r>
      <w:r w:rsidR="004720DB" w:rsidRPr="004720DB">
        <w:rPr>
          <w:rFonts w:ascii="Times New Roman" w:eastAsia="Times New Roman" w:hAnsi="Times New Roman" w:cs="Times New Roman"/>
          <w:sz w:val="24"/>
          <w:szCs w:val="24"/>
        </w:rPr>
        <w:t xml:space="preserve"> would advertise the sale and lend its respectable name. Hooper and his energetic advertising manager, Henry </w:t>
      </w:r>
      <w:proofErr w:type="spellStart"/>
      <w:r w:rsidR="004720DB" w:rsidRPr="004720DB">
        <w:rPr>
          <w:rFonts w:ascii="Times New Roman" w:eastAsia="Times New Roman" w:hAnsi="Times New Roman" w:cs="Times New Roman"/>
          <w:sz w:val="24"/>
          <w:szCs w:val="24"/>
        </w:rPr>
        <w:t>Haxton</w:t>
      </w:r>
      <w:proofErr w:type="spellEnd"/>
      <w:r w:rsidR="004720DB" w:rsidRPr="004720DB">
        <w:rPr>
          <w:rFonts w:ascii="Times New Roman" w:eastAsia="Times New Roman" w:hAnsi="Times New Roman" w:cs="Times New Roman"/>
          <w:sz w:val="24"/>
          <w:szCs w:val="24"/>
        </w:rPr>
        <w:t xml:space="preserve">, introduced many innovative </w:t>
      </w:r>
      <w:hyperlink r:id="rId283" w:tooltip="Sales" w:history="1">
        <w:r w:rsidR="004720DB" w:rsidRPr="004720DB">
          <w:rPr>
            <w:rFonts w:ascii="Times New Roman" w:eastAsia="Times New Roman" w:hAnsi="Times New Roman" w:cs="Times New Roman"/>
            <w:color w:val="0000FF"/>
            <w:sz w:val="24"/>
            <w:szCs w:val="24"/>
            <w:u w:val="single"/>
          </w:rPr>
          <w:t>sales</w:t>
        </w:r>
      </w:hyperlink>
      <w:r w:rsidR="004720DB" w:rsidRPr="004720DB">
        <w:rPr>
          <w:rFonts w:ascii="Times New Roman" w:eastAsia="Times New Roman" w:hAnsi="Times New Roman" w:cs="Times New Roman"/>
          <w:sz w:val="24"/>
          <w:szCs w:val="24"/>
        </w:rPr>
        <w:t xml:space="preserve"> methods: full-page advertisements in </w:t>
      </w:r>
      <w:r w:rsidR="004720DB" w:rsidRPr="004720DB">
        <w:rPr>
          <w:rFonts w:ascii="Times New Roman" w:eastAsia="Times New Roman" w:hAnsi="Times New Roman" w:cs="Times New Roman"/>
          <w:i/>
          <w:iCs/>
          <w:sz w:val="24"/>
          <w:szCs w:val="24"/>
        </w:rPr>
        <w:t>The Times</w:t>
      </w:r>
      <w:r w:rsidR="004720DB" w:rsidRPr="004720DB">
        <w:rPr>
          <w:rFonts w:ascii="Times New Roman" w:eastAsia="Times New Roman" w:hAnsi="Times New Roman" w:cs="Times New Roman"/>
          <w:sz w:val="24"/>
          <w:szCs w:val="24"/>
        </w:rPr>
        <w:t xml:space="preserve">, testimonials from celebrities, buying on installment plans, and a long series of so-called 'final offers'. Although the crass marketing was criticized as inappropriate to the </w:t>
      </w:r>
      <w:r w:rsidR="004720DB" w:rsidRPr="004720DB">
        <w:rPr>
          <w:rFonts w:ascii="Times New Roman" w:eastAsia="Times New Roman" w:hAnsi="Times New Roman" w:cs="Times New Roman"/>
          <w:i/>
          <w:iCs/>
          <w:sz w:val="24"/>
          <w:szCs w:val="24"/>
        </w:rPr>
        <w:t>Britannica's</w:t>
      </w:r>
      <w:r w:rsidR="004720DB" w:rsidRPr="004720DB">
        <w:rPr>
          <w:rFonts w:ascii="Times New Roman" w:eastAsia="Times New Roman" w:hAnsi="Times New Roman" w:cs="Times New Roman"/>
          <w:sz w:val="24"/>
          <w:szCs w:val="24"/>
        </w:rPr>
        <w:t xml:space="preserve"> history and scholarship, the unprecedented profits delighted the manager of </w:t>
      </w:r>
      <w:r w:rsidR="004720DB" w:rsidRPr="004720DB">
        <w:rPr>
          <w:rFonts w:ascii="Times New Roman" w:eastAsia="Times New Roman" w:hAnsi="Times New Roman" w:cs="Times New Roman"/>
          <w:i/>
          <w:iCs/>
          <w:sz w:val="24"/>
          <w:szCs w:val="24"/>
        </w:rPr>
        <w:t>The Times</w:t>
      </w:r>
      <w:r w:rsidR="004720DB" w:rsidRPr="004720DB">
        <w:rPr>
          <w:rFonts w:ascii="Times New Roman" w:eastAsia="Times New Roman" w:hAnsi="Times New Roman" w:cs="Times New Roman"/>
          <w:sz w:val="24"/>
          <w:szCs w:val="24"/>
        </w:rPr>
        <w:t xml:space="preserve">, </w:t>
      </w:r>
      <w:hyperlink r:id="rId284" w:tooltip="Charles Frederic Moberly Bell" w:history="1">
        <w:r w:rsidR="004720DB" w:rsidRPr="004720DB">
          <w:rPr>
            <w:rFonts w:ascii="Times New Roman" w:eastAsia="Times New Roman" w:hAnsi="Times New Roman" w:cs="Times New Roman"/>
            <w:color w:val="0000FF"/>
            <w:sz w:val="24"/>
            <w:szCs w:val="24"/>
            <w:u w:val="single"/>
          </w:rPr>
          <w:t>Charles Frederic Moberly Bell</w:t>
        </w:r>
      </w:hyperlink>
      <w:r w:rsidR="004720DB" w:rsidRPr="004720DB">
        <w:rPr>
          <w:rFonts w:ascii="Times New Roman" w:eastAsia="Times New Roman" w:hAnsi="Times New Roman" w:cs="Times New Roman"/>
          <w:sz w:val="24"/>
          <w:szCs w:val="24"/>
        </w:rPr>
        <w:t>,</w:t>
      </w:r>
      <w:hyperlink r:id="rId285" w:anchor="cite_note-wells_1968-8" w:history="1">
        <w:r w:rsidR="004720DB" w:rsidRPr="004720DB">
          <w:rPr>
            <w:rFonts w:ascii="Times New Roman" w:eastAsia="Times New Roman" w:hAnsi="Times New Roman" w:cs="Times New Roman"/>
            <w:color w:val="0000FF"/>
            <w:sz w:val="24"/>
            <w:szCs w:val="24"/>
            <w:u w:val="single"/>
            <w:vertAlign w:val="superscript"/>
          </w:rPr>
          <w:t>[8]</w:t>
        </w:r>
      </w:hyperlink>
      <w:r w:rsidR="004720DB" w:rsidRPr="004720DB">
        <w:rPr>
          <w:rFonts w:ascii="Times New Roman" w:eastAsia="Times New Roman" w:hAnsi="Times New Roman" w:cs="Times New Roman"/>
          <w:sz w:val="24"/>
          <w:szCs w:val="24"/>
        </w:rPr>
        <w:t xml:space="preserve"> who assessed Hooper as "a ranker who loved to be accepted as a gentleman. Treat him as a gentleman and one had no trouble with him; treat him as an essentially dishonest ranker and one got all the trouble there was to get."</w:t>
      </w:r>
      <w:hyperlink r:id="rId286" w:anchor="cite_note-22" w:history="1">
        <w:r w:rsidR="004720DB" w:rsidRPr="004720DB">
          <w:rPr>
            <w:rFonts w:ascii="Times New Roman" w:eastAsia="Times New Roman" w:hAnsi="Times New Roman" w:cs="Times New Roman"/>
            <w:color w:val="0000FF"/>
            <w:sz w:val="24"/>
            <w:szCs w:val="24"/>
            <w:u w:val="single"/>
            <w:vertAlign w:val="superscript"/>
          </w:rPr>
          <w:t>[22]</w:t>
        </w:r>
      </w:hyperlink>
      <w:r w:rsidR="004720DB" w:rsidRPr="004720DB">
        <w:rPr>
          <w:rFonts w:ascii="Times New Roman" w:eastAsia="Times New Roman" w:hAnsi="Times New Roman" w:cs="Times New Roman"/>
          <w:sz w:val="24"/>
          <w:szCs w:val="24"/>
        </w:rPr>
        <w:t xml:space="preserve"> The American partnership sold over 20,000 copies of the </w:t>
      </w:r>
      <w:r w:rsidR="004720DB" w:rsidRPr="004720DB">
        <w:rPr>
          <w:rFonts w:ascii="Times New Roman" w:eastAsia="Times New Roman" w:hAnsi="Times New Roman" w:cs="Times New Roman"/>
          <w:i/>
          <w:iCs/>
          <w:sz w:val="24"/>
          <w:szCs w:val="24"/>
        </w:rPr>
        <w:t>Britannica</w:t>
      </w:r>
      <w:r w:rsidR="004720DB" w:rsidRPr="004720DB">
        <w:rPr>
          <w:rFonts w:ascii="Times New Roman" w:eastAsia="Times New Roman" w:hAnsi="Times New Roman" w:cs="Times New Roman"/>
          <w:sz w:val="24"/>
          <w:szCs w:val="24"/>
        </w:rPr>
        <w:t xml:space="preserve"> in the United States (four runs of 5000), after which Hooper and Jackson bought out the two Clarke brothers in early 1900.</w:t>
      </w:r>
      <w:hyperlink r:id="rId287" w:anchor="cite_note-kogan_1958-1" w:history="1">
        <w:r w:rsidR="004720DB" w:rsidRPr="004720DB">
          <w:rPr>
            <w:rFonts w:ascii="Times New Roman" w:eastAsia="Times New Roman" w:hAnsi="Times New Roman" w:cs="Times New Roman"/>
            <w:color w:val="0000FF"/>
            <w:sz w:val="24"/>
            <w:szCs w:val="24"/>
            <w:u w:val="single"/>
            <w:vertAlign w:val="superscript"/>
          </w:rPr>
          <w:t>[1]</w:t>
        </w:r>
      </w:hyperlink>
      <w:r w:rsidR="004720DB" w:rsidRPr="004720DB">
        <w:rPr>
          <w:rFonts w:ascii="Times New Roman" w:eastAsia="Times New Roman" w:hAnsi="Times New Roman" w:cs="Times New Roman"/>
          <w:sz w:val="24"/>
          <w:szCs w:val="24"/>
        </w:rPr>
        <w:t xml:space="preserve"> </w:t>
      </w:r>
      <w:hyperlink r:id="rId288" w:tooltip="A &amp; C Black" w:history="1">
        <w:r w:rsidR="004720DB" w:rsidRPr="004720DB">
          <w:rPr>
            <w:rFonts w:ascii="Times New Roman" w:eastAsia="Times New Roman" w:hAnsi="Times New Roman" w:cs="Times New Roman"/>
            <w:color w:val="0000FF"/>
            <w:sz w:val="24"/>
            <w:szCs w:val="24"/>
            <w:u w:val="single"/>
          </w:rPr>
          <w:t>A &amp; C Black</w:t>
        </w:r>
      </w:hyperlink>
      <w:r w:rsidR="004720DB" w:rsidRPr="004720DB">
        <w:rPr>
          <w:rFonts w:ascii="Times New Roman" w:eastAsia="Times New Roman" w:hAnsi="Times New Roman" w:cs="Times New Roman"/>
          <w:sz w:val="24"/>
          <w:szCs w:val="24"/>
        </w:rPr>
        <w:t xml:space="preserve"> had moved to London in 1895 and, on 9 May 1901, sold all the rights to the </w:t>
      </w:r>
      <w:r w:rsidR="004720DB" w:rsidRPr="004720DB">
        <w:rPr>
          <w:rFonts w:ascii="Times New Roman" w:eastAsia="Times New Roman" w:hAnsi="Times New Roman" w:cs="Times New Roman"/>
          <w:i/>
          <w:iCs/>
          <w:sz w:val="24"/>
          <w:szCs w:val="24"/>
        </w:rPr>
        <w:t>Britannica</w:t>
      </w:r>
      <w:r w:rsidR="004720DB" w:rsidRPr="004720DB">
        <w:rPr>
          <w:rFonts w:ascii="Times New Roman" w:eastAsia="Times New Roman" w:hAnsi="Times New Roman" w:cs="Times New Roman"/>
          <w:sz w:val="24"/>
          <w:szCs w:val="24"/>
        </w:rPr>
        <w:t xml:space="preserve"> to Hooper and Jackson, then living in London.</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The sale of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to Americans has left a lingering resentment among some British citizens, especially when it is perceived that parochial American concerns are emphasized.</w:t>
      </w:r>
      <w:hyperlink r:id="rId289" w:anchor="cite_note-kister_1994-20" w:history="1">
        <w:r w:rsidRPr="004720DB">
          <w:rPr>
            <w:rFonts w:ascii="Times New Roman" w:eastAsia="Times New Roman" w:hAnsi="Times New Roman" w:cs="Times New Roman"/>
            <w:color w:val="0000FF"/>
            <w:sz w:val="24"/>
            <w:szCs w:val="24"/>
            <w:u w:val="single"/>
            <w:vertAlign w:val="superscript"/>
          </w:rPr>
          <w:t>[20]</w:t>
        </w:r>
      </w:hyperlink>
      <w:r w:rsidRPr="004720DB">
        <w:rPr>
          <w:rFonts w:ascii="Times New Roman" w:eastAsia="Times New Roman" w:hAnsi="Times New Roman" w:cs="Times New Roman"/>
          <w:sz w:val="24"/>
          <w:szCs w:val="24"/>
        </w:rPr>
        <w:t xml:space="preserve"> For example, one modern British critic has written</w:t>
      </w:r>
      <w:hyperlink r:id="rId290" w:anchor="cite_note-23" w:history="1">
        <w:r w:rsidRPr="004720DB">
          <w:rPr>
            <w:rFonts w:ascii="Times New Roman" w:eastAsia="Times New Roman" w:hAnsi="Times New Roman" w:cs="Times New Roman"/>
            <w:color w:val="0000FF"/>
            <w:sz w:val="24"/>
            <w:szCs w:val="24"/>
            <w:u w:val="single"/>
            <w:vertAlign w:val="superscript"/>
          </w:rPr>
          <w:t>[23]</w:t>
        </w:r>
      </w:hyperlink>
    </w:p>
    <w:p w:rsidR="004720DB" w:rsidRPr="004720DB" w:rsidRDefault="004720DB" w:rsidP="004720DB">
      <w:pPr>
        <w:spacing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The full horror of what an American editorial </w:t>
      </w:r>
      <w:hyperlink r:id="rId291" w:tooltip="Monopoly" w:history="1">
        <w:r w:rsidRPr="004720DB">
          <w:rPr>
            <w:rFonts w:ascii="Times New Roman" w:eastAsia="Times New Roman" w:hAnsi="Times New Roman" w:cs="Times New Roman"/>
            <w:color w:val="0000FF"/>
            <w:sz w:val="24"/>
            <w:szCs w:val="24"/>
            <w:u w:val="single"/>
          </w:rPr>
          <w:t>monopoly</w:t>
        </w:r>
      </w:hyperlink>
      <w:r w:rsidRPr="004720DB">
        <w:rPr>
          <w:rFonts w:ascii="Times New Roman" w:eastAsia="Times New Roman" w:hAnsi="Times New Roman" w:cs="Times New Roman"/>
          <w:sz w:val="24"/>
          <w:szCs w:val="24"/>
        </w:rPr>
        <w:t xml:space="preserve"> entails is seldom appreciated. The American editors who write short in-house articles are ignorant and </w:t>
      </w:r>
      <w:hyperlink r:id="rId292" w:tooltip="Parochialism" w:history="1">
        <w:r w:rsidRPr="004720DB">
          <w:rPr>
            <w:rFonts w:ascii="Times New Roman" w:eastAsia="Times New Roman" w:hAnsi="Times New Roman" w:cs="Times New Roman"/>
            <w:color w:val="0000FF"/>
            <w:sz w:val="24"/>
            <w:szCs w:val="24"/>
            <w:u w:val="single"/>
          </w:rPr>
          <w:t>parochial</w:t>
        </w:r>
      </w:hyperlink>
      <w:r w:rsidRPr="004720DB">
        <w:rPr>
          <w:rFonts w:ascii="Times New Roman" w:eastAsia="Times New Roman" w:hAnsi="Times New Roman" w:cs="Times New Roman"/>
          <w:sz w:val="24"/>
          <w:szCs w:val="24"/>
        </w:rPr>
        <w:t xml:space="preserve">...The </w:t>
      </w:r>
      <w:proofErr w:type="spellStart"/>
      <w:r w:rsidRPr="004720DB">
        <w:rPr>
          <w:rFonts w:ascii="Times New Roman" w:eastAsia="Times New Roman" w:hAnsi="Times New Roman" w:cs="Times New Roman"/>
          <w:i/>
          <w:iCs/>
          <w:sz w:val="24"/>
          <w:szCs w:val="24"/>
        </w:rPr>
        <w:t>Encyclopædia</w:t>
      </w:r>
      <w:proofErr w:type="spellEnd"/>
      <w:r w:rsidRPr="004720DB">
        <w:rPr>
          <w:rFonts w:ascii="Times New Roman" w:eastAsia="Times New Roman" w:hAnsi="Times New Roman" w:cs="Times New Roman"/>
          <w:i/>
          <w:iCs/>
          <w:sz w:val="24"/>
          <w:szCs w:val="24"/>
        </w:rPr>
        <w:t xml:space="preserve"> Britannica</w:t>
      </w:r>
      <w:r w:rsidRPr="004720DB">
        <w:rPr>
          <w:rFonts w:ascii="Times New Roman" w:eastAsia="Times New Roman" w:hAnsi="Times New Roman" w:cs="Times New Roman"/>
          <w:sz w:val="24"/>
          <w:szCs w:val="24"/>
        </w:rPr>
        <w:t xml:space="preserve"> is a publication so contemptuous of Britain, the land of its birth, that it cannot be bothered to ascertain correct usage when speaking of </w:t>
      </w:r>
      <w:hyperlink r:id="rId293" w:tooltip="River Thames" w:history="1">
        <w:r w:rsidRPr="004720DB">
          <w:rPr>
            <w:rFonts w:ascii="Times New Roman" w:eastAsia="Times New Roman" w:hAnsi="Times New Roman" w:cs="Times New Roman"/>
            <w:color w:val="0000FF"/>
            <w:sz w:val="24"/>
            <w:szCs w:val="24"/>
            <w:u w:val="single"/>
          </w:rPr>
          <w:t>the Thames</w:t>
        </w:r>
      </w:hyperlink>
      <w:r w:rsidRPr="004720DB">
        <w:rPr>
          <w:rFonts w:ascii="Times New Roman" w:eastAsia="Times New Roman" w:hAnsi="Times New Roman" w:cs="Times New Roman"/>
          <w:sz w:val="24"/>
          <w:szCs w:val="24"/>
        </w:rPr>
        <w:t xml:space="preserve">, a publication so </w:t>
      </w:r>
      <w:hyperlink r:id="rId294" w:tooltip="Insularity" w:history="1">
        <w:r w:rsidRPr="004720DB">
          <w:rPr>
            <w:rFonts w:ascii="Times New Roman" w:eastAsia="Times New Roman" w:hAnsi="Times New Roman" w:cs="Times New Roman"/>
            <w:color w:val="0000FF"/>
            <w:sz w:val="24"/>
            <w:szCs w:val="24"/>
            <w:u w:val="single"/>
          </w:rPr>
          <w:t>insular</w:t>
        </w:r>
      </w:hyperlink>
      <w:r w:rsidRPr="004720DB">
        <w:rPr>
          <w:rFonts w:ascii="Times New Roman" w:eastAsia="Times New Roman" w:hAnsi="Times New Roman" w:cs="Times New Roman"/>
          <w:sz w:val="24"/>
          <w:szCs w:val="24"/>
        </w:rPr>
        <w:t xml:space="preserve"> as to give an entry to </w:t>
      </w:r>
      <w:hyperlink r:id="rId295" w:tooltip="Alan Whicker" w:history="1">
        <w:r w:rsidRPr="004720DB">
          <w:rPr>
            <w:rFonts w:ascii="Times New Roman" w:eastAsia="Times New Roman" w:hAnsi="Times New Roman" w:cs="Times New Roman"/>
            <w:color w:val="0000FF"/>
            <w:sz w:val="24"/>
            <w:szCs w:val="24"/>
            <w:u w:val="single"/>
          </w:rPr>
          <w:t>Alan Whicker</w:t>
        </w:r>
      </w:hyperlink>
      <w:r w:rsidRPr="004720DB">
        <w:rPr>
          <w:rFonts w:ascii="Times New Roman" w:eastAsia="Times New Roman" w:hAnsi="Times New Roman" w:cs="Times New Roman"/>
          <w:sz w:val="24"/>
          <w:szCs w:val="24"/>
        </w:rPr>
        <w:t xml:space="preserve"> but none to </w:t>
      </w:r>
      <w:hyperlink r:id="rId296" w:tooltip="Peter Carington, 6th Baron Carrington" w:history="1">
        <w:r w:rsidRPr="004720DB">
          <w:rPr>
            <w:rFonts w:ascii="Times New Roman" w:eastAsia="Times New Roman" w:hAnsi="Times New Roman" w:cs="Times New Roman"/>
            <w:color w:val="0000FF"/>
            <w:sz w:val="24"/>
            <w:szCs w:val="24"/>
            <w:u w:val="single"/>
          </w:rPr>
          <w:t>Lords Carrington</w:t>
        </w:r>
      </w:hyperlink>
      <w:r w:rsidRPr="004720DB">
        <w:rPr>
          <w:rFonts w:ascii="Times New Roman" w:eastAsia="Times New Roman" w:hAnsi="Times New Roman" w:cs="Times New Roman"/>
          <w:sz w:val="24"/>
          <w:szCs w:val="24"/>
        </w:rPr>
        <w:t xml:space="preserve"> or </w:t>
      </w:r>
      <w:hyperlink r:id="rId297" w:tooltip="William Whitelaw, 1st Viscount Whitelaw" w:history="1">
        <w:r w:rsidRPr="004720DB">
          <w:rPr>
            <w:rFonts w:ascii="Times New Roman" w:eastAsia="Times New Roman" w:hAnsi="Times New Roman" w:cs="Times New Roman"/>
            <w:color w:val="0000FF"/>
            <w:sz w:val="24"/>
            <w:szCs w:val="24"/>
            <w:u w:val="single"/>
          </w:rPr>
          <w:t>Whitelaw</w:t>
        </w:r>
      </w:hyperlink>
      <w:r w:rsidRPr="004720DB">
        <w:rPr>
          <w:rFonts w:ascii="Times New Roman" w:eastAsia="Times New Roman" w:hAnsi="Times New Roman" w:cs="Times New Roman"/>
          <w:sz w:val="24"/>
          <w:szCs w:val="24"/>
        </w:rPr>
        <w:t>. It amounts to more than impertinence.</w:t>
      </w:r>
    </w:p>
    <w:p w:rsidR="004720DB" w:rsidRPr="004720DB" w:rsidRDefault="004720DB" w:rsidP="004720DB">
      <w:pPr>
        <w:spacing w:after="100"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—Charles Mosley, </w:t>
      </w:r>
      <w:r w:rsidRPr="004720DB">
        <w:rPr>
          <w:rFonts w:ascii="Times New Roman" w:eastAsia="Times New Roman" w:hAnsi="Times New Roman" w:cs="Times New Roman"/>
          <w:i/>
          <w:iCs/>
          <w:sz w:val="24"/>
          <w:szCs w:val="24"/>
        </w:rPr>
        <w:t>in the Manchester Guardian Weekly (10 July 1988)</w:t>
      </w:r>
    </w:p>
    <w:p w:rsidR="004720DB" w:rsidRPr="004720DB" w:rsidRDefault="004720DB" w:rsidP="004720DB">
      <w:pPr>
        <w:spacing w:before="100" w:beforeAutospacing="1" w:after="100" w:afterAutospacing="1" w:line="240" w:lineRule="auto"/>
        <w:outlineLvl w:val="1"/>
        <w:rPr>
          <w:rFonts w:ascii="Times New Roman" w:eastAsia="Times New Roman" w:hAnsi="Times New Roman" w:cs="Times New Roman"/>
          <w:b/>
          <w:bCs/>
          <w:sz w:val="36"/>
          <w:szCs w:val="36"/>
        </w:rPr>
      </w:pPr>
      <w:r w:rsidRPr="004720DB">
        <w:rPr>
          <w:rFonts w:ascii="Times New Roman" w:eastAsia="Times New Roman" w:hAnsi="Times New Roman" w:cs="Times New Roman"/>
          <w:b/>
          <w:bCs/>
          <w:sz w:val="36"/>
          <w:szCs w:val="36"/>
        </w:rPr>
        <w:t>First American editions (10th–14th, 1901–1973)</w:t>
      </w:r>
    </w:p>
    <w:p w:rsidR="004720DB" w:rsidRPr="004720DB" w:rsidRDefault="004720DB" w:rsidP="004720DB">
      <w:pPr>
        <w:spacing w:before="100" w:beforeAutospacing="1" w:after="100" w:afterAutospacing="1" w:line="240" w:lineRule="auto"/>
        <w:outlineLvl w:val="2"/>
        <w:rPr>
          <w:rFonts w:ascii="Times New Roman" w:eastAsia="Times New Roman" w:hAnsi="Times New Roman" w:cs="Times New Roman"/>
          <w:b/>
          <w:bCs/>
          <w:sz w:val="27"/>
          <w:szCs w:val="27"/>
        </w:rPr>
      </w:pPr>
      <w:r w:rsidRPr="004720DB">
        <w:rPr>
          <w:rFonts w:ascii="Times New Roman" w:eastAsia="Times New Roman" w:hAnsi="Times New Roman" w:cs="Times New Roman"/>
          <w:b/>
          <w:bCs/>
          <w:sz w:val="27"/>
          <w:szCs w:val="27"/>
        </w:rPr>
        <w:t>Tenth edition (supplement to the 9th), 1903</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Again under the sponsorship of </w:t>
      </w:r>
      <w:hyperlink r:id="rId298" w:tooltip="The Times (London)" w:history="1">
        <w:r w:rsidRPr="004720DB">
          <w:rPr>
            <w:rFonts w:ascii="Times New Roman" w:eastAsia="Times New Roman" w:hAnsi="Times New Roman" w:cs="Times New Roman"/>
            <w:i/>
            <w:iCs/>
            <w:color w:val="0000FF"/>
            <w:sz w:val="24"/>
            <w:szCs w:val="24"/>
            <w:u w:val="single"/>
          </w:rPr>
          <w:t>The Times</w:t>
        </w:r>
      </w:hyperlink>
      <w:r w:rsidRPr="004720DB">
        <w:rPr>
          <w:rFonts w:ascii="Times New Roman" w:eastAsia="Times New Roman" w:hAnsi="Times New Roman" w:cs="Times New Roman"/>
          <w:sz w:val="24"/>
          <w:szCs w:val="24"/>
        </w:rPr>
        <w:t xml:space="preserve"> of London, and with Adam &amp; Charles Black in the UK, the new owners quickly produced an 11-volume supplement to the 9th edition; being 9 volumes of text, 25-33, a map volume, 34, and a new index, </w:t>
      </w:r>
      <w:proofErr w:type="spellStart"/>
      <w:r w:rsidRPr="004720DB">
        <w:rPr>
          <w:rFonts w:ascii="Times New Roman" w:eastAsia="Times New Roman" w:hAnsi="Times New Roman" w:cs="Times New Roman"/>
          <w:sz w:val="24"/>
          <w:szCs w:val="24"/>
        </w:rPr>
        <w:t>vol</w:t>
      </w:r>
      <w:proofErr w:type="spellEnd"/>
      <w:r w:rsidRPr="004720DB">
        <w:rPr>
          <w:rFonts w:ascii="Times New Roman" w:eastAsia="Times New Roman" w:hAnsi="Times New Roman" w:cs="Times New Roman"/>
          <w:sz w:val="24"/>
          <w:szCs w:val="24"/>
        </w:rPr>
        <w:t xml:space="preserve"> 35. The editors were </w:t>
      </w:r>
      <w:hyperlink r:id="rId299" w:tooltip="Hugh Chisholm" w:history="1">
        <w:r w:rsidRPr="004720DB">
          <w:rPr>
            <w:rFonts w:ascii="Times New Roman" w:eastAsia="Times New Roman" w:hAnsi="Times New Roman" w:cs="Times New Roman"/>
            <w:color w:val="0000FF"/>
            <w:sz w:val="24"/>
            <w:szCs w:val="24"/>
            <w:u w:val="single"/>
          </w:rPr>
          <w:t>Hugh Chisholm</w:t>
        </w:r>
      </w:hyperlink>
      <w:r w:rsidRPr="004720DB">
        <w:rPr>
          <w:rFonts w:ascii="Times New Roman" w:eastAsia="Times New Roman" w:hAnsi="Times New Roman" w:cs="Times New Roman"/>
          <w:sz w:val="24"/>
          <w:szCs w:val="24"/>
        </w:rPr>
        <w:t xml:space="preserve">, Sir </w:t>
      </w:r>
      <w:hyperlink r:id="rId300" w:tooltip="Donald Mackenzie Wallace" w:history="1">
        <w:r w:rsidRPr="004720DB">
          <w:rPr>
            <w:rFonts w:ascii="Times New Roman" w:eastAsia="Times New Roman" w:hAnsi="Times New Roman" w:cs="Times New Roman"/>
            <w:color w:val="0000FF"/>
            <w:sz w:val="24"/>
            <w:szCs w:val="24"/>
            <w:u w:val="single"/>
          </w:rPr>
          <w:t>Donald Mackenzie Wallace</w:t>
        </w:r>
      </w:hyperlink>
      <w:r w:rsidRPr="004720DB">
        <w:rPr>
          <w:rFonts w:ascii="Times New Roman" w:eastAsia="Times New Roman" w:hAnsi="Times New Roman" w:cs="Times New Roman"/>
          <w:sz w:val="24"/>
          <w:szCs w:val="24"/>
        </w:rPr>
        <w:t xml:space="preserve">, </w:t>
      </w:r>
      <w:hyperlink r:id="rId301" w:tooltip="Arthur T. Hadley" w:history="1">
        <w:r w:rsidRPr="004720DB">
          <w:rPr>
            <w:rFonts w:ascii="Times New Roman" w:eastAsia="Times New Roman" w:hAnsi="Times New Roman" w:cs="Times New Roman"/>
            <w:color w:val="0000FF"/>
            <w:sz w:val="24"/>
            <w:szCs w:val="24"/>
            <w:u w:val="single"/>
          </w:rPr>
          <w:t>Arthur T. Hadley</w:t>
        </w:r>
      </w:hyperlink>
      <w:r w:rsidRPr="004720DB">
        <w:rPr>
          <w:rFonts w:ascii="Times New Roman" w:eastAsia="Times New Roman" w:hAnsi="Times New Roman" w:cs="Times New Roman"/>
          <w:sz w:val="24"/>
          <w:szCs w:val="24"/>
        </w:rPr>
        <w:t xml:space="preserve"> and </w:t>
      </w:r>
      <w:hyperlink r:id="rId302" w:tooltip="Franklin Henry Hooper" w:history="1">
        <w:r w:rsidRPr="004720DB">
          <w:rPr>
            <w:rFonts w:ascii="Times New Roman" w:eastAsia="Times New Roman" w:hAnsi="Times New Roman" w:cs="Times New Roman"/>
            <w:color w:val="0000FF"/>
            <w:sz w:val="24"/>
            <w:szCs w:val="24"/>
            <w:u w:val="single"/>
          </w:rPr>
          <w:t>Franklin Henry Hooper</w:t>
        </w:r>
      </w:hyperlink>
      <w:r w:rsidRPr="004720DB">
        <w:rPr>
          <w:rFonts w:ascii="Times New Roman" w:eastAsia="Times New Roman" w:hAnsi="Times New Roman" w:cs="Times New Roman"/>
          <w:sz w:val="24"/>
          <w:szCs w:val="24"/>
        </w:rPr>
        <w:t>, the brother of the owner Horace Hooper. Taken together, the 35 volumes were dubbed the "10th edition". The re-issue of the 9th edition under the moniker "10th edition" caused some outrage, since many articles of the 9th edition were over 25 years old, and beginning to show their age. This led to the popular joke: "</w:t>
      </w:r>
      <w:r w:rsidRPr="004720DB">
        <w:rPr>
          <w:rFonts w:ascii="Times New Roman" w:eastAsia="Times New Roman" w:hAnsi="Times New Roman" w:cs="Times New Roman"/>
          <w:i/>
          <w:iCs/>
          <w:sz w:val="24"/>
          <w:szCs w:val="24"/>
        </w:rPr>
        <w:t>The Times</w:t>
      </w:r>
      <w:r w:rsidRPr="004720DB">
        <w:rPr>
          <w:rFonts w:ascii="Times New Roman" w:eastAsia="Times New Roman" w:hAnsi="Times New Roman" w:cs="Times New Roman"/>
          <w:sz w:val="24"/>
          <w:szCs w:val="24"/>
        </w:rPr>
        <w:t xml:space="preserve"> is behind the </w:t>
      </w:r>
      <w:proofErr w:type="spellStart"/>
      <w:r w:rsidRPr="004720DB">
        <w:rPr>
          <w:rFonts w:ascii="Times New Roman" w:eastAsia="Times New Roman" w:hAnsi="Times New Roman" w:cs="Times New Roman"/>
          <w:i/>
          <w:iCs/>
          <w:sz w:val="24"/>
          <w:szCs w:val="24"/>
        </w:rPr>
        <w:t>Encyclopædia</w:t>
      </w:r>
      <w:proofErr w:type="spellEnd"/>
      <w:r w:rsidRPr="004720DB">
        <w:rPr>
          <w:rFonts w:ascii="Times New Roman" w:eastAsia="Times New Roman" w:hAnsi="Times New Roman" w:cs="Times New Roman"/>
          <w:i/>
          <w:iCs/>
          <w:sz w:val="24"/>
          <w:szCs w:val="24"/>
        </w:rPr>
        <w:t xml:space="preserve"> Britannica</w:t>
      </w:r>
      <w:r w:rsidRPr="004720DB">
        <w:rPr>
          <w:rFonts w:ascii="Times New Roman" w:eastAsia="Times New Roman" w:hAnsi="Times New Roman" w:cs="Times New Roman"/>
          <w:sz w:val="24"/>
          <w:szCs w:val="24"/>
        </w:rPr>
        <w:t xml:space="preserve"> and the </w:t>
      </w:r>
      <w:proofErr w:type="spellStart"/>
      <w:r w:rsidRPr="004720DB">
        <w:rPr>
          <w:rFonts w:ascii="Times New Roman" w:eastAsia="Times New Roman" w:hAnsi="Times New Roman" w:cs="Times New Roman"/>
          <w:i/>
          <w:iCs/>
          <w:sz w:val="24"/>
          <w:szCs w:val="24"/>
        </w:rPr>
        <w:t>Encyclopædia</w:t>
      </w:r>
      <w:proofErr w:type="spellEnd"/>
      <w:r w:rsidRPr="004720DB">
        <w:rPr>
          <w:rFonts w:ascii="Times New Roman" w:eastAsia="Times New Roman" w:hAnsi="Times New Roman" w:cs="Times New Roman"/>
          <w:i/>
          <w:iCs/>
          <w:sz w:val="24"/>
          <w:szCs w:val="24"/>
        </w:rPr>
        <w:t xml:space="preserve"> Britannica</w:t>
      </w:r>
      <w:r w:rsidRPr="004720DB">
        <w:rPr>
          <w:rFonts w:ascii="Times New Roman" w:eastAsia="Times New Roman" w:hAnsi="Times New Roman" w:cs="Times New Roman"/>
          <w:sz w:val="24"/>
          <w:szCs w:val="24"/>
        </w:rPr>
        <w:t xml:space="preserve"> is behind the times."</w:t>
      </w:r>
      <w:hyperlink r:id="rId303" w:anchor="cite_note-thomas_1992-24" w:history="1">
        <w:r w:rsidRPr="004720DB">
          <w:rPr>
            <w:rFonts w:ascii="Times New Roman" w:eastAsia="Times New Roman" w:hAnsi="Times New Roman" w:cs="Times New Roman"/>
            <w:color w:val="0000FF"/>
            <w:sz w:val="24"/>
            <w:szCs w:val="24"/>
            <w:u w:val="single"/>
            <w:vertAlign w:val="superscript"/>
          </w:rPr>
          <w:t>[24]</w:t>
        </w:r>
      </w:hyperlink>
    </w:p>
    <w:p w:rsidR="004720DB" w:rsidRPr="004720DB" w:rsidRDefault="004720DB" w:rsidP="004720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101398" cy="4480560"/>
            <wp:effectExtent l="19050" t="0" r="3752" b="0"/>
            <wp:docPr id="25" name="Picture 25" descr="http://upload.wikimedia.org/wikipedia/commons/thumb/1/17/Britannica10th.jpg/330px-Britannica10th.jpg">
              <a:hlinkClick xmlns:a="http://schemas.openxmlformats.org/drawingml/2006/main" r:id="rId3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upload.wikimedia.org/wikipedia/commons/thumb/1/17/Britannica10th.jpg/330px-Britannica10th.jpg">
                      <a:hlinkClick r:id="rId304"/>
                    </pic:cNvPr>
                    <pic:cNvPicPr>
                      <a:picLocks noChangeAspect="1" noChangeArrowheads="1"/>
                    </pic:cNvPicPr>
                  </pic:nvPicPr>
                  <pic:blipFill>
                    <a:blip r:embed="rId305" cstate="print"/>
                    <a:srcRect/>
                    <a:stretch>
                      <a:fillRect/>
                    </a:stretch>
                  </pic:blipFill>
                  <pic:spPr bwMode="auto">
                    <a:xfrm>
                      <a:off x="0" y="0"/>
                      <a:ext cx="3101398" cy="4480560"/>
                    </a:xfrm>
                    <a:prstGeom prst="rect">
                      <a:avLst/>
                    </a:prstGeom>
                    <a:noFill/>
                    <a:ln w="9525">
                      <a:noFill/>
                      <a:miter lim="800000"/>
                      <a:headEnd/>
                      <a:tailEnd/>
                    </a:ln>
                  </pic:spPr>
                </pic:pic>
              </a:graphicData>
            </a:graphic>
          </wp:inline>
        </w:drawing>
      </w:r>
    </w:p>
    <w:p w:rsidR="004720DB" w:rsidRPr="004720DB" w:rsidRDefault="004720DB" w:rsidP="004720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0970" cy="105410"/>
            <wp:effectExtent l="19050" t="0" r="0" b="0"/>
            <wp:docPr id="26" name="Picture 26" descr="http://bits.wikimedia.org/static-1.24wmf10/skins/common/images/magnify-clip.png">
              <a:hlinkClick xmlns:a="http://schemas.openxmlformats.org/drawingml/2006/main" r:id="rId304"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bits.wikimedia.org/static-1.24wmf10/skins/common/images/magnify-clip.png">
                      <a:hlinkClick r:id="rId304" tooltip="&quot;Enlarge&quot;"/>
                    </pic:cNvPr>
                    <pic:cNvPicPr>
                      <a:picLocks noChangeAspect="1" noChangeArrowheads="1"/>
                    </pic:cNvPicPr>
                  </pic:nvPicPr>
                  <pic:blipFill>
                    <a:blip r:embed="rId7" cstate="print"/>
                    <a:srcRect/>
                    <a:stretch>
                      <a:fillRect/>
                    </a:stretch>
                  </pic:blipFill>
                  <pic:spPr bwMode="auto">
                    <a:xfrm>
                      <a:off x="0" y="0"/>
                      <a:ext cx="140970" cy="105410"/>
                    </a:xfrm>
                    <a:prstGeom prst="rect">
                      <a:avLst/>
                    </a:prstGeom>
                    <a:noFill/>
                    <a:ln w="9525">
                      <a:noFill/>
                      <a:miter lim="800000"/>
                      <a:headEnd/>
                      <a:tailEnd/>
                    </a:ln>
                  </pic:spPr>
                </pic:pic>
              </a:graphicData>
            </a:graphic>
          </wp:inline>
        </w:drawing>
      </w:r>
    </w:p>
    <w:p w:rsidR="004720DB" w:rsidRPr="004720DB" w:rsidRDefault="004720DB" w:rsidP="004720DB">
      <w:pPr>
        <w:spacing w:after="0"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A &amp; C. Black and The Times of London produced the 10th edition</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The 1903 advertising campaign for the tenth edition was an onslaught of </w:t>
      </w:r>
      <w:hyperlink r:id="rId306" w:tooltip="Direct marketing" w:history="1">
        <w:r w:rsidRPr="004720DB">
          <w:rPr>
            <w:rFonts w:ascii="Times New Roman" w:eastAsia="Times New Roman" w:hAnsi="Times New Roman" w:cs="Times New Roman"/>
            <w:color w:val="0000FF"/>
            <w:sz w:val="24"/>
            <w:szCs w:val="24"/>
            <w:u w:val="single"/>
          </w:rPr>
          <w:t>direct marketing</w:t>
        </w:r>
      </w:hyperlink>
      <w:r w:rsidRPr="004720DB">
        <w:rPr>
          <w:rFonts w:ascii="Times New Roman" w:eastAsia="Times New Roman" w:hAnsi="Times New Roman" w:cs="Times New Roman"/>
          <w:sz w:val="24"/>
          <w:szCs w:val="24"/>
        </w:rPr>
        <w:t>: hand-written letters, telegrams, limited-time offers, etc.. The following quote, written in 1926, captures the mood</w:t>
      </w:r>
      <w:hyperlink r:id="rId307" w:anchor="cite_note-25" w:history="1">
        <w:r w:rsidRPr="004720DB">
          <w:rPr>
            <w:rFonts w:ascii="Times New Roman" w:eastAsia="Times New Roman" w:hAnsi="Times New Roman" w:cs="Times New Roman"/>
            <w:color w:val="0000FF"/>
            <w:sz w:val="24"/>
            <w:szCs w:val="24"/>
            <w:u w:val="single"/>
            <w:vertAlign w:val="superscript"/>
          </w:rPr>
          <w:t>[25]</w:t>
        </w:r>
      </w:hyperlink>
    </w:p>
    <w:p w:rsidR="004720DB" w:rsidRPr="004720DB" w:rsidRDefault="004720DB" w:rsidP="004720DB">
      <w:pPr>
        <w:spacing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Who that is old enough does not remember the "campaign" of 1903, the insidious payment by </w:t>
      </w:r>
      <w:proofErr w:type="spellStart"/>
      <w:r w:rsidRPr="004720DB">
        <w:rPr>
          <w:rFonts w:ascii="Times New Roman" w:eastAsia="Times New Roman" w:hAnsi="Times New Roman" w:cs="Times New Roman"/>
          <w:sz w:val="24"/>
          <w:szCs w:val="24"/>
        </w:rPr>
        <w:t>instalments</w:t>
      </w:r>
      <w:proofErr w:type="spellEnd"/>
      <w:r w:rsidRPr="004720DB">
        <w:rPr>
          <w:rFonts w:ascii="Times New Roman" w:eastAsia="Times New Roman" w:hAnsi="Times New Roman" w:cs="Times New Roman"/>
          <w:sz w:val="24"/>
          <w:szCs w:val="24"/>
        </w:rPr>
        <w:t>, the sets dumped at your door, bookcase and all, on receipt of a guinea, the scholarships, the competition questions, the reply-paid telegrams pursuing you to the innermost sanctuary of your home ("From my bath I curse you", one man wired back!), the "Going, going, gone" tactics — "Only five days left and one of them the shortest!" so irrelevant, but so arresting!</w:t>
      </w:r>
    </w:p>
    <w:p w:rsidR="004720DB" w:rsidRPr="004720DB" w:rsidRDefault="004720DB" w:rsidP="004720DB">
      <w:pPr>
        <w:spacing w:after="100"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—Janet E. Courtney, long-time employee of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from her book, </w:t>
      </w:r>
      <w:r w:rsidRPr="004720DB">
        <w:rPr>
          <w:rFonts w:ascii="Times New Roman" w:eastAsia="Times New Roman" w:hAnsi="Times New Roman" w:cs="Times New Roman"/>
          <w:i/>
          <w:iCs/>
          <w:sz w:val="24"/>
          <w:szCs w:val="24"/>
        </w:rPr>
        <w:t xml:space="preserve">Recollected in </w:t>
      </w:r>
      <w:proofErr w:type="spellStart"/>
      <w:r w:rsidRPr="004720DB">
        <w:rPr>
          <w:rFonts w:ascii="Times New Roman" w:eastAsia="Times New Roman" w:hAnsi="Times New Roman" w:cs="Times New Roman"/>
          <w:i/>
          <w:iCs/>
          <w:sz w:val="24"/>
          <w:szCs w:val="24"/>
        </w:rPr>
        <w:t>Tranquillity</w:t>
      </w:r>
      <w:proofErr w:type="spellEnd"/>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An excellent collection of prospectuses received by a single person (C. L. Parker) in that year has been preserved by the </w:t>
      </w:r>
      <w:hyperlink r:id="rId308" w:tooltip="Bodleian Library" w:history="1">
        <w:r w:rsidRPr="004720DB">
          <w:rPr>
            <w:rFonts w:ascii="Times New Roman" w:eastAsia="Times New Roman" w:hAnsi="Times New Roman" w:cs="Times New Roman"/>
            <w:color w:val="0000FF"/>
            <w:sz w:val="24"/>
            <w:szCs w:val="24"/>
            <w:u w:val="single"/>
          </w:rPr>
          <w:t>Bodleian Library</w:t>
        </w:r>
      </w:hyperlink>
      <w:r w:rsidRPr="004720DB">
        <w:rPr>
          <w:rFonts w:ascii="Times New Roman" w:eastAsia="Times New Roman" w:hAnsi="Times New Roman" w:cs="Times New Roman"/>
          <w:sz w:val="24"/>
          <w:szCs w:val="24"/>
        </w:rPr>
        <w:t xml:space="preserve"> (catalogued under #39899.c.1). The advertising was clearly targeted at middle and lower-middle-class people seeking to improve themselves.</w:t>
      </w:r>
      <w:hyperlink r:id="rId309" w:anchor="cite_note-thomas_1992-24" w:history="1">
        <w:r w:rsidRPr="004720DB">
          <w:rPr>
            <w:rFonts w:ascii="Times New Roman" w:eastAsia="Times New Roman" w:hAnsi="Times New Roman" w:cs="Times New Roman"/>
            <w:color w:val="0000FF"/>
            <w:sz w:val="24"/>
            <w:szCs w:val="24"/>
            <w:u w:val="single"/>
            <w:vertAlign w:val="superscript"/>
          </w:rPr>
          <w:t>[24]</w:t>
        </w:r>
      </w:hyperlink>
      <w:r w:rsidRPr="004720DB">
        <w:rPr>
          <w:rFonts w:ascii="Times New Roman" w:eastAsia="Times New Roman" w:hAnsi="Times New Roman" w:cs="Times New Roman"/>
          <w:sz w:val="24"/>
          <w:szCs w:val="24"/>
        </w:rPr>
        <w:t xml:space="preserve"> The advertising campaign was remarkably successful; over 70,000 sets were sold, bringing in over £600,000 pounds profit.</w:t>
      </w:r>
      <w:hyperlink r:id="rId310" w:anchor="cite_note-kogan_1958-1" w:history="1">
        <w:r w:rsidRPr="004720DB">
          <w:rPr>
            <w:rFonts w:ascii="Times New Roman" w:eastAsia="Times New Roman" w:hAnsi="Times New Roman" w:cs="Times New Roman"/>
            <w:color w:val="0000FF"/>
            <w:sz w:val="24"/>
            <w:szCs w:val="24"/>
            <w:u w:val="single"/>
            <w:vertAlign w:val="superscript"/>
          </w:rPr>
          <w:t>[1]</w:t>
        </w:r>
      </w:hyperlink>
      <w:r w:rsidRPr="004720DB">
        <w:rPr>
          <w:rFonts w:ascii="Times New Roman" w:eastAsia="Times New Roman" w:hAnsi="Times New Roman" w:cs="Times New Roman"/>
          <w:sz w:val="24"/>
          <w:szCs w:val="24"/>
        </w:rPr>
        <w:t xml:space="preserve"> When one British expert expressed surprise to </w:t>
      </w:r>
      <w:hyperlink r:id="rId311" w:tooltip="Horace Everett Hooper" w:history="1">
        <w:r w:rsidRPr="004720DB">
          <w:rPr>
            <w:rFonts w:ascii="Times New Roman" w:eastAsia="Times New Roman" w:hAnsi="Times New Roman" w:cs="Times New Roman"/>
            <w:color w:val="0000FF"/>
            <w:sz w:val="24"/>
            <w:szCs w:val="24"/>
            <w:u w:val="single"/>
          </w:rPr>
          <w:t>Hooper</w:t>
        </w:r>
      </w:hyperlink>
      <w:r w:rsidRPr="004720DB">
        <w:rPr>
          <w:rFonts w:ascii="Times New Roman" w:eastAsia="Times New Roman" w:hAnsi="Times New Roman" w:cs="Times New Roman"/>
          <w:sz w:val="24"/>
          <w:szCs w:val="24"/>
        </w:rPr>
        <w:t xml:space="preserve"> that so many people would want an outdated encyclopedia, he replied, "They didn't; I </w:t>
      </w:r>
      <w:r w:rsidRPr="004720DB">
        <w:rPr>
          <w:rFonts w:ascii="Times New Roman" w:eastAsia="Times New Roman" w:hAnsi="Times New Roman" w:cs="Times New Roman"/>
          <w:i/>
          <w:iCs/>
          <w:sz w:val="24"/>
          <w:szCs w:val="24"/>
        </w:rPr>
        <w:t>made</w:t>
      </w:r>
      <w:r w:rsidRPr="004720DB">
        <w:rPr>
          <w:rFonts w:ascii="Times New Roman" w:eastAsia="Times New Roman" w:hAnsi="Times New Roman" w:cs="Times New Roman"/>
          <w:sz w:val="24"/>
          <w:szCs w:val="24"/>
        </w:rPr>
        <w:t xml:space="preserve"> them want it."</w:t>
      </w:r>
      <w:hyperlink r:id="rId312" w:anchor="cite_note-kogan_1958-1" w:history="1">
        <w:r w:rsidRPr="004720DB">
          <w:rPr>
            <w:rFonts w:ascii="Times New Roman" w:eastAsia="Times New Roman" w:hAnsi="Times New Roman" w:cs="Times New Roman"/>
            <w:color w:val="0000FF"/>
            <w:sz w:val="24"/>
            <w:szCs w:val="24"/>
            <w:u w:val="single"/>
            <w:vertAlign w:val="superscript"/>
          </w:rPr>
          <w:t>[1]</w:t>
        </w:r>
      </w:hyperlink>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It is interesting that even after the Tenth edition was published, some American pirate companies were still printing thousands of copies of the Ninth without the supplements. See above. Some of these companies were adding their own "Americanized" supplements, but none of them pirated the Tenth. Piracy did not end until shortly before the Eleventh edition came out.</w:t>
      </w:r>
    </w:p>
    <w:p w:rsidR="004720DB" w:rsidRPr="004720DB" w:rsidRDefault="004720DB" w:rsidP="004720DB">
      <w:pPr>
        <w:spacing w:before="100" w:beforeAutospacing="1" w:after="100" w:afterAutospacing="1" w:line="240" w:lineRule="auto"/>
        <w:outlineLvl w:val="2"/>
        <w:rPr>
          <w:rFonts w:ascii="Times New Roman" w:eastAsia="Times New Roman" w:hAnsi="Times New Roman" w:cs="Times New Roman"/>
          <w:b/>
          <w:bCs/>
          <w:sz w:val="27"/>
          <w:szCs w:val="27"/>
        </w:rPr>
      </w:pPr>
      <w:r w:rsidRPr="004720DB">
        <w:rPr>
          <w:rFonts w:ascii="Times New Roman" w:eastAsia="Times New Roman" w:hAnsi="Times New Roman" w:cs="Times New Roman"/>
          <w:b/>
          <w:bCs/>
          <w:sz w:val="27"/>
          <w:szCs w:val="27"/>
        </w:rPr>
        <w:t>Eleventh edition, 1910</w:t>
      </w:r>
    </w:p>
    <w:p w:rsidR="004720DB" w:rsidRPr="004720DB" w:rsidRDefault="004720DB" w:rsidP="004720DB">
      <w:pPr>
        <w:spacing w:after="0"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Main article: </w:t>
      </w:r>
      <w:hyperlink r:id="rId313" w:tooltip="Encyclopædia Britannica Eleventh Edition" w:history="1">
        <w:proofErr w:type="spellStart"/>
        <w:r w:rsidRPr="004720DB">
          <w:rPr>
            <w:rFonts w:ascii="Times New Roman" w:eastAsia="Times New Roman" w:hAnsi="Times New Roman" w:cs="Times New Roman"/>
            <w:color w:val="0000FF"/>
            <w:sz w:val="24"/>
            <w:szCs w:val="24"/>
            <w:u w:val="single"/>
          </w:rPr>
          <w:t>Encyclopædia</w:t>
        </w:r>
        <w:proofErr w:type="spellEnd"/>
        <w:r w:rsidRPr="004720DB">
          <w:rPr>
            <w:rFonts w:ascii="Times New Roman" w:eastAsia="Times New Roman" w:hAnsi="Times New Roman" w:cs="Times New Roman"/>
            <w:color w:val="0000FF"/>
            <w:sz w:val="24"/>
            <w:szCs w:val="24"/>
            <w:u w:val="single"/>
          </w:rPr>
          <w:t xml:space="preserve"> Britannica Eleventh Edition</w:t>
        </w:r>
      </w:hyperlink>
    </w:p>
    <w:p w:rsidR="004720DB" w:rsidRPr="004720DB" w:rsidRDefault="004720DB" w:rsidP="004720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294562" cy="4389120"/>
            <wp:effectExtent l="19050" t="0" r="0" b="0"/>
            <wp:docPr id="27" name="Picture 27" descr="http://upload.wikimedia.org/wikipedia/commons/thumb/0/01/11Britannica.JPG/300px-11Britannica.JPG">
              <a:hlinkClick xmlns:a="http://schemas.openxmlformats.org/drawingml/2006/main" r:id="rId3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upload.wikimedia.org/wikipedia/commons/thumb/0/01/11Britannica.JPG/300px-11Britannica.JPG">
                      <a:hlinkClick r:id="rId314"/>
                    </pic:cNvPr>
                    <pic:cNvPicPr>
                      <a:picLocks noChangeAspect="1" noChangeArrowheads="1"/>
                    </pic:cNvPicPr>
                  </pic:nvPicPr>
                  <pic:blipFill>
                    <a:blip r:embed="rId315" cstate="print"/>
                    <a:srcRect/>
                    <a:stretch>
                      <a:fillRect/>
                    </a:stretch>
                  </pic:blipFill>
                  <pic:spPr bwMode="auto">
                    <a:xfrm>
                      <a:off x="0" y="0"/>
                      <a:ext cx="4294562" cy="4389120"/>
                    </a:xfrm>
                    <a:prstGeom prst="rect">
                      <a:avLst/>
                    </a:prstGeom>
                    <a:noFill/>
                    <a:ln w="9525">
                      <a:noFill/>
                      <a:miter lim="800000"/>
                      <a:headEnd/>
                      <a:tailEnd/>
                    </a:ln>
                  </pic:spPr>
                </pic:pic>
              </a:graphicData>
            </a:graphic>
          </wp:inline>
        </w:drawing>
      </w:r>
    </w:p>
    <w:p w:rsidR="004720DB" w:rsidRPr="004720DB" w:rsidRDefault="004720DB" w:rsidP="004720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0970" cy="105410"/>
            <wp:effectExtent l="19050" t="0" r="0" b="0"/>
            <wp:docPr id="28" name="Picture 28" descr="http://bits.wikimedia.org/static-1.24wmf10/skins/common/images/magnify-clip.png">
              <a:hlinkClick xmlns:a="http://schemas.openxmlformats.org/drawingml/2006/main" r:id="rId314"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bits.wikimedia.org/static-1.24wmf10/skins/common/images/magnify-clip.png">
                      <a:hlinkClick r:id="rId314" tooltip="&quot;Enlarge&quot;"/>
                    </pic:cNvPr>
                    <pic:cNvPicPr>
                      <a:picLocks noChangeAspect="1" noChangeArrowheads="1"/>
                    </pic:cNvPicPr>
                  </pic:nvPicPr>
                  <pic:blipFill>
                    <a:blip r:embed="rId7" cstate="print"/>
                    <a:srcRect/>
                    <a:stretch>
                      <a:fillRect/>
                    </a:stretch>
                  </pic:blipFill>
                  <pic:spPr bwMode="auto">
                    <a:xfrm>
                      <a:off x="0" y="0"/>
                      <a:ext cx="140970" cy="105410"/>
                    </a:xfrm>
                    <a:prstGeom prst="rect">
                      <a:avLst/>
                    </a:prstGeom>
                    <a:noFill/>
                    <a:ln w="9525">
                      <a:noFill/>
                      <a:miter lim="800000"/>
                      <a:headEnd/>
                      <a:tailEnd/>
                    </a:ln>
                  </pic:spPr>
                </pic:pic>
              </a:graphicData>
            </a:graphic>
          </wp:inline>
        </w:drawing>
      </w:r>
    </w:p>
    <w:p w:rsidR="004720DB" w:rsidRPr="004720DB" w:rsidRDefault="000F2527" w:rsidP="004720DB">
      <w:pPr>
        <w:spacing w:after="0" w:line="240" w:lineRule="auto"/>
        <w:rPr>
          <w:rFonts w:ascii="Times New Roman" w:eastAsia="Times New Roman" w:hAnsi="Times New Roman" w:cs="Times New Roman"/>
          <w:sz w:val="24"/>
          <w:szCs w:val="24"/>
        </w:rPr>
      </w:pPr>
      <w:hyperlink r:id="rId316" w:tooltip="Encyclopædia Britannica Eleventh Edition" w:history="1">
        <w:proofErr w:type="spellStart"/>
        <w:r w:rsidR="004720DB" w:rsidRPr="004720DB">
          <w:rPr>
            <w:rFonts w:ascii="Times New Roman" w:eastAsia="Times New Roman" w:hAnsi="Times New Roman" w:cs="Times New Roman"/>
            <w:i/>
            <w:iCs/>
            <w:color w:val="0000FF"/>
            <w:sz w:val="24"/>
            <w:szCs w:val="24"/>
            <w:u w:val="single"/>
          </w:rPr>
          <w:t>Encyclopædia</w:t>
        </w:r>
        <w:proofErr w:type="spellEnd"/>
        <w:r w:rsidR="004720DB" w:rsidRPr="004720DB">
          <w:rPr>
            <w:rFonts w:ascii="Times New Roman" w:eastAsia="Times New Roman" w:hAnsi="Times New Roman" w:cs="Times New Roman"/>
            <w:i/>
            <w:iCs/>
            <w:color w:val="0000FF"/>
            <w:sz w:val="24"/>
            <w:szCs w:val="24"/>
            <w:u w:val="single"/>
          </w:rPr>
          <w:t xml:space="preserve"> Britannica</w:t>
        </w:r>
        <w:r w:rsidR="004720DB" w:rsidRPr="004720DB">
          <w:rPr>
            <w:rFonts w:ascii="Times New Roman" w:eastAsia="Times New Roman" w:hAnsi="Times New Roman" w:cs="Times New Roman"/>
            <w:color w:val="0000FF"/>
            <w:sz w:val="24"/>
            <w:szCs w:val="24"/>
            <w:u w:val="single"/>
          </w:rPr>
          <w:t>, Eleventh Edition</w:t>
        </w:r>
      </w:hyperlink>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The renowned eleventh edition of </w:t>
      </w:r>
      <w:proofErr w:type="spellStart"/>
      <w:r w:rsidRPr="004720DB">
        <w:rPr>
          <w:rFonts w:ascii="Times New Roman" w:eastAsia="Times New Roman" w:hAnsi="Times New Roman" w:cs="Times New Roman"/>
          <w:i/>
          <w:iCs/>
          <w:sz w:val="24"/>
          <w:szCs w:val="24"/>
        </w:rPr>
        <w:t>Encyclopædia</w:t>
      </w:r>
      <w:proofErr w:type="spellEnd"/>
      <w:r w:rsidRPr="004720DB">
        <w:rPr>
          <w:rFonts w:ascii="Times New Roman" w:eastAsia="Times New Roman" w:hAnsi="Times New Roman" w:cs="Times New Roman"/>
          <w:i/>
          <w:iCs/>
          <w:sz w:val="24"/>
          <w:szCs w:val="24"/>
        </w:rPr>
        <w:t xml:space="preserve"> Britannica</w:t>
      </w:r>
      <w:r w:rsidRPr="004720DB">
        <w:rPr>
          <w:rFonts w:ascii="Times New Roman" w:eastAsia="Times New Roman" w:hAnsi="Times New Roman" w:cs="Times New Roman"/>
          <w:sz w:val="24"/>
          <w:szCs w:val="24"/>
        </w:rPr>
        <w:t xml:space="preserve"> was begun in 1903, and published in 1910–1911 in 28 volumes, with a one-volume Index. Edited by </w:t>
      </w:r>
      <w:hyperlink r:id="rId317" w:tooltip="Hugh Chisholm" w:history="1">
        <w:r w:rsidRPr="004720DB">
          <w:rPr>
            <w:rFonts w:ascii="Times New Roman" w:eastAsia="Times New Roman" w:hAnsi="Times New Roman" w:cs="Times New Roman"/>
            <w:color w:val="0000FF"/>
            <w:sz w:val="24"/>
            <w:szCs w:val="24"/>
            <w:u w:val="single"/>
          </w:rPr>
          <w:t>Hugh Chisholm</w:t>
        </w:r>
      </w:hyperlink>
      <w:r w:rsidRPr="004720DB">
        <w:rPr>
          <w:rFonts w:ascii="Times New Roman" w:eastAsia="Times New Roman" w:hAnsi="Times New Roman" w:cs="Times New Roman"/>
          <w:sz w:val="24"/>
          <w:szCs w:val="24"/>
        </w:rPr>
        <w:t xml:space="preserve"> in London and by </w:t>
      </w:r>
      <w:hyperlink r:id="rId318" w:tooltip="Franklin Henry Hooper" w:history="1">
        <w:r w:rsidRPr="004720DB">
          <w:rPr>
            <w:rFonts w:ascii="Times New Roman" w:eastAsia="Times New Roman" w:hAnsi="Times New Roman" w:cs="Times New Roman"/>
            <w:color w:val="0000FF"/>
            <w:sz w:val="24"/>
            <w:szCs w:val="24"/>
            <w:u w:val="single"/>
          </w:rPr>
          <w:t>Franklin Henry Hooper</w:t>
        </w:r>
      </w:hyperlink>
      <w:r w:rsidRPr="004720DB">
        <w:rPr>
          <w:rFonts w:ascii="Times New Roman" w:eastAsia="Times New Roman" w:hAnsi="Times New Roman" w:cs="Times New Roman"/>
          <w:sz w:val="24"/>
          <w:szCs w:val="24"/>
        </w:rPr>
        <w:t xml:space="preserve"> in </w:t>
      </w:r>
      <w:hyperlink r:id="rId319" w:tooltip="New York City" w:history="1">
        <w:r w:rsidRPr="004720DB">
          <w:rPr>
            <w:rFonts w:ascii="Times New Roman" w:eastAsia="Times New Roman" w:hAnsi="Times New Roman" w:cs="Times New Roman"/>
            <w:color w:val="0000FF"/>
            <w:sz w:val="24"/>
            <w:szCs w:val="24"/>
            <w:u w:val="single"/>
          </w:rPr>
          <w:t>New York</w:t>
        </w:r>
      </w:hyperlink>
      <w:r w:rsidRPr="004720DB">
        <w:rPr>
          <w:rFonts w:ascii="Times New Roman" w:eastAsia="Times New Roman" w:hAnsi="Times New Roman" w:cs="Times New Roman"/>
          <w:sz w:val="24"/>
          <w:szCs w:val="24"/>
        </w:rPr>
        <w:t xml:space="preserve">, the 11th edition was the first to be published substantially at one time, instead of volume by volume. Its illustrious contributors are legion, including </w:t>
      </w:r>
      <w:hyperlink r:id="rId320" w:tooltip="Baden Baden-Powell" w:history="1">
        <w:r w:rsidRPr="004720DB">
          <w:rPr>
            <w:rFonts w:ascii="Times New Roman" w:eastAsia="Times New Roman" w:hAnsi="Times New Roman" w:cs="Times New Roman"/>
            <w:color w:val="0000FF"/>
            <w:sz w:val="24"/>
            <w:szCs w:val="24"/>
            <w:u w:val="single"/>
          </w:rPr>
          <w:t>Baden Baden-Powell</w:t>
        </w:r>
      </w:hyperlink>
      <w:r w:rsidRPr="004720DB">
        <w:rPr>
          <w:rFonts w:ascii="Times New Roman" w:eastAsia="Times New Roman" w:hAnsi="Times New Roman" w:cs="Times New Roman"/>
          <w:sz w:val="24"/>
          <w:szCs w:val="24"/>
        </w:rPr>
        <w:t xml:space="preserve"> writing on </w:t>
      </w:r>
      <w:hyperlink r:id="rId321" w:tooltip="Kite" w:history="1">
        <w:r w:rsidRPr="004720DB">
          <w:rPr>
            <w:rFonts w:ascii="Times New Roman" w:eastAsia="Times New Roman" w:hAnsi="Times New Roman" w:cs="Times New Roman"/>
            <w:color w:val="0000FF"/>
            <w:sz w:val="24"/>
            <w:szCs w:val="24"/>
            <w:u w:val="single"/>
          </w:rPr>
          <w:t>kite-flying</w:t>
        </w:r>
      </w:hyperlink>
      <w:r w:rsidRPr="004720DB">
        <w:rPr>
          <w:rFonts w:ascii="Times New Roman" w:eastAsia="Times New Roman" w:hAnsi="Times New Roman" w:cs="Times New Roman"/>
          <w:sz w:val="24"/>
          <w:szCs w:val="24"/>
        </w:rPr>
        <w:t xml:space="preserve">; </w:t>
      </w:r>
      <w:hyperlink r:id="rId322" w:tooltip="Arthur Eddington" w:history="1">
        <w:r w:rsidRPr="004720DB">
          <w:rPr>
            <w:rFonts w:ascii="Times New Roman" w:eastAsia="Times New Roman" w:hAnsi="Times New Roman" w:cs="Times New Roman"/>
            <w:color w:val="0000FF"/>
            <w:sz w:val="24"/>
            <w:szCs w:val="24"/>
            <w:u w:val="single"/>
          </w:rPr>
          <w:t xml:space="preserve">Arthur </w:t>
        </w:r>
        <w:proofErr w:type="spellStart"/>
        <w:r w:rsidRPr="004720DB">
          <w:rPr>
            <w:rFonts w:ascii="Times New Roman" w:eastAsia="Times New Roman" w:hAnsi="Times New Roman" w:cs="Times New Roman"/>
            <w:color w:val="0000FF"/>
            <w:sz w:val="24"/>
            <w:szCs w:val="24"/>
            <w:u w:val="single"/>
          </w:rPr>
          <w:t>Eddington</w:t>
        </w:r>
        <w:proofErr w:type="spellEnd"/>
      </w:hyperlink>
      <w:r w:rsidRPr="004720DB">
        <w:rPr>
          <w:rFonts w:ascii="Times New Roman" w:eastAsia="Times New Roman" w:hAnsi="Times New Roman" w:cs="Times New Roman"/>
          <w:sz w:val="24"/>
          <w:szCs w:val="24"/>
        </w:rPr>
        <w:t xml:space="preserve"> on astronomy; </w:t>
      </w:r>
      <w:hyperlink r:id="rId323" w:tooltip="Edmund Gosse" w:history="1">
        <w:r w:rsidRPr="004720DB">
          <w:rPr>
            <w:rFonts w:ascii="Times New Roman" w:eastAsia="Times New Roman" w:hAnsi="Times New Roman" w:cs="Times New Roman"/>
            <w:color w:val="0000FF"/>
            <w:sz w:val="24"/>
            <w:szCs w:val="24"/>
            <w:u w:val="single"/>
          </w:rPr>
          <w:t>Edmund Gosse</w:t>
        </w:r>
      </w:hyperlink>
      <w:r w:rsidRPr="004720DB">
        <w:rPr>
          <w:rFonts w:ascii="Times New Roman" w:eastAsia="Times New Roman" w:hAnsi="Times New Roman" w:cs="Times New Roman"/>
          <w:sz w:val="24"/>
          <w:szCs w:val="24"/>
        </w:rPr>
        <w:t xml:space="preserve"> on </w:t>
      </w:r>
      <w:hyperlink r:id="rId324" w:tooltip="Literature" w:history="1">
        <w:r w:rsidRPr="004720DB">
          <w:rPr>
            <w:rFonts w:ascii="Times New Roman" w:eastAsia="Times New Roman" w:hAnsi="Times New Roman" w:cs="Times New Roman"/>
            <w:color w:val="0000FF"/>
            <w:sz w:val="24"/>
            <w:szCs w:val="24"/>
            <w:u w:val="single"/>
          </w:rPr>
          <w:t>literature</w:t>
        </w:r>
      </w:hyperlink>
      <w:r w:rsidRPr="004720DB">
        <w:rPr>
          <w:rFonts w:ascii="Times New Roman" w:eastAsia="Times New Roman" w:hAnsi="Times New Roman" w:cs="Times New Roman"/>
          <w:sz w:val="24"/>
          <w:szCs w:val="24"/>
        </w:rPr>
        <w:t xml:space="preserve"> and </w:t>
      </w:r>
      <w:hyperlink r:id="rId325" w:tooltip="Donald Tovey" w:history="1">
        <w:r w:rsidRPr="004720DB">
          <w:rPr>
            <w:rFonts w:ascii="Times New Roman" w:eastAsia="Times New Roman" w:hAnsi="Times New Roman" w:cs="Times New Roman"/>
            <w:color w:val="0000FF"/>
            <w:sz w:val="24"/>
            <w:szCs w:val="24"/>
            <w:u w:val="single"/>
          </w:rPr>
          <w:t xml:space="preserve">Donald </w:t>
        </w:r>
        <w:proofErr w:type="spellStart"/>
        <w:r w:rsidRPr="004720DB">
          <w:rPr>
            <w:rFonts w:ascii="Times New Roman" w:eastAsia="Times New Roman" w:hAnsi="Times New Roman" w:cs="Times New Roman"/>
            <w:color w:val="0000FF"/>
            <w:sz w:val="24"/>
            <w:szCs w:val="24"/>
            <w:u w:val="single"/>
          </w:rPr>
          <w:t>Tovey</w:t>
        </w:r>
        <w:proofErr w:type="spellEnd"/>
      </w:hyperlink>
      <w:r w:rsidRPr="004720DB">
        <w:rPr>
          <w:rFonts w:ascii="Times New Roman" w:eastAsia="Times New Roman" w:hAnsi="Times New Roman" w:cs="Times New Roman"/>
          <w:sz w:val="24"/>
          <w:szCs w:val="24"/>
        </w:rPr>
        <w:t xml:space="preserve"> on music. Sometimes called the 1911 </w:t>
      </w:r>
      <w:proofErr w:type="spellStart"/>
      <w:r w:rsidRPr="004720DB">
        <w:rPr>
          <w:rFonts w:ascii="Times New Roman" w:eastAsia="Times New Roman" w:hAnsi="Times New Roman" w:cs="Times New Roman"/>
          <w:i/>
          <w:iCs/>
          <w:sz w:val="24"/>
          <w:szCs w:val="24"/>
        </w:rPr>
        <w:t>Encyclopædia</w:t>
      </w:r>
      <w:proofErr w:type="spellEnd"/>
      <w:r w:rsidRPr="004720DB">
        <w:rPr>
          <w:rFonts w:ascii="Times New Roman" w:eastAsia="Times New Roman" w:hAnsi="Times New Roman" w:cs="Times New Roman"/>
          <w:i/>
          <w:iCs/>
          <w:sz w:val="24"/>
          <w:szCs w:val="24"/>
        </w:rPr>
        <w:t xml:space="preserve"> Britannica</w:t>
      </w:r>
      <w:r w:rsidRPr="004720DB">
        <w:rPr>
          <w:rFonts w:ascii="Times New Roman" w:eastAsia="Times New Roman" w:hAnsi="Times New Roman" w:cs="Times New Roman"/>
          <w:sz w:val="24"/>
          <w:szCs w:val="24"/>
        </w:rPr>
        <w:t xml:space="preserve">, this edition is still highly regarded for its lucid explanations of scholarly subjects. Being in the </w:t>
      </w:r>
      <w:hyperlink r:id="rId326" w:tooltip="Public domain" w:history="1">
        <w:r w:rsidRPr="004720DB">
          <w:rPr>
            <w:rFonts w:ascii="Times New Roman" w:eastAsia="Times New Roman" w:hAnsi="Times New Roman" w:cs="Times New Roman"/>
            <w:color w:val="0000FF"/>
            <w:sz w:val="24"/>
            <w:szCs w:val="24"/>
            <w:u w:val="single"/>
          </w:rPr>
          <w:t>public domain</w:t>
        </w:r>
      </w:hyperlink>
      <w:r w:rsidRPr="004720DB">
        <w:rPr>
          <w:rFonts w:ascii="Times New Roman" w:eastAsia="Times New Roman" w:hAnsi="Times New Roman" w:cs="Times New Roman"/>
          <w:sz w:val="24"/>
          <w:szCs w:val="24"/>
        </w:rPr>
        <w:t>, the complete text is freely available online.</w:t>
      </w:r>
      <w:hyperlink r:id="rId327" w:anchor="cite_note-26" w:history="1">
        <w:r w:rsidRPr="004720DB">
          <w:rPr>
            <w:rFonts w:ascii="Times New Roman" w:eastAsia="Times New Roman" w:hAnsi="Times New Roman" w:cs="Times New Roman"/>
            <w:color w:val="0000FF"/>
            <w:sz w:val="24"/>
            <w:szCs w:val="24"/>
            <w:u w:val="single"/>
            <w:vertAlign w:val="superscript"/>
          </w:rPr>
          <w:t>[26]</w:t>
        </w:r>
      </w:hyperlink>
      <w:r w:rsidRPr="004720DB">
        <w:rPr>
          <w:rFonts w:ascii="Times New Roman" w:eastAsia="Times New Roman" w:hAnsi="Times New Roman" w:cs="Times New Roman"/>
          <w:sz w:val="24"/>
          <w:szCs w:val="24"/>
        </w:rPr>
        <w:t xml:space="preserve"> The 11th edition retained the high scholarship and eminent contributors that marked the 9th edition, but tempered that scholarship with shorter, simpler articles that were more intelligible to lay-readers. Thus, the 9th and 11th editions had 17,000 and 40,000 articles, respectively, although they were roughly equivalent in size. This shift accommodated the American business strategy of popularizing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for a mass market, while still retaining its quality as a reference work. The high literary and scholarly level of the 11th edition is largely due to the zeal of its owner, </w:t>
      </w:r>
      <w:hyperlink r:id="rId328" w:tooltip="Horace Everett Hooper" w:history="1">
        <w:r w:rsidRPr="004720DB">
          <w:rPr>
            <w:rFonts w:ascii="Times New Roman" w:eastAsia="Times New Roman" w:hAnsi="Times New Roman" w:cs="Times New Roman"/>
            <w:color w:val="0000FF"/>
            <w:sz w:val="24"/>
            <w:szCs w:val="24"/>
            <w:u w:val="single"/>
          </w:rPr>
          <w:t>Horace Everett Hooper</w:t>
        </w:r>
      </w:hyperlink>
      <w:r w:rsidRPr="004720DB">
        <w:rPr>
          <w:rFonts w:ascii="Times New Roman" w:eastAsia="Times New Roman" w:hAnsi="Times New Roman" w:cs="Times New Roman"/>
          <w:sz w:val="24"/>
          <w:szCs w:val="24"/>
        </w:rPr>
        <w:t>, who held scholarship in high regard and spared no expense to make the 11th edition as excellent as possible.</w:t>
      </w:r>
      <w:hyperlink r:id="rId329" w:anchor="cite_note-kogan_1958-1" w:history="1">
        <w:r w:rsidRPr="004720DB">
          <w:rPr>
            <w:rFonts w:ascii="Times New Roman" w:eastAsia="Times New Roman" w:hAnsi="Times New Roman" w:cs="Times New Roman"/>
            <w:color w:val="0000FF"/>
            <w:sz w:val="24"/>
            <w:szCs w:val="24"/>
            <w:u w:val="single"/>
            <w:vertAlign w:val="superscript"/>
          </w:rPr>
          <w:t>[1]</w:t>
        </w:r>
      </w:hyperlink>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After a heated legal dispute and all-too-public corporate wrangling over ownership of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(1908–1909), Hooper bought out </w:t>
      </w:r>
      <w:hyperlink r:id="rId330" w:tooltip="Walter Montgomery Jackson" w:history="1">
        <w:r w:rsidRPr="004720DB">
          <w:rPr>
            <w:rFonts w:ascii="Times New Roman" w:eastAsia="Times New Roman" w:hAnsi="Times New Roman" w:cs="Times New Roman"/>
            <w:color w:val="0000FF"/>
            <w:sz w:val="24"/>
            <w:szCs w:val="24"/>
            <w:u w:val="single"/>
          </w:rPr>
          <w:t>Walter Jackson</w:t>
        </w:r>
      </w:hyperlink>
      <w:r w:rsidRPr="004720DB">
        <w:rPr>
          <w:rFonts w:ascii="Times New Roman" w:eastAsia="Times New Roman" w:hAnsi="Times New Roman" w:cs="Times New Roman"/>
          <w:sz w:val="24"/>
          <w:szCs w:val="24"/>
        </w:rPr>
        <w:t xml:space="preserve">, becoming the sole owner of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The public furor caused </w:t>
      </w:r>
      <w:hyperlink r:id="rId331" w:tooltip="The Times (London)" w:history="1">
        <w:r w:rsidRPr="004720DB">
          <w:rPr>
            <w:rFonts w:ascii="Times New Roman" w:eastAsia="Times New Roman" w:hAnsi="Times New Roman" w:cs="Times New Roman"/>
            <w:i/>
            <w:iCs/>
            <w:color w:val="0000FF"/>
            <w:sz w:val="24"/>
            <w:szCs w:val="24"/>
            <w:u w:val="single"/>
          </w:rPr>
          <w:t>The Times</w:t>
        </w:r>
      </w:hyperlink>
      <w:r w:rsidRPr="004720DB">
        <w:rPr>
          <w:rFonts w:ascii="Times New Roman" w:eastAsia="Times New Roman" w:hAnsi="Times New Roman" w:cs="Times New Roman"/>
          <w:sz w:val="24"/>
          <w:szCs w:val="24"/>
        </w:rPr>
        <w:t xml:space="preserve"> to cancel its sponsorship contract with Hooper, feeling that the interests of the newspaper were not being served.</w:t>
      </w:r>
      <w:hyperlink r:id="rId332" w:anchor="cite_note-wells_1968-8" w:history="1">
        <w:r w:rsidRPr="004720DB">
          <w:rPr>
            <w:rFonts w:ascii="Times New Roman" w:eastAsia="Times New Roman" w:hAnsi="Times New Roman" w:cs="Times New Roman"/>
            <w:color w:val="0000FF"/>
            <w:sz w:val="24"/>
            <w:szCs w:val="24"/>
            <w:u w:val="single"/>
            <w:vertAlign w:val="superscript"/>
          </w:rPr>
          <w:t>[8]</w:t>
        </w:r>
      </w:hyperlink>
      <w:r w:rsidRPr="004720DB">
        <w:rPr>
          <w:rFonts w:ascii="Times New Roman" w:eastAsia="Times New Roman" w:hAnsi="Times New Roman" w:cs="Times New Roman"/>
          <w:sz w:val="24"/>
          <w:szCs w:val="24"/>
        </w:rPr>
        <w:t xml:space="preserve"> After failing to win over </w:t>
      </w:r>
      <w:hyperlink r:id="rId333" w:tooltip="Oxford University" w:history="1">
        <w:r w:rsidRPr="004720DB">
          <w:rPr>
            <w:rFonts w:ascii="Times New Roman" w:eastAsia="Times New Roman" w:hAnsi="Times New Roman" w:cs="Times New Roman"/>
            <w:color w:val="0000FF"/>
            <w:sz w:val="24"/>
            <w:szCs w:val="24"/>
            <w:u w:val="single"/>
          </w:rPr>
          <w:t>Oxford University</w:t>
        </w:r>
      </w:hyperlink>
      <w:r w:rsidRPr="004720DB">
        <w:rPr>
          <w:rFonts w:ascii="Times New Roman" w:eastAsia="Times New Roman" w:hAnsi="Times New Roman" w:cs="Times New Roman"/>
          <w:sz w:val="24"/>
          <w:szCs w:val="24"/>
        </w:rPr>
        <w:t xml:space="preserve">, Hooper managed to secure </w:t>
      </w:r>
      <w:hyperlink r:id="rId334" w:tooltip="Cambridge University" w:history="1">
        <w:r w:rsidRPr="004720DB">
          <w:rPr>
            <w:rFonts w:ascii="Times New Roman" w:eastAsia="Times New Roman" w:hAnsi="Times New Roman" w:cs="Times New Roman"/>
            <w:color w:val="0000FF"/>
            <w:sz w:val="24"/>
            <w:szCs w:val="24"/>
            <w:u w:val="single"/>
          </w:rPr>
          <w:t>Cambridge University</w:t>
        </w:r>
      </w:hyperlink>
      <w:r w:rsidRPr="004720DB">
        <w:rPr>
          <w:rFonts w:ascii="Times New Roman" w:eastAsia="Times New Roman" w:hAnsi="Times New Roman" w:cs="Times New Roman"/>
          <w:sz w:val="24"/>
          <w:szCs w:val="24"/>
        </w:rPr>
        <w:t xml:space="preserve"> as a new sponsor; thus, the 11th edition was published initially by </w:t>
      </w:r>
      <w:hyperlink r:id="rId335" w:tooltip="Cambridge University Press" w:history="1">
        <w:r w:rsidRPr="004720DB">
          <w:rPr>
            <w:rFonts w:ascii="Times New Roman" w:eastAsia="Times New Roman" w:hAnsi="Times New Roman" w:cs="Times New Roman"/>
            <w:color w:val="0000FF"/>
            <w:sz w:val="24"/>
            <w:szCs w:val="24"/>
            <w:u w:val="single"/>
          </w:rPr>
          <w:t>Cambridge University Press</w:t>
        </w:r>
      </w:hyperlink>
      <w:r w:rsidRPr="004720DB">
        <w:rPr>
          <w:rFonts w:ascii="Times New Roman" w:eastAsia="Times New Roman" w:hAnsi="Times New Roman" w:cs="Times New Roman"/>
          <w:sz w:val="24"/>
          <w:szCs w:val="24"/>
        </w:rPr>
        <w:t>, and scholars from Cambridge University were allowed to review the text and veto any overly aggressive advertising.</w:t>
      </w:r>
      <w:hyperlink r:id="rId336" w:anchor="cite_note-wells_1968-8" w:history="1">
        <w:r w:rsidRPr="004720DB">
          <w:rPr>
            <w:rFonts w:ascii="Times New Roman" w:eastAsia="Times New Roman" w:hAnsi="Times New Roman" w:cs="Times New Roman"/>
            <w:color w:val="0000FF"/>
            <w:sz w:val="24"/>
            <w:szCs w:val="24"/>
            <w:u w:val="single"/>
            <w:vertAlign w:val="superscript"/>
          </w:rPr>
          <w:t>[8]</w:t>
        </w:r>
      </w:hyperlink>
      <w:r w:rsidRPr="004720DB">
        <w:rPr>
          <w:rFonts w:ascii="Times New Roman" w:eastAsia="Times New Roman" w:hAnsi="Times New Roman" w:cs="Times New Roman"/>
          <w:sz w:val="24"/>
          <w:szCs w:val="24"/>
        </w:rPr>
        <w:t xml:space="preserve"> Perhaps because of this,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encountered financial difficulties, whereupon it was licensed to </w:t>
      </w:r>
      <w:hyperlink r:id="rId337" w:tooltip="Sears Roebuck" w:history="1">
        <w:r w:rsidRPr="004720DB">
          <w:rPr>
            <w:rFonts w:ascii="Times New Roman" w:eastAsia="Times New Roman" w:hAnsi="Times New Roman" w:cs="Times New Roman"/>
            <w:color w:val="0000FF"/>
            <w:sz w:val="24"/>
            <w:szCs w:val="24"/>
            <w:u w:val="single"/>
          </w:rPr>
          <w:t>Sears Roebuck</w:t>
        </w:r>
      </w:hyperlink>
      <w:r w:rsidRPr="004720DB">
        <w:rPr>
          <w:rFonts w:ascii="Times New Roman" w:eastAsia="Times New Roman" w:hAnsi="Times New Roman" w:cs="Times New Roman"/>
          <w:sz w:val="24"/>
          <w:szCs w:val="24"/>
        </w:rPr>
        <w:t xml:space="preserve"> and Co. of </w:t>
      </w:r>
      <w:hyperlink r:id="rId338" w:tooltip="Chicago" w:history="1">
        <w:r w:rsidRPr="004720DB">
          <w:rPr>
            <w:rFonts w:ascii="Times New Roman" w:eastAsia="Times New Roman" w:hAnsi="Times New Roman" w:cs="Times New Roman"/>
            <w:color w:val="0000FF"/>
            <w:sz w:val="24"/>
            <w:szCs w:val="24"/>
            <w:u w:val="single"/>
          </w:rPr>
          <w:t>Chicago</w:t>
        </w:r>
      </w:hyperlink>
      <w:r w:rsidRPr="004720DB">
        <w:rPr>
          <w:rFonts w:ascii="Times New Roman" w:eastAsia="Times New Roman" w:hAnsi="Times New Roman" w:cs="Times New Roman"/>
          <w:sz w:val="24"/>
          <w:szCs w:val="24"/>
        </w:rPr>
        <w:t xml:space="preserve">, who issued a physically smaller but complete version known as the "handy edition," with each volume almost pocket-sized. The owner of Sears, philanthropist </w:t>
      </w:r>
      <w:hyperlink r:id="rId339" w:tooltip="Julius Rosenwald" w:history="1">
        <w:r w:rsidRPr="004720DB">
          <w:rPr>
            <w:rFonts w:ascii="Times New Roman" w:eastAsia="Times New Roman" w:hAnsi="Times New Roman" w:cs="Times New Roman"/>
            <w:color w:val="0000FF"/>
            <w:sz w:val="24"/>
            <w:szCs w:val="24"/>
            <w:u w:val="single"/>
          </w:rPr>
          <w:t xml:space="preserve">Julius </w:t>
        </w:r>
        <w:proofErr w:type="spellStart"/>
        <w:r w:rsidRPr="004720DB">
          <w:rPr>
            <w:rFonts w:ascii="Times New Roman" w:eastAsia="Times New Roman" w:hAnsi="Times New Roman" w:cs="Times New Roman"/>
            <w:color w:val="0000FF"/>
            <w:sz w:val="24"/>
            <w:szCs w:val="24"/>
            <w:u w:val="single"/>
          </w:rPr>
          <w:t>Rosenwald</w:t>
        </w:r>
        <w:proofErr w:type="spellEnd"/>
      </w:hyperlink>
      <w:r w:rsidRPr="004720DB">
        <w:rPr>
          <w:rFonts w:ascii="Times New Roman" w:eastAsia="Times New Roman" w:hAnsi="Times New Roman" w:cs="Times New Roman"/>
          <w:sz w:val="24"/>
          <w:szCs w:val="24"/>
        </w:rPr>
        <w:t xml:space="preserve">, was friends with Horace Hooper and enthusiastic about the </w:t>
      </w:r>
      <w:r w:rsidRPr="004720DB">
        <w:rPr>
          <w:rFonts w:ascii="Times New Roman" w:eastAsia="Times New Roman" w:hAnsi="Times New Roman" w:cs="Times New Roman"/>
          <w:i/>
          <w:iCs/>
          <w:sz w:val="24"/>
          <w:szCs w:val="24"/>
        </w:rPr>
        <w:t>Britannica's</w:t>
      </w:r>
      <w:r w:rsidRPr="004720DB">
        <w:rPr>
          <w:rFonts w:ascii="Times New Roman" w:eastAsia="Times New Roman" w:hAnsi="Times New Roman" w:cs="Times New Roman"/>
          <w:sz w:val="24"/>
          <w:szCs w:val="24"/>
        </w:rPr>
        <w:t xml:space="preserve"> promise; he single-handedly saved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from </w:t>
      </w:r>
      <w:hyperlink r:id="rId340" w:tooltip="Bankruptcy" w:history="1">
        <w:r w:rsidRPr="004720DB">
          <w:rPr>
            <w:rFonts w:ascii="Times New Roman" w:eastAsia="Times New Roman" w:hAnsi="Times New Roman" w:cs="Times New Roman"/>
            <w:color w:val="0000FF"/>
            <w:sz w:val="24"/>
            <w:szCs w:val="24"/>
            <w:u w:val="single"/>
          </w:rPr>
          <w:t>bankruptcy</w:t>
        </w:r>
      </w:hyperlink>
      <w:r w:rsidRPr="004720DB">
        <w:rPr>
          <w:rFonts w:ascii="Times New Roman" w:eastAsia="Times New Roman" w:hAnsi="Times New Roman" w:cs="Times New Roman"/>
          <w:sz w:val="24"/>
          <w:szCs w:val="24"/>
        </w:rPr>
        <w:t xml:space="preserve"> several times over the next fifteen years. Although Sears' handy set was successful in 1915–1916, sales dropped significantly when the United States entered World War I.</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The 11th edition employed 35 named female contributors, out of 1500 total (2.3%). Although this was not much of an increase over the 10th edition (which named 37 female contributors out of 1800 total), it was heralded publicly as a major advance in recognizing the contributions of women in learned circles.</w:t>
      </w:r>
      <w:hyperlink r:id="rId341" w:anchor="cite_note-thomas_1992-24" w:history="1">
        <w:r w:rsidRPr="004720DB">
          <w:rPr>
            <w:rFonts w:ascii="Times New Roman" w:eastAsia="Times New Roman" w:hAnsi="Times New Roman" w:cs="Times New Roman"/>
            <w:color w:val="0000FF"/>
            <w:sz w:val="24"/>
            <w:szCs w:val="24"/>
            <w:u w:val="single"/>
            <w:vertAlign w:val="superscript"/>
          </w:rPr>
          <w:t>[24]</w:t>
        </w:r>
      </w:hyperlink>
      <w:r w:rsidRPr="004720DB">
        <w:rPr>
          <w:rFonts w:ascii="Times New Roman" w:eastAsia="Times New Roman" w:hAnsi="Times New Roman" w:cs="Times New Roman"/>
          <w:sz w:val="24"/>
          <w:szCs w:val="24"/>
        </w:rPr>
        <w:t xml:space="preserve"> However, the 11th edition did employ hundreds of women to write unsigned articles; some women, such as Irish medical expert Harriet Hennessy, even rose to be (</w:t>
      </w:r>
      <w:proofErr w:type="spellStart"/>
      <w:r w:rsidRPr="004720DB">
        <w:rPr>
          <w:rFonts w:ascii="Times New Roman" w:eastAsia="Times New Roman" w:hAnsi="Times New Roman" w:cs="Times New Roman"/>
          <w:sz w:val="24"/>
          <w:szCs w:val="24"/>
        </w:rPr>
        <w:t>uncredited</w:t>
      </w:r>
      <w:proofErr w:type="spellEnd"/>
      <w:r w:rsidRPr="004720DB">
        <w:rPr>
          <w:rFonts w:ascii="Times New Roman" w:eastAsia="Times New Roman" w:hAnsi="Times New Roman" w:cs="Times New Roman"/>
          <w:sz w:val="24"/>
          <w:szCs w:val="24"/>
        </w:rPr>
        <w:t>) department editors.</w:t>
      </w:r>
      <w:hyperlink r:id="rId342" w:anchor="cite_note-thomas_1992-24" w:history="1">
        <w:r w:rsidRPr="004720DB">
          <w:rPr>
            <w:rFonts w:ascii="Times New Roman" w:eastAsia="Times New Roman" w:hAnsi="Times New Roman" w:cs="Times New Roman"/>
            <w:color w:val="0000FF"/>
            <w:sz w:val="24"/>
            <w:szCs w:val="24"/>
            <w:u w:val="single"/>
            <w:vertAlign w:val="superscript"/>
          </w:rPr>
          <w:t>[24]</w:t>
        </w:r>
      </w:hyperlink>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Sales figures for the 11th edition were comparable to those of the 9th, which sold hundreds of thousands of copies including the pirate sets. Unlike the 9th, however, the 11th edition was not pirated, all sets being printed legitimately by Britannica. It can be seen that the 9th and 11th editions were massively better-sellers than previous editions. This is mainly due to the increase in population of, and sales in, the United States, which were mere colonies with low population when Britannica started out in 1768.</w:t>
      </w:r>
    </w:p>
    <w:p w:rsidR="004720DB" w:rsidRPr="004720DB" w:rsidRDefault="004720DB" w:rsidP="004720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261118" cy="2560320"/>
            <wp:effectExtent l="19050" t="0" r="6082" b="0"/>
            <wp:docPr id="29" name="Picture 29" descr="http://upload.wikimedia.org/wikipedia/commons/thumb/7/7d/EncycBrit1913.jpg/375px-EncycBrit1913.jpg">
              <a:hlinkClick xmlns:a="http://schemas.openxmlformats.org/drawingml/2006/main" r:id="rId3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upload.wikimedia.org/wikipedia/commons/thumb/7/7d/EncycBrit1913.jpg/375px-EncycBrit1913.jpg">
                      <a:hlinkClick r:id="rId343"/>
                    </pic:cNvPr>
                    <pic:cNvPicPr>
                      <a:picLocks noChangeAspect="1" noChangeArrowheads="1"/>
                    </pic:cNvPicPr>
                  </pic:nvPicPr>
                  <pic:blipFill>
                    <a:blip r:embed="rId344" cstate="print"/>
                    <a:srcRect/>
                    <a:stretch>
                      <a:fillRect/>
                    </a:stretch>
                  </pic:blipFill>
                  <pic:spPr bwMode="auto">
                    <a:xfrm>
                      <a:off x="0" y="0"/>
                      <a:ext cx="4261118" cy="2560320"/>
                    </a:xfrm>
                    <a:prstGeom prst="rect">
                      <a:avLst/>
                    </a:prstGeom>
                    <a:noFill/>
                    <a:ln w="9525">
                      <a:noFill/>
                      <a:miter lim="800000"/>
                      <a:headEnd/>
                      <a:tailEnd/>
                    </a:ln>
                  </pic:spPr>
                </pic:pic>
              </a:graphicData>
            </a:graphic>
          </wp:inline>
        </w:drawing>
      </w:r>
    </w:p>
    <w:p w:rsidR="004720DB" w:rsidRPr="004720DB" w:rsidRDefault="004720DB" w:rsidP="004720D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40970" cy="105410"/>
            <wp:effectExtent l="19050" t="0" r="0" b="0"/>
            <wp:docPr id="30" name="Picture 30" descr="http://bits.wikimedia.org/static-1.24wmf10/skins/common/images/magnify-clip.png">
              <a:hlinkClick xmlns:a="http://schemas.openxmlformats.org/drawingml/2006/main" r:id="rId343" tooltip="&quot;Enlar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bits.wikimedia.org/static-1.24wmf10/skins/common/images/magnify-clip.png">
                      <a:hlinkClick r:id="rId343" tooltip="&quot;Enlarge&quot;"/>
                    </pic:cNvPr>
                    <pic:cNvPicPr>
                      <a:picLocks noChangeAspect="1" noChangeArrowheads="1"/>
                    </pic:cNvPicPr>
                  </pic:nvPicPr>
                  <pic:blipFill>
                    <a:blip r:embed="rId7" cstate="print"/>
                    <a:srcRect/>
                    <a:stretch>
                      <a:fillRect/>
                    </a:stretch>
                  </pic:blipFill>
                  <pic:spPr bwMode="auto">
                    <a:xfrm>
                      <a:off x="0" y="0"/>
                      <a:ext cx="140970" cy="105410"/>
                    </a:xfrm>
                    <a:prstGeom prst="rect">
                      <a:avLst/>
                    </a:prstGeom>
                    <a:noFill/>
                    <a:ln w="9525">
                      <a:noFill/>
                      <a:miter lim="800000"/>
                      <a:headEnd/>
                      <a:tailEnd/>
                    </a:ln>
                  </pic:spPr>
                </pic:pic>
              </a:graphicData>
            </a:graphic>
          </wp:inline>
        </w:drawing>
      </w:r>
    </w:p>
    <w:p w:rsidR="004720DB" w:rsidRPr="004720DB" w:rsidRDefault="004720DB" w:rsidP="004720DB">
      <w:pPr>
        <w:spacing w:after="0"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1913 </w:t>
      </w:r>
      <w:hyperlink r:id="rId345" w:tooltip="Advertisement" w:history="1">
        <w:r w:rsidRPr="004720DB">
          <w:rPr>
            <w:rFonts w:ascii="Times New Roman" w:eastAsia="Times New Roman" w:hAnsi="Times New Roman" w:cs="Times New Roman"/>
            <w:color w:val="0000FF"/>
            <w:sz w:val="24"/>
            <w:szCs w:val="24"/>
            <w:u w:val="single"/>
          </w:rPr>
          <w:t>advertisement</w:t>
        </w:r>
      </w:hyperlink>
      <w:r w:rsidRPr="004720DB">
        <w:rPr>
          <w:rFonts w:ascii="Times New Roman" w:eastAsia="Times New Roman" w:hAnsi="Times New Roman" w:cs="Times New Roman"/>
          <w:sz w:val="24"/>
          <w:szCs w:val="24"/>
        </w:rPr>
        <w:t xml:space="preserve"> for the </w:t>
      </w:r>
      <w:hyperlink r:id="rId346" w:tooltip="Encyclopædia Britannica Eleventh Edition" w:history="1">
        <w:r w:rsidRPr="004720DB">
          <w:rPr>
            <w:rFonts w:ascii="Times New Roman" w:eastAsia="Times New Roman" w:hAnsi="Times New Roman" w:cs="Times New Roman"/>
            <w:color w:val="0000FF"/>
            <w:sz w:val="24"/>
            <w:szCs w:val="24"/>
            <w:u w:val="single"/>
          </w:rPr>
          <w:t xml:space="preserve">11th edition of </w:t>
        </w:r>
        <w:proofErr w:type="spellStart"/>
        <w:r w:rsidRPr="004720DB">
          <w:rPr>
            <w:rFonts w:ascii="Times New Roman" w:eastAsia="Times New Roman" w:hAnsi="Times New Roman" w:cs="Times New Roman"/>
            <w:i/>
            <w:iCs/>
            <w:color w:val="0000FF"/>
            <w:sz w:val="24"/>
            <w:szCs w:val="24"/>
            <w:u w:val="single"/>
          </w:rPr>
          <w:t>Encyclopædia</w:t>
        </w:r>
        <w:proofErr w:type="spellEnd"/>
        <w:r w:rsidRPr="004720DB">
          <w:rPr>
            <w:rFonts w:ascii="Times New Roman" w:eastAsia="Times New Roman" w:hAnsi="Times New Roman" w:cs="Times New Roman"/>
            <w:i/>
            <w:iCs/>
            <w:color w:val="0000FF"/>
            <w:sz w:val="24"/>
            <w:szCs w:val="24"/>
            <w:u w:val="single"/>
          </w:rPr>
          <w:t xml:space="preserve"> Britannica</w:t>
        </w:r>
      </w:hyperlink>
      <w:r w:rsidRPr="004720DB">
        <w:rPr>
          <w:rFonts w:ascii="Times New Roman" w:eastAsia="Times New Roman" w:hAnsi="Times New Roman" w:cs="Times New Roman"/>
          <w:sz w:val="24"/>
          <w:szCs w:val="24"/>
        </w:rPr>
        <w:t xml:space="preserve">, with the slogan "When in doubt—"look it up" in the </w:t>
      </w:r>
      <w:proofErr w:type="spellStart"/>
      <w:r w:rsidRPr="004720DB">
        <w:rPr>
          <w:rFonts w:ascii="Times New Roman" w:eastAsia="Times New Roman" w:hAnsi="Times New Roman" w:cs="Times New Roman"/>
          <w:i/>
          <w:iCs/>
          <w:sz w:val="24"/>
          <w:szCs w:val="24"/>
        </w:rPr>
        <w:t>Encyclopædia</w:t>
      </w:r>
      <w:proofErr w:type="spellEnd"/>
      <w:r w:rsidRPr="004720DB">
        <w:rPr>
          <w:rFonts w:ascii="Times New Roman" w:eastAsia="Times New Roman" w:hAnsi="Times New Roman" w:cs="Times New Roman"/>
          <w:i/>
          <w:iCs/>
          <w:sz w:val="24"/>
          <w:szCs w:val="24"/>
        </w:rPr>
        <w:t xml:space="preserve"> Britannica</w:t>
      </w:r>
      <w:r w:rsidRPr="004720DB">
        <w:rPr>
          <w:rFonts w:ascii="Times New Roman" w:eastAsia="Times New Roman" w:hAnsi="Times New Roman" w:cs="Times New Roman"/>
          <w:sz w:val="24"/>
          <w:szCs w:val="24"/>
        </w:rPr>
        <w:t>"</w:t>
      </w:r>
    </w:p>
    <w:p w:rsidR="004720DB" w:rsidRPr="004720DB" w:rsidRDefault="004720DB" w:rsidP="004720DB">
      <w:pPr>
        <w:spacing w:before="100" w:beforeAutospacing="1" w:after="100" w:afterAutospacing="1" w:line="240" w:lineRule="auto"/>
        <w:outlineLvl w:val="2"/>
        <w:rPr>
          <w:rFonts w:ascii="Times New Roman" w:eastAsia="Times New Roman" w:hAnsi="Times New Roman" w:cs="Times New Roman"/>
          <w:b/>
          <w:bCs/>
          <w:sz w:val="27"/>
          <w:szCs w:val="27"/>
        </w:rPr>
      </w:pPr>
      <w:r w:rsidRPr="004720DB">
        <w:rPr>
          <w:rFonts w:ascii="Times New Roman" w:eastAsia="Times New Roman" w:hAnsi="Times New Roman" w:cs="Times New Roman"/>
          <w:b/>
          <w:bCs/>
          <w:sz w:val="27"/>
          <w:szCs w:val="27"/>
        </w:rPr>
        <w:t>Twelfth and thirteenth editions (competing supplements to the eleventh)</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The poor sales of the war years brought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to the brink of </w:t>
      </w:r>
      <w:hyperlink r:id="rId347" w:tooltip="Bankruptcy" w:history="1">
        <w:r w:rsidRPr="004720DB">
          <w:rPr>
            <w:rFonts w:ascii="Times New Roman" w:eastAsia="Times New Roman" w:hAnsi="Times New Roman" w:cs="Times New Roman"/>
            <w:color w:val="0000FF"/>
            <w:sz w:val="24"/>
            <w:szCs w:val="24"/>
            <w:u w:val="single"/>
          </w:rPr>
          <w:t>bankruptcy</w:t>
        </w:r>
      </w:hyperlink>
      <w:r w:rsidRPr="004720DB">
        <w:rPr>
          <w:rFonts w:ascii="Times New Roman" w:eastAsia="Times New Roman" w:hAnsi="Times New Roman" w:cs="Times New Roman"/>
          <w:sz w:val="24"/>
          <w:szCs w:val="24"/>
        </w:rPr>
        <w:t xml:space="preserve">. The </w:t>
      </w:r>
      <w:hyperlink r:id="rId348" w:tooltip="Chief executive officer" w:history="1">
        <w:r w:rsidRPr="004720DB">
          <w:rPr>
            <w:rFonts w:ascii="Times New Roman" w:eastAsia="Times New Roman" w:hAnsi="Times New Roman" w:cs="Times New Roman"/>
            <w:color w:val="0000FF"/>
            <w:sz w:val="24"/>
            <w:szCs w:val="24"/>
            <w:u w:val="single"/>
          </w:rPr>
          <w:t>CEO</w:t>
        </w:r>
      </w:hyperlink>
      <w:r w:rsidRPr="004720DB">
        <w:rPr>
          <w:rFonts w:ascii="Times New Roman" w:eastAsia="Times New Roman" w:hAnsi="Times New Roman" w:cs="Times New Roman"/>
          <w:sz w:val="24"/>
          <w:szCs w:val="24"/>
        </w:rPr>
        <w:t xml:space="preserve"> of </w:t>
      </w:r>
      <w:hyperlink r:id="rId349" w:tooltip="Sears Roebuck" w:history="1">
        <w:r w:rsidRPr="004720DB">
          <w:rPr>
            <w:rFonts w:ascii="Times New Roman" w:eastAsia="Times New Roman" w:hAnsi="Times New Roman" w:cs="Times New Roman"/>
            <w:color w:val="0000FF"/>
            <w:sz w:val="24"/>
            <w:szCs w:val="24"/>
            <w:u w:val="single"/>
          </w:rPr>
          <w:t>Sears Roebuck</w:t>
        </w:r>
      </w:hyperlink>
      <w:r w:rsidRPr="004720DB">
        <w:rPr>
          <w:rFonts w:ascii="Times New Roman" w:eastAsia="Times New Roman" w:hAnsi="Times New Roman" w:cs="Times New Roman"/>
          <w:sz w:val="24"/>
          <w:szCs w:val="24"/>
        </w:rPr>
        <w:t xml:space="preserve">, </w:t>
      </w:r>
      <w:hyperlink r:id="rId350" w:tooltip="Philanthropist" w:history="1">
        <w:r w:rsidRPr="004720DB">
          <w:rPr>
            <w:rFonts w:ascii="Times New Roman" w:eastAsia="Times New Roman" w:hAnsi="Times New Roman" w:cs="Times New Roman"/>
            <w:color w:val="0000FF"/>
            <w:sz w:val="24"/>
            <w:szCs w:val="24"/>
            <w:u w:val="single"/>
          </w:rPr>
          <w:t>philanthropist</w:t>
        </w:r>
      </w:hyperlink>
      <w:r w:rsidRPr="004720DB">
        <w:rPr>
          <w:rFonts w:ascii="Times New Roman" w:eastAsia="Times New Roman" w:hAnsi="Times New Roman" w:cs="Times New Roman"/>
          <w:sz w:val="24"/>
          <w:szCs w:val="24"/>
        </w:rPr>
        <w:t xml:space="preserve"> </w:t>
      </w:r>
      <w:hyperlink r:id="rId351" w:tooltip="Julius Rosenwald" w:history="1">
        <w:r w:rsidRPr="004720DB">
          <w:rPr>
            <w:rFonts w:ascii="Times New Roman" w:eastAsia="Times New Roman" w:hAnsi="Times New Roman" w:cs="Times New Roman"/>
            <w:color w:val="0000FF"/>
            <w:sz w:val="24"/>
            <w:szCs w:val="24"/>
            <w:u w:val="single"/>
          </w:rPr>
          <w:t xml:space="preserve">Julius </w:t>
        </w:r>
        <w:proofErr w:type="spellStart"/>
        <w:r w:rsidRPr="004720DB">
          <w:rPr>
            <w:rFonts w:ascii="Times New Roman" w:eastAsia="Times New Roman" w:hAnsi="Times New Roman" w:cs="Times New Roman"/>
            <w:color w:val="0000FF"/>
            <w:sz w:val="24"/>
            <w:szCs w:val="24"/>
            <w:u w:val="single"/>
          </w:rPr>
          <w:t>Rosenwald</w:t>
        </w:r>
        <w:proofErr w:type="spellEnd"/>
      </w:hyperlink>
      <w:r w:rsidRPr="004720DB">
        <w:rPr>
          <w:rFonts w:ascii="Times New Roman" w:eastAsia="Times New Roman" w:hAnsi="Times New Roman" w:cs="Times New Roman"/>
          <w:sz w:val="24"/>
          <w:szCs w:val="24"/>
        </w:rPr>
        <w:t xml:space="preserve">, was devoted to the mission of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and bought its rights on 24 February 1920 from his friend </w:t>
      </w:r>
      <w:hyperlink r:id="rId352" w:tooltip="Horace Everett Hooper" w:history="1">
        <w:r w:rsidRPr="004720DB">
          <w:rPr>
            <w:rFonts w:ascii="Times New Roman" w:eastAsia="Times New Roman" w:hAnsi="Times New Roman" w:cs="Times New Roman"/>
            <w:color w:val="0000FF"/>
            <w:sz w:val="24"/>
            <w:szCs w:val="24"/>
            <w:u w:val="single"/>
          </w:rPr>
          <w:t>Horace Everett Hooper</w:t>
        </w:r>
      </w:hyperlink>
      <w:r w:rsidRPr="004720DB">
        <w:rPr>
          <w:rFonts w:ascii="Times New Roman" w:eastAsia="Times New Roman" w:hAnsi="Times New Roman" w:cs="Times New Roman"/>
          <w:sz w:val="24"/>
          <w:szCs w:val="24"/>
        </w:rPr>
        <w:t xml:space="preserve"> for $1.25 million. The </w:t>
      </w:r>
      <w:r w:rsidRPr="004720DB">
        <w:rPr>
          <w:rFonts w:ascii="Times New Roman" w:eastAsia="Times New Roman" w:hAnsi="Times New Roman" w:cs="Times New Roman"/>
          <w:i/>
          <w:iCs/>
          <w:sz w:val="24"/>
          <w:szCs w:val="24"/>
        </w:rPr>
        <w:t>Britannica's</w:t>
      </w:r>
      <w:r w:rsidRPr="004720DB">
        <w:rPr>
          <w:rFonts w:ascii="Times New Roman" w:eastAsia="Times New Roman" w:hAnsi="Times New Roman" w:cs="Times New Roman"/>
          <w:sz w:val="24"/>
          <w:szCs w:val="24"/>
        </w:rPr>
        <w:t xml:space="preserve"> headquarters were moved to </w:t>
      </w:r>
      <w:hyperlink r:id="rId353" w:tooltip="Chicago" w:history="1">
        <w:r w:rsidRPr="004720DB">
          <w:rPr>
            <w:rFonts w:ascii="Times New Roman" w:eastAsia="Times New Roman" w:hAnsi="Times New Roman" w:cs="Times New Roman"/>
            <w:color w:val="0000FF"/>
            <w:sz w:val="24"/>
            <w:szCs w:val="24"/>
            <w:u w:val="single"/>
          </w:rPr>
          <w:t>Chicago</w:t>
        </w:r>
      </w:hyperlink>
      <w:r w:rsidRPr="004720DB">
        <w:rPr>
          <w:rFonts w:ascii="Times New Roman" w:eastAsia="Times New Roman" w:hAnsi="Times New Roman" w:cs="Times New Roman"/>
          <w:sz w:val="24"/>
          <w:szCs w:val="24"/>
        </w:rPr>
        <w:t xml:space="preserve">, where they have remained. In 1922, a 3-volume supplement to the eleventh edition was released that summarized the developments just before, during and after World War I; these three volumes, taken together with the eleventh edition of 1910, became known as the twelfth edition. The articles describing WWI and the political changes brought about by it took up a large portion of the supplement, but articles on such things as radio (still called wireless telephony) are informative. The editor of the supplement was </w:t>
      </w:r>
      <w:hyperlink r:id="rId354" w:tooltip="Hugh Chisholm" w:history="1">
        <w:r w:rsidRPr="004720DB">
          <w:rPr>
            <w:rFonts w:ascii="Times New Roman" w:eastAsia="Times New Roman" w:hAnsi="Times New Roman" w:cs="Times New Roman"/>
            <w:color w:val="0000FF"/>
            <w:sz w:val="24"/>
            <w:szCs w:val="24"/>
            <w:u w:val="single"/>
          </w:rPr>
          <w:t>Hugh Chisholm</w:t>
        </w:r>
      </w:hyperlink>
      <w:r w:rsidRPr="004720DB">
        <w:rPr>
          <w:rFonts w:ascii="Times New Roman" w:eastAsia="Times New Roman" w:hAnsi="Times New Roman" w:cs="Times New Roman"/>
          <w:sz w:val="24"/>
          <w:szCs w:val="24"/>
        </w:rPr>
        <w:t>, who also had been the main editor of the eleventh edition, as well as the 1902 eleven-volume supplement to the ninth edition, known as the tenth edition. Horace Hooper died in 1922, a few weeks after the publication of the twelfth edition.</w:t>
      </w:r>
      <w:hyperlink r:id="rId355" w:anchor="cite_note-wells_1968-8" w:history="1">
        <w:r w:rsidRPr="004720DB">
          <w:rPr>
            <w:rFonts w:ascii="Times New Roman" w:eastAsia="Times New Roman" w:hAnsi="Times New Roman" w:cs="Times New Roman"/>
            <w:color w:val="0000FF"/>
            <w:sz w:val="24"/>
            <w:szCs w:val="24"/>
            <w:u w:val="single"/>
            <w:vertAlign w:val="superscript"/>
          </w:rPr>
          <w:t>[8]</w:t>
        </w:r>
      </w:hyperlink>
      <w:r w:rsidRPr="004720DB">
        <w:rPr>
          <w:rFonts w:ascii="Times New Roman" w:eastAsia="Times New Roman" w:hAnsi="Times New Roman" w:cs="Times New Roman"/>
          <w:sz w:val="24"/>
          <w:szCs w:val="24"/>
        </w:rPr>
        <w:t xml:space="preserve"> This edition was a commercial failure, losing Sears roughly $1.75 million, after which Sears gave it back to Hooper's widow, Harriett Meeker Cox, and her brother, William J. Cox, who ran the company from 1923 to 1928.</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The passage of a few years led to a better perspective on that era. In 1926,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released three new volumes covering the history of 1910-1926, which were intended to supplant those of the twelfth edition. Again taken together with the eleventh edition, the new volumes became known as the thirteenth edition, which maintained the </w:t>
      </w:r>
      <w:r w:rsidRPr="004720DB">
        <w:rPr>
          <w:rFonts w:ascii="Times New Roman" w:eastAsia="Times New Roman" w:hAnsi="Times New Roman" w:cs="Times New Roman"/>
          <w:i/>
          <w:iCs/>
          <w:sz w:val="24"/>
          <w:szCs w:val="24"/>
        </w:rPr>
        <w:t>Britannica's</w:t>
      </w:r>
      <w:r w:rsidRPr="004720DB">
        <w:rPr>
          <w:rFonts w:ascii="Times New Roman" w:eastAsia="Times New Roman" w:hAnsi="Times New Roman" w:cs="Times New Roman"/>
          <w:sz w:val="24"/>
          <w:szCs w:val="24"/>
        </w:rPr>
        <w:t xml:space="preserve"> tradition of illustrious contributors: </w:t>
      </w:r>
      <w:hyperlink r:id="rId356" w:tooltip="Harry Houdini" w:history="1">
        <w:r w:rsidRPr="004720DB">
          <w:rPr>
            <w:rFonts w:ascii="Times New Roman" w:eastAsia="Times New Roman" w:hAnsi="Times New Roman" w:cs="Times New Roman"/>
            <w:color w:val="0000FF"/>
            <w:sz w:val="24"/>
            <w:szCs w:val="24"/>
            <w:u w:val="single"/>
          </w:rPr>
          <w:t>Harry Houdini</w:t>
        </w:r>
      </w:hyperlink>
      <w:r w:rsidRPr="004720DB">
        <w:rPr>
          <w:rFonts w:ascii="Times New Roman" w:eastAsia="Times New Roman" w:hAnsi="Times New Roman" w:cs="Times New Roman"/>
          <w:sz w:val="24"/>
          <w:szCs w:val="24"/>
        </w:rPr>
        <w:t xml:space="preserve">, </w:t>
      </w:r>
      <w:hyperlink r:id="rId357" w:tooltip="Albert Einstein" w:history="1">
        <w:r w:rsidRPr="004720DB">
          <w:rPr>
            <w:rFonts w:ascii="Times New Roman" w:eastAsia="Times New Roman" w:hAnsi="Times New Roman" w:cs="Times New Roman"/>
            <w:color w:val="0000FF"/>
            <w:sz w:val="24"/>
            <w:szCs w:val="24"/>
            <w:u w:val="single"/>
          </w:rPr>
          <w:t>Albert Einstein</w:t>
        </w:r>
      </w:hyperlink>
      <w:r w:rsidRPr="004720DB">
        <w:rPr>
          <w:rFonts w:ascii="Times New Roman" w:eastAsia="Times New Roman" w:hAnsi="Times New Roman" w:cs="Times New Roman"/>
          <w:sz w:val="24"/>
          <w:szCs w:val="24"/>
        </w:rPr>
        <w:t xml:space="preserve">, </w:t>
      </w:r>
      <w:hyperlink r:id="rId358" w:tooltip="Marie Curie" w:history="1">
        <w:r w:rsidRPr="004720DB">
          <w:rPr>
            <w:rFonts w:ascii="Times New Roman" w:eastAsia="Times New Roman" w:hAnsi="Times New Roman" w:cs="Times New Roman"/>
            <w:color w:val="0000FF"/>
            <w:sz w:val="24"/>
            <w:szCs w:val="24"/>
            <w:u w:val="single"/>
          </w:rPr>
          <w:t>Marie Curie</w:t>
        </w:r>
      </w:hyperlink>
      <w:r w:rsidRPr="004720DB">
        <w:rPr>
          <w:rFonts w:ascii="Times New Roman" w:eastAsia="Times New Roman" w:hAnsi="Times New Roman" w:cs="Times New Roman"/>
          <w:sz w:val="24"/>
          <w:szCs w:val="24"/>
        </w:rPr>
        <w:t xml:space="preserve">, </w:t>
      </w:r>
      <w:hyperlink r:id="rId359" w:tooltip="Sigmund Freud" w:history="1">
        <w:r w:rsidRPr="004720DB">
          <w:rPr>
            <w:rFonts w:ascii="Times New Roman" w:eastAsia="Times New Roman" w:hAnsi="Times New Roman" w:cs="Times New Roman"/>
            <w:color w:val="0000FF"/>
            <w:sz w:val="24"/>
            <w:szCs w:val="24"/>
            <w:u w:val="single"/>
          </w:rPr>
          <w:t>Sigmund Freud</w:t>
        </w:r>
      </w:hyperlink>
      <w:r w:rsidRPr="004720DB">
        <w:rPr>
          <w:rFonts w:ascii="Times New Roman" w:eastAsia="Times New Roman" w:hAnsi="Times New Roman" w:cs="Times New Roman"/>
          <w:sz w:val="24"/>
          <w:szCs w:val="24"/>
        </w:rPr>
        <w:t xml:space="preserve">, </w:t>
      </w:r>
      <w:hyperlink r:id="rId360" w:tooltip="Henry Ford" w:history="1">
        <w:r w:rsidRPr="004720DB">
          <w:rPr>
            <w:rFonts w:ascii="Times New Roman" w:eastAsia="Times New Roman" w:hAnsi="Times New Roman" w:cs="Times New Roman"/>
            <w:color w:val="0000FF"/>
            <w:sz w:val="24"/>
            <w:szCs w:val="24"/>
            <w:u w:val="single"/>
          </w:rPr>
          <w:t>Henry Ford</w:t>
        </w:r>
      </w:hyperlink>
      <w:r w:rsidRPr="004720DB">
        <w:rPr>
          <w:rFonts w:ascii="Times New Roman" w:eastAsia="Times New Roman" w:hAnsi="Times New Roman" w:cs="Times New Roman"/>
          <w:sz w:val="24"/>
          <w:szCs w:val="24"/>
        </w:rPr>
        <w:t xml:space="preserve">, </w:t>
      </w:r>
      <w:hyperlink r:id="rId361" w:tooltip="Leon Trotsky" w:history="1">
        <w:r w:rsidRPr="004720DB">
          <w:rPr>
            <w:rFonts w:ascii="Times New Roman" w:eastAsia="Times New Roman" w:hAnsi="Times New Roman" w:cs="Times New Roman"/>
            <w:color w:val="0000FF"/>
            <w:sz w:val="24"/>
            <w:szCs w:val="24"/>
            <w:u w:val="single"/>
          </w:rPr>
          <w:t>Leon Trotsky</w:t>
        </w:r>
      </w:hyperlink>
      <w:r w:rsidRPr="004720DB">
        <w:rPr>
          <w:rFonts w:ascii="Times New Roman" w:eastAsia="Times New Roman" w:hAnsi="Times New Roman" w:cs="Times New Roman"/>
          <w:sz w:val="24"/>
          <w:szCs w:val="24"/>
        </w:rPr>
        <w:t xml:space="preserve">, </w:t>
      </w:r>
      <w:hyperlink r:id="rId362" w:tooltip="Ferdinand Foch" w:history="1">
        <w:r w:rsidRPr="004720DB">
          <w:rPr>
            <w:rFonts w:ascii="Times New Roman" w:eastAsia="Times New Roman" w:hAnsi="Times New Roman" w:cs="Times New Roman"/>
            <w:color w:val="0000FF"/>
            <w:sz w:val="24"/>
            <w:szCs w:val="24"/>
            <w:u w:val="single"/>
          </w:rPr>
          <w:t>Ferdinand Foch</w:t>
        </w:r>
      </w:hyperlink>
      <w:r w:rsidRPr="004720DB">
        <w:rPr>
          <w:rFonts w:ascii="Times New Roman" w:eastAsia="Times New Roman" w:hAnsi="Times New Roman" w:cs="Times New Roman"/>
          <w:sz w:val="24"/>
          <w:szCs w:val="24"/>
        </w:rPr>
        <w:t xml:space="preserve">, </w:t>
      </w:r>
      <w:hyperlink r:id="rId363" w:tooltip="Gustav Stresemann" w:history="1">
        <w:r w:rsidRPr="004720DB">
          <w:rPr>
            <w:rFonts w:ascii="Times New Roman" w:eastAsia="Times New Roman" w:hAnsi="Times New Roman" w:cs="Times New Roman"/>
            <w:color w:val="0000FF"/>
            <w:sz w:val="24"/>
            <w:szCs w:val="24"/>
            <w:u w:val="single"/>
          </w:rPr>
          <w:t>Gustav Stresemann</w:t>
        </w:r>
      </w:hyperlink>
      <w:r w:rsidRPr="004720DB">
        <w:rPr>
          <w:rFonts w:ascii="Times New Roman" w:eastAsia="Times New Roman" w:hAnsi="Times New Roman" w:cs="Times New Roman"/>
          <w:sz w:val="24"/>
          <w:szCs w:val="24"/>
        </w:rPr>
        <w:t xml:space="preserve">, </w:t>
      </w:r>
      <w:hyperlink r:id="rId364" w:tooltip="Thomas G. Masaryk" w:history="1">
        <w:r w:rsidRPr="004720DB">
          <w:rPr>
            <w:rFonts w:ascii="Times New Roman" w:eastAsia="Times New Roman" w:hAnsi="Times New Roman" w:cs="Times New Roman"/>
            <w:color w:val="0000FF"/>
            <w:sz w:val="24"/>
            <w:szCs w:val="24"/>
            <w:u w:val="single"/>
          </w:rPr>
          <w:t>Thomas G. Masaryk</w:t>
        </w:r>
      </w:hyperlink>
      <w:r w:rsidRPr="004720DB">
        <w:rPr>
          <w:rFonts w:ascii="Times New Roman" w:eastAsia="Times New Roman" w:hAnsi="Times New Roman" w:cs="Times New Roman"/>
          <w:sz w:val="24"/>
          <w:szCs w:val="24"/>
        </w:rPr>
        <w:t xml:space="preserve"> and </w:t>
      </w:r>
      <w:hyperlink r:id="rId365" w:tooltip="Elihu Root" w:history="1">
        <w:proofErr w:type="spellStart"/>
        <w:r w:rsidRPr="004720DB">
          <w:rPr>
            <w:rFonts w:ascii="Times New Roman" w:eastAsia="Times New Roman" w:hAnsi="Times New Roman" w:cs="Times New Roman"/>
            <w:color w:val="0000FF"/>
            <w:sz w:val="24"/>
            <w:szCs w:val="24"/>
            <w:u w:val="single"/>
          </w:rPr>
          <w:t>Elihu</w:t>
        </w:r>
        <w:proofErr w:type="spellEnd"/>
        <w:r w:rsidRPr="004720DB">
          <w:rPr>
            <w:rFonts w:ascii="Times New Roman" w:eastAsia="Times New Roman" w:hAnsi="Times New Roman" w:cs="Times New Roman"/>
            <w:color w:val="0000FF"/>
            <w:sz w:val="24"/>
            <w:szCs w:val="24"/>
            <w:u w:val="single"/>
          </w:rPr>
          <w:t xml:space="preserve"> Root</w:t>
        </w:r>
      </w:hyperlink>
      <w:r w:rsidRPr="004720DB">
        <w:rPr>
          <w:rFonts w:ascii="Times New Roman" w:eastAsia="Times New Roman" w:hAnsi="Times New Roman" w:cs="Times New Roman"/>
          <w:sz w:val="24"/>
          <w:szCs w:val="24"/>
        </w:rPr>
        <w:t>.</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In 1928, </w:t>
      </w:r>
      <w:proofErr w:type="spellStart"/>
      <w:r w:rsidRPr="004720DB">
        <w:rPr>
          <w:rFonts w:ascii="Times New Roman" w:eastAsia="Times New Roman" w:hAnsi="Times New Roman" w:cs="Times New Roman"/>
          <w:sz w:val="24"/>
          <w:szCs w:val="24"/>
        </w:rPr>
        <w:t>Rosenwald</w:t>
      </w:r>
      <w:proofErr w:type="spellEnd"/>
      <w:r w:rsidRPr="004720DB">
        <w:rPr>
          <w:rFonts w:ascii="Times New Roman" w:eastAsia="Times New Roman" w:hAnsi="Times New Roman" w:cs="Times New Roman"/>
          <w:sz w:val="24"/>
          <w:szCs w:val="24"/>
        </w:rPr>
        <w:t xml:space="preserve"> bought back the rights to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leaving Cox as publisher. Cox argued forcefully for a new fourteenth edition, pointing out that the eleventh edition (the bulk of the twelfth and thirteenth editions) was badly out of date. Cox also tried to involve the </w:t>
      </w:r>
      <w:hyperlink r:id="rId366" w:tooltip="University of Chicago" w:history="1">
        <w:r w:rsidRPr="004720DB">
          <w:rPr>
            <w:rFonts w:ascii="Times New Roman" w:eastAsia="Times New Roman" w:hAnsi="Times New Roman" w:cs="Times New Roman"/>
            <w:color w:val="0000FF"/>
            <w:sz w:val="24"/>
            <w:szCs w:val="24"/>
            <w:u w:val="single"/>
          </w:rPr>
          <w:t>University of Chicago</w:t>
        </w:r>
      </w:hyperlink>
      <w:r w:rsidRPr="004720DB">
        <w:rPr>
          <w:rFonts w:ascii="Times New Roman" w:eastAsia="Times New Roman" w:hAnsi="Times New Roman" w:cs="Times New Roman"/>
          <w:sz w:val="24"/>
          <w:szCs w:val="24"/>
        </w:rPr>
        <w:t xml:space="preserve"> in producing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even including a $1 million advance from </w:t>
      </w:r>
      <w:proofErr w:type="spellStart"/>
      <w:r w:rsidRPr="004720DB">
        <w:rPr>
          <w:rFonts w:ascii="Times New Roman" w:eastAsia="Times New Roman" w:hAnsi="Times New Roman" w:cs="Times New Roman"/>
          <w:sz w:val="24"/>
          <w:szCs w:val="24"/>
        </w:rPr>
        <w:t>Rosenwald</w:t>
      </w:r>
      <w:proofErr w:type="spellEnd"/>
      <w:r w:rsidRPr="004720DB">
        <w:rPr>
          <w:rFonts w:ascii="Times New Roman" w:eastAsia="Times New Roman" w:hAnsi="Times New Roman" w:cs="Times New Roman"/>
          <w:sz w:val="24"/>
          <w:szCs w:val="24"/>
        </w:rPr>
        <w:t xml:space="preserve"> as a temptation; however, the trustees of the University turned down his proposal, a choice they almost repeated a generation later under </w:t>
      </w:r>
      <w:hyperlink r:id="rId367" w:tooltip="William Benton (senator)" w:history="1">
        <w:r w:rsidRPr="004720DB">
          <w:rPr>
            <w:rFonts w:ascii="Times New Roman" w:eastAsia="Times New Roman" w:hAnsi="Times New Roman" w:cs="Times New Roman"/>
            <w:color w:val="0000FF"/>
            <w:sz w:val="24"/>
            <w:szCs w:val="24"/>
            <w:u w:val="single"/>
          </w:rPr>
          <w:t>William Benton</w:t>
        </w:r>
      </w:hyperlink>
      <w:r w:rsidRPr="004720DB">
        <w:rPr>
          <w:rFonts w:ascii="Times New Roman" w:eastAsia="Times New Roman" w:hAnsi="Times New Roman" w:cs="Times New Roman"/>
          <w:sz w:val="24"/>
          <w:szCs w:val="24"/>
        </w:rPr>
        <w:t>.</w:t>
      </w:r>
    </w:p>
    <w:p w:rsidR="004720DB" w:rsidRPr="004720DB" w:rsidRDefault="004720DB" w:rsidP="004720DB">
      <w:pPr>
        <w:spacing w:before="100" w:beforeAutospacing="1" w:after="100" w:afterAutospacing="1" w:line="240" w:lineRule="auto"/>
        <w:outlineLvl w:val="2"/>
        <w:rPr>
          <w:rFonts w:ascii="Times New Roman" w:eastAsia="Times New Roman" w:hAnsi="Times New Roman" w:cs="Times New Roman"/>
          <w:b/>
          <w:bCs/>
          <w:sz w:val="27"/>
          <w:szCs w:val="27"/>
        </w:rPr>
      </w:pPr>
      <w:r w:rsidRPr="004720DB">
        <w:rPr>
          <w:rFonts w:ascii="Times New Roman" w:eastAsia="Times New Roman" w:hAnsi="Times New Roman" w:cs="Times New Roman"/>
          <w:b/>
          <w:bCs/>
          <w:sz w:val="27"/>
          <w:szCs w:val="27"/>
        </w:rPr>
        <w:t>Fourteenth edition, 1929</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By 1926, the eleventh edition was beginning to show its age, and work on a new edition was begun. The editors were </w:t>
      </w:r>
      <w:hyperlink r:id="rId368" w:tooltip="J. L. Garvin" w:history="1">
        <w:r w:rsidRPr="004720DB">
          <w:rPr>
            <w:rFonts w:ascii="Times New Roman" w:eastAsia="Times New Roman" w:hAnsi="Times New Roman" w:cs="Times New Roman"/>
            <w:color w:val="0000FF"/>
            <w:sz w:val="24"/>
            <w:szCs w:val="24"/>
            <w:u w:val="single"/>
          </w:rPr>
          <w:t>J. L. Garvin</w:t>
        </w:r>
      </w:hyperlink>
      <w:r w:rsidRPr="004720DB">
        <w:rPr>
          <w:rFonts w:ascii="Times New Roman" w:eastAsia="Times New Roman" w:hAnsi="Times New Roman" w:cs="Times New Roman"/>
          <w:sz w:val="24"/>
          <w:szCs w:val="24"/>
        </w:rPr>
        <w:t xml:space="preserve"> in London and </w:t>
      </w:r>
      <w:hyperlink r:id="rId369" w:tooltip="Franklin Henry Hooper" w:history="1">
        <w:r w:rsidRPr="004720DB">
          <w:rPr>
            <w:rFonts w:ascii="Times New Roman" w:eastAsia="Times New Roman" w:hAnsi="Times New Roman" w:cs="Times New Roman"/>
            <w:color w:val="0000FF"/>
            <w:sz w:val="24"/>
            <w:szCs w:val="24"/>
            <w:u w:val="single"/>
          </w:rPr>
          <w:t>Franklin Henry Hooper</w:t>
        </w:r>
      </w:hyperlink>
      <w:r w:rsidRPr="004720DB">
        <w:rPr>
          <w:rFonts w:ascii="Times New Roman" w:eastAsia="Times New Roman" w:hAnsi="Times New Roman" w:cs="Times New Roman"/>
          <w:sz w:val="24"/>
          <w:szCs w:val="24"/>
        </w:rPr>
        <w:t xml:space="preserve"> in </w:t>
      </w:r>
      <w:hyperlink r:id="rId370" w:tooltip="New York City" w:history="1">
        <w:r w:rsidRPr="004720DB">
          <w:rPr>
            <w:rFonts w:ascii="Times New Roman" w:eastAsia="Times New Roman" w:hAnsi="Times New Roman" w:cs="Times New Roman"/>
            <w:color w:val="0000FF"/>
            <w:sz w:val="24"/>
            <w:szCs w:val="24"/>
            <w:u w:val="single"/>
          </w:rPr>
          <w:t>New York</w:t>
        </w:r>
      </w:hyperlink>
      <w:r w:rsidRPr="004720DB">
        <w:rPr>
          <w:rFonts w:ascii="Times New Roman" w:eastAsia="Times New Roman" w:hAnsi="Times New Roman" w:cs="Times New Roman"/>
          <w:sz w:val="24"/>
          <w:szCs w:val="24"/>
        </w:rPr>
        <w:t>. It has 24 volumes, reduced from 29 in the 11th edition, yet has 45,000 articles compared to 37,000.</w:t>
      </w:r>
      <w:hyperlink r:id="rId371" w:anchor="cite_note-ReferenceA-27" w:history="1">
        <w:r w:rsidRPr="004720DB">
          <w:rPr>
            <w:rFonts w:ascii="Times New Roman" w:eastAsia="Times New Roman" w:hAnsi="Times New Roman" w:cs="Times New Roman"/>
            <w:color w:val="0000FF"/>
            <w:sz w:val="24"/>
            <w:szCs w:val="24"/>
            <w:u w:val="single"/>
            <w:vertAlign w:val="superscript"/>
          </w:rPr>
          <w:t>[27]</w:t>
        </w:r>
      </w:hyperlink>
      <w:r w:rsidRPr="004720DB">
        <w:rPr>
          <w:rFonts w:ascii="Times New Roman" w:eastAsia="Times New Roman" w:hAnsi="Times New Roman" w:cs="Times New Roman"/>
          <w:sz w:val="24"/>
          <w:szCs w:val="24"/>
        </w:rPr>
        <w:t xml:space="preserve"> It has 15,000 illustrations, of which 1,500 are full plates.</w:t>
      </w:r>
      <w:hyperlink r:id="rId372" w:anchor="cite_note-ReferenceA-27" w:history="1">
        <w:r w:rsidRPr="004720DB">
          <w:rPr>
            <w:rFonts w:ascii="Times New Roman" w:eastAsia="Times New Roman" w:hAnsi="Times New Roman" w:cs="Times New Roman"/>
            <w:color w:val="0000FF"/>
            <w:sz w:val="24"/>
            <w:szCs w:val="24"/>
            <w:u w:val="single"/>
            <w:vertAlign w:val="superscript"/>
          </w:rPr>
          <w:t>[27]</w:t>
        </w:r>
      </w:hyperlink>
      <w:r w:rsidRPr="004720DB">
        <w:rPr>
          <w:rFonts w:ascii="Times New Roman" w:eastAsia="Times New Roman" w:hAnsi="Times New Roman" w:cs="Times New Roman"/>
          <w:sz w:val="24"/>
          <w:szCs w:val="24"/>
        </w:rPr>
        <w:t xml:space="preserve"> The 14th edition took three years to complete, at the then exorbitant cost of $2.5 million, all of it invested by </w:t>
      </w:r>
      <w:hyperlink r:id="rId373" w:tooltip="Julius Rosenwald" w:history="1">
        <w:r w:rsidRPr="004720DB">
          <w:rPr>
            <w:rFonts w:ascii="Times New Roman" w:eastAsia="Times New Roman" w:hAnsi="Times New Roman" w:cs="Times New Roman"/>
            <w:color w:val="0000FF"/>
            <w:sz w:val="24"/>
            <w:szCs w:val="24"/>
            <w:u w:val="single"/>
          </w:rPr>
          <w:t xml:space="preserve">Julius </w:t>
        </w:r>
        <w:proofErr w:type="spellStart"/>
        <w:r w:rsidRPr="004720DB">
          <w:rPr>
            <w:rFonts w:ascii="Times New Roman" w:eastAsia="Times New Roman" w:hAnsi="Times New Roman" w:cs="Times New Roman"/>
            <w:color w:val="0000FF"/>
            <w:sz w:val="24"/>
            <w:szCs w:val="24"/>
            <w:u w:val="single"/>
          </w:rPr>
          <w:t>Rosenwald</w:t>
        </w:r>
        <w:proofErr w:type="spellEnd"/>
      </w:hyperlink>
      <w:r w:rsidRPr="004720DB">
        <w:rPr>
          <w:rFonts w:ascii="Times New Roman" w:eastAsia="Times New Roman" w:hAnsi="Times New Roman" w:cs="Times New Roman"/>
          <w:sz w:val="24"/>
          <w:szCs w:val="24"/>
        </w:rPr>
        <w:t xml:space="preserve"> of </w:t>
      </w:r>
      <w:hyperlink r:id="rId374" w:tooltip="Sears, Roebuck and Company" w:history="1">
        <w:r w:rsidRPr="004720DB">
          <w:rPr>
            <w:rFonts w:ascii="Times New Roman" w:eastAsia="Times New Roman" w:hAnsi="Times New Roman" w:cs="Times New Roman"/>
            <w:color w:val="0000FF"/>
            <w:sz w:val="24"/>
            <w:szCs w:val="24"/>
            <w:u w:val="single"/>
          </w:rPr>
          <w:t>Sears, Roebuck and Company</w:t>
        </w:r>
      </w:hyperlink>
      <w:r w:rsidRPr="004720DB">
        <w:rPr>
          <w:rFonts w:ascii="Times New Roman" w:eastAsia="Times New Roman" w:hAnsi="Times New Roman" w:cs="Times New Roman"/>
          <w:sz w:val="24"/>
          <w:szCs w:val="24"/>
        </w:rPr>
        <w:t xml:space="preserve">. It was very different from the 11th edition, having fewer volumes and simpler articles, continuing the business strategy of popularizing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for the American mass market at the expense of its scholarship.</w:t>
      </w:r>
      <w:hyperlink r:id="rId375" w:anchor="cite_note-Trivia_Library_1-6" w:history="1">
        <w:r w:rsidRPr="004720DB">
          <w:rPr>
            <w:rFonts w:ascii="Times New Roman" w:eastAsia="Times New Roman" w:hAnsi="Times New Roman" w:cs="Times New Roman"/>
            <w:color w:val="0000FF"/>
            <w:sz w:val="24"/>
            <w:szCs w:val="24"/>
            <w:u w:val="single"/>
            <w:vertAlign w:val="superscript"/>
          </w:rPr>
          <w:t>[6]</w:t>
        </w:r>
      </w:hyperlink>
      <w:hyperlink r:id="rId376" w:anchor="cite_note-kister_1994-20" w:history="1">
        <w:r w:rsidRPr="004720DB">
          <w:rPr>
            <w:rFonts w:ascii="Times New Roman" w:eastAsia="Times New Roman" w:hAnsi="Times New Roman" w:cs="Times New Roman"/>
            <w:color w:val="0000FF"/>
            <w:sz w:val="24"/>
            <w:szCs w:val="24"/>
            <w:u w:val="single"/>
            <w:vertAlign w:val="superscript"/>
          </w:rPr>
          <w:t>[20]</w:t>
        </w:r>
      </w:hyperlink>
      <w:r w:rsidRPr="004720DB">
        <w:rPr>
          <w:rFonts w:ascii="Times New Roman" w:eastAsia="Times New Roman" w:hAnsi="Times New Roman" w:cs="Times New Roman"/>
          <w:sz w:val="24"/>
          <w:szCs w:val="24"/>
        </w:rPr>
        <w:t xml:space="preserve"> The 14th edition also drew criticism for deleting information unflattering to the </w:t>
      </w:r>
      <w:hyperlink r:id="rId377" w:tooltip="Roman Catholic Church" w:history="1">
        <w:r w:rsidRPr="004720DB">
          <w:rPr>
            <w:rFonts w:ascii="Times New Roman" w:eastAsia="Times New Roman" w:hAnsi="Times New Roman" w:cs="Times New Roman"/>
            <w:color w:val="0000FF"/>
            <w:sz w:val="24"/>
            <w:szCs w:val="24"/>
            <w:u w:val="single"/>
          </w:rPr>
          <w:t>Roman Catholic Church</w:t>
        </w:r>
      </w:hyperlink>
      <w:r w:rsidRPr="004720DB">
        <w:rPr>
          <w:rFonts w:ascii="Times New Roman" w:eastAsia="Times New Roman" w:hAnsi="Times New Roman" w:cs="Times New Roman"/>
          <w:sz w:val="24"/>
          <w:szCs w:val="24"/>
        </w:rPr>
        <w:t>.</w:t>
      </w:r>
      <w:hyperlink r:id="rId378" w:anchor="cite_note-28" w:history="1">
        <w:r w:rsidRPr="004720DB">
          <w:rPr>
            <w:rFonts w:ascii="Times New Roman" w:eastAsia="Times New Roman" w:hAnsi="Times New Roman" w:cs="Times New Roman"/>
            <w:color w:val="0000FF"/>
            <w:sz w:val="24"/>
            <w:szCs w:val="24"/>
            <w:u w:val="single"/>
            <w:vertAlign w:val="superscript"/>
          </w:rPr>
          <w:t>[28]</w:t>
        </w:r>
      </w:hyperlink>
      <w:r w:rsidRPr="004720DB">
        <w:rPr>
          <w:rFonts w:ascii="Times New Roman" w:eastAsia="Times New Roman" w:hAnsi="Times New Roman" w:cs="Times New Roman"/>
          <w:sz w:val="24"/>
          <w:szCs w:val="24"/>
        </w:rPr>
        <w:t xml:space="preserve"> Nevertheless, the 14th also included many illustrious contributors, including eighteen </w:t>
      </w:r>
      <w:hyperlink r:id="rId379" w:tooltip="Nobel Prize" w:history="1">
        <w:r w:rsidRPr="004720DB">
          <w:rPr>
            <w:rFonts w:ascii="Times New Roman" w:eastAsia="Times New Roman" w:hAnsi="Times New Roman" w:cs="Times New Roman"/>
            <w:color w:val="0000FF"/>
            <w:sz w:val="24"/>
            <w:szCs w:val="24"/>
            <w:u w:val="single"/>
          </w:rPr>
          <w:t>Nobel laureates</w:t>
        </w:r>
      </w:hyperlink>
      <w:r w:rsidRPr="004720DB">
        <w:rPr>
          <w:rFonts w:ascii="Times New Roman" w:eastAsia="Times New Roman" w:hAnsi="Times New Roman" w:cs="Times New Roman"/>
          <w:sz w:val="24"/>
          <w:szCs w:val="24"/>
        </w:rPr>
        <w:t xml:space="preserve"> in science, such as </w:t>
      </w:r>
      <w:hyperlink r:id="rId380" w:tooltip="Robert Millikan" w:history="1">
        <w:r w:rsidRPr="004720DB">
          <w:rPr>
            <w:rFonts w:ascii="Times New Roman" w:eastAsia="Times New Roman" w:hAnsi="Times New Roman" w:cs="Times New Roman"/>
            <w:color w:val="0000FF"/>
            <w:sz w:val="24"/>
            <w:szCs w:val="24"/>
            <w:u w:val="single"/>
          </w:rPr>
          <w:t>Robert Millikan</w:t>
        </w:r>
      </w:hyperlink>
      <w:r w:rsidRPr="004720DB">
        <w:rPr>
          <w:rFonts w:ascii="Times New Roman" w:eastAsia="Times New Roman" w:hAnsi="Times New Roman" w:cs="Times New Roman"/>
          <w:sz w:val="24"/>
          <w:szCs w:val="24"/>
        </w:rPr>
        <w:t xml:space="preserve">, </w:t>
      </w:r>
      <w:hyperlink r:id="rId381" w:tooltip="Albert Abraham Michelson" w:history="1">
        <w:r w:rsidRPr="004720DB">
          <w:rPr>
            <w:rFonts w:ascii="Times New Roman" w:eastAsia="Times New Roman" w:hAnsi="Times New Roman" w:cs="Times New Roman"/>
            <w:color w:val="0000FF"/>
            <w:sz w:val="24"/>
            <w:szCs w:val="24"/>
            <w:u w:val="single"/>
          </w:rPr>
          <w:t>Albert Abraham Michelson</w:t>
        </w:r>
      </w:hyperlink>
      <w:r w:rsidRPr="004720DB">
        <w:rPr>
          <w:rFonts w:ascii="Times New Roman" w:eastAsia="Times New Roman" w:hAnsi="Times New Roman" w:cs="Times New Roman"/>
          <w:sz w:val="24"/>
          <w:szCs w:val="24"/>
        </w:rPr>
        <w:t xml:space="preserve"> and </w:t>
      </w:r>
      <w:hyperlink r:id="rId382" w:tooltip="Arthur Compton" w:history="1">
        <w:r w:rsidRPr="004720DB">
          <w:rPr>
            <w:rFonts w:ascii="Times New Roman" w:eastAsia="Times New Roman" w:hAnsi="Times New Roman" w:cs="Times New Roman"/>
            <w:color w:val="0000FF"/>
            <w:sz w:val="24"/>
            <w:szCs w:val="24"/>
            <w:u w:val="single"/>
          </w:rPr>
          <w:t>Arthur Compton</w:t>
        </w:r>
      </w:hyperlink>
      <w:r w:rsidRPr="004720DB">
        <w:rPr>
          <w:rFonts w:ascii="Times New Roman" w:eastAsia="Times New Roman" w:hAnsi="Times New Roman" w:cs="Times New Roman"/>
          <w:sz w:val="24"/>
          <w:szCs w:val="24"/>
        </w:rPr>
        <w:t>. More coverage was given to popular entertainment,</w:t>
      </w:r>
      <w:hyperlink r:id="rId383" w:anchor="cite_note-29" w:history="1">
        <w:r w:rsidRPr="004720DB">
          <w:rPr>
            <w:rFonts w:ascii="Times New Roman" w:eastAsia="Times New Roman" w:hAnsi="Times New Roman" w:cs="Times New Roman"/>
            <w:color w:val="0000FF"/>
            <w:sz w:val="24"/>
            <w:szCs w:val="24"/>
            <w:u w:val="single"/>
            <w:vertAlign w:val="superscript"/>
          </w:rPr>
          <w:t>[29]</w:t>
        </w:r>
      </w:hyperlink>
      <w:r w:rsidRPr="004720DB">
        <w:rPr>
          <w:rFonts w:ascii="Times New Roman" w:eastAsia="Times New Roman" w:hAnsi="Times New Roman" w:cs="Times New Roman"/>
          <w:sz w:val="24"/>
          <w:szCs w:val="24"/>
        </w:rPr>
        <w:t xml:space="preserve"> with </w:t>
      </w:r>
      <w:hyperlink r:id="rId384" w:tooltip="Gene Tunney" w:history="1">
        <w:r w:rsidRPr="004720DB">
          <w:rPr>
            <w:rFonts w:ascii="Times New Roman" w:eastAsia="Times New Roman" w:hAnsi="Times New Roman" w:cs="Times New Roman"/>
            <w:color w:val="0000FF"/>
            <w:sz w:val="24"/>
            <w:szCs w:val="24"/>
            <w:u w:val="single"/>
          </w:rPr>
          <w:t>Gene Tunney</w:t>
        </w:r>
      </w:hyperlink>
      <w:r w:rsidRPr="004720DB">
        <w:rPr>
          <w:rFonts w:ascii="Times New Roman" w:eastAsia="Times New Roman" w:hAnsi="Times New Roman" w:cs="Times New Roman"/>
          <w:sz w:val="24"/>
          <w:szCs w:val="24"/>
        </w:rPr>
        <w:t xml:space="preserve"> writing on </w:t>
      </w:r>
      <w:hyperlink r:id="rId385" w:tooltip="Boxing" w:history="1">
        <w:r w:rsidRPr="004720DB">
          <w:rPr>
            <w:rFonts w:ascii="Times New Roman" w:eastAsia="Times New Roman" w:hAnsi="Times New Roman" w:cs="Times New Roman"/>
            <w:color w:val="0000FF"/>
            <w:sz w:val="24"/>
            <w:szCs w:val="24"/>
            <w:u w:val="single"/>
          </w:rPr>
          <w:t>boxing</w:t>
        </w:r>
      </w:hyperlink>
      <w:r w:rsidRPr="004720DB">
        <w:rPr>
          <w:rFonts w:ascii="Times New Roman" w:eastAsia="Times New Roman" w:hAnsi="Times New Roman" w:cs="Times New Roman"/>
          <w:sz w:val="24"/>
          <w:szCs w:val="24"/>
        </w:rPr>
        <w:t xml:space="preserve">, </w:t>
      </w:r>
      <w:hyperlink r:id="rId386" w:tooltip="Lillian Gish" w:history="1">
        <w:r w:rsidRPr="004720DB">
          <w:rPr>
            <w:rFonts w:ascii="Times New Roman" w:eastAsia="Times New Roman" w:hAnsi="Times New Roman" w:cs="Times New Roman"/>
            <w:color w:val="0000FF"/>
            <w:sz w:val="24"/>
            <w:szCs w:val="24"/>
            <w:u w:val="single"/>
          </w:rPr>
          <w:t>Lillian Gish</w:t>
        </w:r>
      </w:hyperlink>
      <w:r w:rsidRPr="004720DB">
        <w:rPr>
          <w:rFonts w:ascii="Times New Roman" w:eastAsia="Times New Roman" w:hAnsi="Times New Roman" w:cs="Times New Roman"/>
          <w:sz w:val="24"/>
          <w:szCs w:val="24"/>
        </w:rPr>
        <w:t xml:space="preserve"> on </w:t>
      </w:r>
      <w:hyperlink r:id="rId387" w:tooltip="Acting" w:history="1">
        <w:r w:rsidRPr="004720DB">
          <w:rPr>
            <w:rFonts w:ascii="Times New Roman" w:eastAsia="Times New Roman" w:hAnsi="Times New Roman" w:cs="Times New Roman"/>
            <w:color w:val="0000FF"/>
            <w:sz w:val="24"/>
            <w:szCs w:val="24"/>
            <w:u w:val="single"/>
          </w:rPr>
          <w:t>acting</w:t>
        </w:r>
      </w:hyperlink>
      <w:r w:rsidRPr="004720DB">
        <w:rPr>
          <w:rFonts w:ascii="Times New Roman" w:eastAsia="Times New Roman" w:hAnsi="Times New Roman" w:cs="Times New Roman"/>
          <w:sz w:val="24"/>
          <w:szCs w:val="24"/>
        </w:rPr>
        <w:t xml:space="preserve"> and </w:t>
      </w:r>
      <w:hyperlink r:id="rId388" w:tooltip="Irene Castle" w:history="1">
        <w:r w:rsidRPr="004720DB">
          <w:rPr>
            <w:rFonts w:ascii="Times New Roman" w:eastAsia="Times New Roman" w:hAnsi="Times New Roman" w:cs="Times New Roman"/>
            <w:color w:val="0000FF"/>
            <w:sz w:val="24"/>
            <w:szCs w:val="24"/>
            <w:u w:val="single"/>
          </w:rPr>
          <w:t>Irene Castle</w:t>
        </w:r>
      </w:hyperlink>
      <w:r w:rsidRPr="004720DB">
        <w:rPr>
          <w:rFonts w:ascii="Times New Roman" w:eastAsia="Times New Roman" w:hAnsi="Times New Roman" w:cs="Times New Roman"/>
          <w:sz w:val="24"/>
          <w:szCs w:val="24"/>
        </w:rPr>
        <w:t xml:space="preserve"> on </w:t>
      </w:r>
      <w:hyperlink r:id="rId389" w:tooltip="Ballroom dancing" w:history="1">
        <w:r w:rsidRPr="004720DB">
          <w:rPr>
            <w:rFonts w:ascii="Times New Roman" w:eastAsia="Times New Roman" w:hAnsi="Times New Roman" w:cs="Times New Roman"/>
            <w:color w:val="0000FF"/>
            <w:sz w:val="24"/>
            <w:szCs w:val="24"/>
            <w:u w:val="single"/>
          </w:rPr>
          <w:t>ballroom dancing</w:t>
        </w:r>
      </w:hyperlink>
      <w:r w:rsidRPr="004720DB">
        <w:rPr>
          <w:rFonts w:ascii="Times New Roman" w:eastAsia="Times New Roman" w:hAnsi="Times New Roman" w:cs="Times New Roman"/>
          <w:sz w:val="24"/>
          <w:szCs w:val="24"/>
        </w:rPr>
        <w:t xml:space="preserve">. </w:t>
      </w:r>
      <w:hyperlink r:id="rId390" w:tooltip="George Bernard Shaw" w:history="1">
        <w:r w:rsidRPr="004720DB">
          <w:rPr>
            <w:rFonts w:ascii="Times New Roman" w:eastAsia="Times New Roman" w:hAnsi="Times New Roman" w:cs="Times New Roman"/>
            <w:color w:val="0000FF"/>
            <w:sz w:val="24"/>
            <w:szCs w:val="24"/>
            <w:u w:val="single"/>
          </w:rPr>
          <w:t>George Bernard Shaw</w:t>
        </w:r>
      </w:hyperlink>
      <w:r w:rsidRPr="004720DB">
        <w:rPr>
          <w:rFonts w:ascii="Times New Roman" w:eastAsia="Times New Roman" w:hAnsi="Times New Roman" w:cs="Times New Roman"/>
          <w:sz w:val="24"/>
          <w:szCs w:val="24"/>
        </w:rPr>
        <w:t xml:space="preserve"> contributed a well-regarded article on </w:t>
      </w:r>
      <w:hyperlink r:id="rId391" w:tooltip="Socialism" w:history="1">
        <w:r w:rsidRPr="004720DB">
          <w:rPr>
            <w:rFonts w:ascii="Times New Roman" w:eastAsia="Times New Roman" w:hAnsi="Times New Roman" w:cs="Times New Roman"/>
            <w:color w:val="0000FF"/>
            <w:sz w:val="24"/>
            <w:szCs w:val="24"/>
            <w:u w:val="single"/>
          </w:rPr>
          <w:t>socialism</w:t>
        </w:r>
      </w:hyperlink>
      <w:r w:rsidRPr="004720DB">
        <w:rPr>
          <w:rFonts w:ascii="Times New Roman" w:eastAsia="Times New Roman" w:hAnsi="Times New Roman" w:cs="Times New Roman"/>
          <w:sz w:val="24"/>
          <w:szCs w:val="24"/>
        </w:rPr>
        <w:t>.</w:t>
      </w:r>
      <w:hyperlink r:id="rId392" w:anchor="cite_note-kogan_1958-1" w:history="1">
        <w:r w:rsidRPr="004720DB">
          <w:rPr>
            <w:rFonts w:ascii="Times New Roman" w:eastAsia="Times New Roman" w:hAnsi="Times New Roman" w:cs="Times New Roman"/>
            <w:color w:val="0000FF"/>
            <w:sz w:val="24"/>
            <w:szCs w:val="24"/>
            <w:u w:val="single"/>
            <w:vertAlign w:val="superscript"/>
          </w:rPr>
          <w:t>[1]</w:t>
        </w:r>
      </w:hyperlink>
      <w:r w:rsidRPr="004720DB">
        <w:rPr>
          <w:rFonts w:ascii="Times New Roman" w:eastAsia="Times New Roman" w:hAnsi="Times New Roman" w:cs="Times New Roman"/>
          <w:sz w:val="24"/>
          <w:szCs w:val="24"/>
        </w:rPr>
        <w:t xml:space="preserve"> In all, there were roughly 3500 named contributors, of which roughly half were American.</w:t>
      </w:r>
      <w:hyperlink r:id="rId393" w:anchor="cite_note-kogan_1958-1" w:history="1">
        <w:r w:rsidRPr="004720DB">
          <w:rPr>
            <w:rFonts w:ascii="Times New Roman" w:eastAsia="Times New Roman" w:hAnsi="Times New Roman" w:cs="Times New Roman"/>
            <w:color w:val="0000FF"/>
            <w:sz w:val="24"/>
            <w:szCs w:val="24"/>
            <w:u w:val="single"/>
            <w:vertAlign w:val="superscript"/>
          </w:rPr>
          <w:t>[1]</w:t>
        </w:r>
      </w:hyperlink>
      <w:r w:rsidRPr="004720DB">
        <w:rPr>
          <w:rFonts w:ascii="Times New Roman" w:eastAsia="Times New Roman" w:hAnsi="Times New Roman" w:cs="Times New Roman"/>
          <w:sz w:val="24"/>
          <w:szCs w:val="24"/>
        </w:rPr>
        <w:t xml:space="preserve"> The 14th edition was again criticized for </w:t>
      </w:r>
      <w:hyperlink r:id="rId394" w:tooltip="Sexism" w:history="1">
        <w:r w:rsidRPr="004720DB">
          <w:rPr>
            <w:rFonts w:ascii="Times New Roman" w:eastAsia="Times New Roman" w:hAnsi="Times New Roman" w:cs="Times New Roman"/>
            <w:color w:val="0000FF"/>
            <w:sz w:val="24"/>
            <w:szCs w:val="24"/>
            <w:u w:val="single"/>
          </w:rPr>
          <w:t>sexism</w:t>
        </w:r>
      </w:hyperlink>
      <w:r w:rsidRPr="004720DB">
        <w:rPr>
          <w:rFonts w:ascii="Times New Roman" w:eastAsia="Times New Roman" w:hAnsi="Times New Roman" w:cs="Times New Roman"/>
          <w:sz w:val="24"/>
          <w:szCs w:val="24"/>
        </w:rPr>
        <w:t xml:space="preserve">, by a woman who wrote to editor Walter </w:t>
      </w:r>
      <w:proofErr w:type="spellStart"/>
      <w:r w:rsidRPr="004720DB">
        <w:rPr>
          <w:rFonts w:ascii="Times New Roman" w:eastAsia="Times New Roman" w:hAnsi="Times New Roman" w:cs="Times New Roman"/>
          <w:sz w:val="24"/>
          <w:szCs w:val="24"/>
        </w:rPr>
        <w:t>Yust</w:t>
      </w:r>
      <w:proofErr w:type="spellEnd"/>
      <w:r w:rsidRPr="004720DB">
        <w:rPr>
          <w:rFonts w:ascii="Times New Roman" w:eastAsia="Times New Roman" w:hAnsi="Times New Roman" w:cs="Times New Roman"/>
          <w:sz w:val="24"/>
          <w:szCs w:val="24"/>
        </w:rPr>
        <w:t xml:space="preserve"> that too many biographies were of men; </w:t>
      </w:r>
      <w:proofErr w:type="spellStart"/>
      <w:r w:rsidRPr="004720DB">
        <w:rPr>
          <w:rFonts w:ascii="Times New Roman" w:eastAsia="Times New Roman" w:hAnsi="Times New Roman" w:cs="Times New Roman"/>
          <w:sz w:val="24"/>
          <w:szCs w:val="24"/>
        </w:rPr>
        <w:t>Yust</w:t>
      </w:r>
      <w:proofErr w:type="spellEnd"/>
      <w:r w:rsidRPr="004720DB">
        <w:rPr>
          <w:rFonts w:ascii="Times New Roman" w:eastAsia="Times New Roman" w:hAnsi="Times New Roman" w:cs="Times New Roman"/>
          <w:sz w:val="24"/>
          <w:szCs w:val="24"/>
        </w:rPr>
        <w:t xml:space="preserve"> made a count and found that 6% of its 13,000 biographies were of </w:t>
      </w:r>
      <w:hyperlink r:id="rId395" w:tooltip="Woman" w:history="1">
        <w:r w:rsidRPr="004720DB">
          <w:rPr>
            <w:rFonts w:ascii="Times New Roman" w:eastAsia="Times New Roman" w:hAnsi="Times New Roman" w:cs="Times New Roman"/>
            <w:color w:val="0000FF"/>
            <w:sz w:val="24"/>
            <w:szCs w:val="24"/>
            <w:u w:val="single"/>
          </w:rPr>
          <w:t>women</w:t>
        </w:r>
      </w:hyperlink>
      <w:r w:rsidRPr="004720DB">
        <w:rPr>
          <w:rFonts w:ascii="Times New Roman" w:eastAsia="Times New Roman" w:hAnsi="Times New Roman" w:cs="Times New Roman"/>
          <w:sz w:val="24"/>
          <w:szCs w:val="24"/>
        </w:rPr>
        <w:t>.</w:t>
      </w:r>
      <w:hyperlink r:id="rId396" w:anchor="cite_note-kogan_1958-1" w:history="1">
        <w:r w:rsidRPr="004720DB">
          <w:rPr>
            <w:rFonts w:ascii="Times New Roman" w:eastAsia="Times New Roman" w:hAnsi="Times New Roman" w:cs="Times New Roman"/>
            <w:color w:val="0000FF"/>
            <w:sz w:val="24"/>
            <w:szCs w:val="24"/>
            <w:u w:val="single"/>
            <w:vertAlign w:val="superscript"/>
          </w:rPr>
          <w:t>[1]</w:t>
        </w:r>
      </w:hyperlink>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The 14th edition was published in September 1929, and had 23 volumes with a one-volume Index that also contained a complete atlas. Unfortunately, the </w:t>
      </w:r>
      <w:hyperlink r:id="rId397" w:tooltip="Great Depression" w:history="1">
        <w:r w:rsidRPr="004720DB">
          <w:rPr>
            <w:rFonts w:ascii="Times New Roman" w:eastAsia="Times New Roman" w:hAnsi="Times New Roman" w:cs="Times New Roman"/>
            <w:color w:val="0000FF"/>
            <w:sz w:val="24"/>
            <w:szCs w:val="24"/>
            <w:u w:val="single"/>
          </w:rPr>
          <w:t>Great Depression</w:t>
        </w:r>
      </w:hyperlink>
      <w:r w:rsidRPr="004720DB">
        <w:rPr>
          <w:rFonts w:ascii="Times New Roman" w:eastAsia="Times New Roman" w:hAnsi="Times New Roman" w:cs="Times New Roman"/>
          <w:sz w:val="24"/>
          <w:szCs w:val="24"/>
        </w:rPr>
        <w:t xml:space="preserve"> struck scarcely a month after the release of the 14th edition, and sales plummeted. Despite the unfailing support of the </w:t>
      </w:r>
      <w:hyperlink r:id="rId398" w:tooltip="Sears Roebuck" w:history="1">
        <w:r w:rsidRPr="004720DB">
          <w:rPr>
            <w:rFonts w:ascii="Times New Roman" w:eastAsia="Times New Roman" w:hAnsi="Times New Roman" w:cs="Times New Roman"/>
            <w:color w:val="0000FF"/>
            <w:sz w:val="24"/>
            <w:szCs w:val="24"/>
            <w:u w:val="single"/>
          </w:rPr>
          <w:t>Sears Roebuck</w:t>
        </w:r>
      </w:hyperlink>
      <w:r w:rsidRPr="004720DB">
        <w:rPr>
          <w:rFonts w:ascii="Times New Roman" w:eastAsia="Times New Roman" w:hAnsi="Times New Roman" w:cs="Times New Roman"/>
          <w:sz w:val="24"/>
          <w:szCs w:val="24"/>
        </w:rPr>
        <w:t xml:space="preserve"> company,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almost went bankrupt over the next few years. </w:t>
      </w:r>
      <w:proofErr w:type="spellStart"/>
      <w:r w:rsidRPr="004720DB">
        <w:rPr>
          <w:rFonts w:ascii="Times New Roman" w:eastAsia="Times New Roman" w:hAnsi="Times New Roman" w:cs="Times New Roman"/>
          <w:sz w:val="24"/>
          <w:szCs w:val="24"/>
        </w:rPr>
        <w:t>Rosenwald</w:t>
      </w:r>
      <w:proofErr w:type="spellEnd"/>
      <w:r w:rsidRPr="004720DB">
        <w:rPr>
          <w:rFonts w:ascii="Times New Roman" w:eastAsia="Times New Roman" w:hAnsi="Times New Roman" w:cs="Times New Roman"/>
          <w:sz w:val="24"/>
          <w:szCs w:val="24"/>
        </w:rPr>
        <w:t xml:space="preserve"> died in 1932, and General </w:t>
      </w:r>
      <w:hyperlink r:id="rId399" w:tooltip="Robert E. Wood" w:history="1">
        <w:r w:rsidRPr="004720DB">
          <w:rPr>
            <w:rFonts w:ascii="Times New Roman" w:eastAsia="Times New Roman" w:hAnsi="Times New Roman" w:cs="Times New Roman"/>
            <w:color w:val="0000FF"/>
            <w:sz w:val="24"/>
            <w:szCs w:val="24"/>
            <w:u w:val="single"/>
          </w:rPr>
          <w:t>Robert E. Wood</w:t>
        </w:r>
      </w:hyperlink>
      <w:r w:rsidRPr="004720DB">
        <w:rPr>
          <w:rFonts w:ascii="Times New Roman" w:eastAsia="Times New Roman" w:hAnsi="Times New Roman" w:cs="Times New Roman"/>
          <w:sz w:val="24"/>
          <w:szCs w:val="24"/>
        </w:rPr>
        <w:t xml:space="preserve"> took over; Cox was removed as publisher and the Secretary-Treasurer of Sears, </w:t>
      </w:r>
      <w:hyperlink r:id="rId400" w:tooltip="Elkan Harrison Powell" w:history="1">
        <w:proofErr w:type="spellStart"/>
        <w:r w:rsidRPr="004720DB">
          <w:rPr>
            <w:rFonts w:ascii="Times New Roman" w:eastAsia="Times New Roman" w:hAnsi="Times New Roman" w:cs="Times New Roman"/>
            <w:color w:val="0000FF"/>
            <w:sz w:val="24"/>
            <w:szCs w:val="24"/>
            <w:u w:val="single"/>
          </w:rPr>
          <w:t>Elkan</w:t>
        </w:r>
        <w:proofErr w:type="spellEnd"/>
        <w:r w:rsidRPr="004720DB">
          <w:rPr>
            <w:rFonts w:ascii="Times New Roman" w:eastAsia="Times New Roman" w:hAnsi="Times New Roman" w:cs="Times New Roman"/>
            <w:color w:val="0000FF"/>
            <w:sz w:val="24"/>
            <w:szCs w:val="24"/>
            <w:u w:val="single"/>
          </w:rPr>
          <w:t xml:space="preserve"> Harrison Powell</w:t>
        </w:r>
      </w:hyperlink>
      <w:r w:rsidRPr="004720DB">
        <w:rPr>
          <w:rFonts w:ascii="Times New Roman" w:eastAsia="Times New Roman" w:hAnsi="Times New Roman" w:cs="Times New Roman"/>
          <w:sz w:val="24"/>
          <w:szCs w:val="24"/>
        </w:rPr>
        <w:t xml:space="preserve"> was installed as the new President of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w:t>
      </w:r>
    </w:p>
    <w:p w:rsidR="004720DB" w:rsidRPr="004720DB" w:rsidRDefault="004720DB" w:rsidP="004720DB">
      <w:pPr>
        <w:spacing w:before="100" w:beforeAutospacing="1" w:after="100" w:afterAutospacing="1" w:line="240" w:lineRule="auto"/>
        <w:outlineLvl w:val="2"/>
        <w:rPr>
          <w:rFonts w:ascii="Times New Roman" w:eastAsia="Times New Roman" w:hAnsi="Times New Roman" w:cs="Times New Roman"/>
          <w:b/>
          <w:bCs/>
          <w:sz w:val="27"/>
          <w:szCs w:val="27"/>
        </w:rPr>
      </w:pPr>
      <w:r w:rsidRPr="004720DB">
        <w:rPr>
          <w:rFonts w:ascii="Times New Roman" w:eastAsia="Times New Roman" w:hAnsi="Times New Roman" w:cs="Times New Roman"/>
          <w:b/>
          <w:bCs/>
          <w:sz w:val="27"/>
          <w:szCs w:val="27"/>
        </w:rPr>
        <w:t>Policy of continuous revision</w:t>
      </w:r>
    </w:p>
    <w:tbl>
      <w:tblPr>
        <w:tblW w:w="0" w:type="auto"/>
        <w:tblCellSpacing w:w="15" w:type="dxa"/>
        <w:tblCellMar>
          <w:top w:w="15" w:type="dxa"/>
          <w:left w:w="15" w:type="dxa"/>
          <w:bottom w:w="15" w:type="dxa"/>
          <w:right w:w="15" w:type="dxa"/>
        </w:tblCellMar>
        <w:tblLook w:val="04A0"/>
      </w:tblPr>
      <w:tblGrid>
        <w:gridCol w:w="855"/>
        <w:gridCol w:w="8595"/>
      </w:tblGrid>
      <w:tr w:rsidR="004720DB" w:rsidRPr="004720DB" w:rsidTr="004720DB">
        <w:trPr>
          <w:tblCellSpacing w:w="15" w:type="dxa"/>
        </w:trPr>
        <w:tc>
          <w:tcPr>
            <w:tcW w:w="0" w:type="auto"/>
            <w:vAlign w:val="center"/>
            <w:hideMark/>
          </w:tcPr>
          <w:p w:rsidR="004720DB" w:rsidRPr="004720DB" w:rsidRDefault="004720DB" w:rsidP="004720DB">
            <w:pPr>
              <w:spacing w:after="0" w:line="240" w:lineRule="auto"/>
              <w:divId w:val="348023578"/>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474980" cy="369570"/>
                  <wp:effectExtent l="19050" t="0" r="1270" b="0"/>
                  <wp:docPr id="31" name="Picture 31" descr="Question book-new.svg">
                    <a:hlinkClick xmlns:a="http://schemas.openxmlformats.org/drawingml/2006/main" r:id="rId4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Question book-new.svg">
                            <a:hlinkClick r:id="rId401"/>
                          </pic:cNvPr>
                          <pic:cNvPicPr>
                            <a:picLocks noChangeAspect="1" noChangeArrowheads="1"/>
                          </pic:cNvPicPr>
                        </pic:nvPicPr>
                        <pic:blipFill>
                          <a:blip r:embed="rId402" cstate="print"/>
                          <a:srcRect/>
                          <a:stretch>
                            <a:fillRect/>
                          </a:stretch>
                        </pic:blipFill>
                        <pic:spPr bwMode="auto">
                          <a:xfrm>
                            <a:off x="0" y="0"/>
                            <a:ext cx="474980" cy="369570"/>
                          </a:xfrm>
                          <a:prstGeom prst="rect">
                            <a:avLst/>
                          </a:prstGeom>
                          <a:noFill/>
                          <a:ln w="9525">
                            <a:noFill/>
                            <a:miter lim="800000"/>
                            <a:headEnd/>
                            <a:tailEnd/>
                          </a:ln>
                        </pic:spPr>
                      </pic:pic>
                    </a:graphicData>
                  </a:graphic>
                </wp:inline>
              </w:drawing>
            </w:r>
          </w:p>
        </w:tc>
        <w:tc>
          <w:tcPr>
            <w:tcW w:w="0" w:type="auto"/>
            <w:vAlign w:val="center"/>
            <w:hideMark/>
          </w:tcPr>
          <w:p w:rsidR="004720DB" w:rsidRPr="004720DB" w:rsidRDefault="004720DB" w:rsidP="004720DB">
            <w:pPr>
              <w:spacing w:after="0"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This section </w:t>
            </w:r>
            <w:r w:rsidRPr="004720DB">
              <w:rPr>
                <w:rFonts w:ascii="Times New Roman" w:eastAsia="Times New Roman" w:hAnsi="Times New Roman" w:cs="Times New Roman"/>
                <w:b/>
                <w:bCs/>
                <w:sz w:val="24"/>
                <w:szCs w:val="24"/>
              </w:rPr>
              <w:t xml:space="preserve">does not </w:t>
            </w:r>
            <w:hyperlink r:id="rId403" w:tooltip="Wikipedia:Citing sources" w:history="1">
              <w:r w:rsidRPr="004720DB">
                <w:rPr>
                  <w:rFonts w:ascii="Times New Roman" w:eastAsia="Times New Roman" w:hAnsi="Times New Roman" w:cs="Times New Roman"/>
                  <w:b/>
                  <w:bCs/>
                  <w:color w:val="0000FF"/>
                  <w:sz w:val="24"/>
                  <w:szCs w:val="24"/>
                  <w:u w:val="single"/>
                </w:rPr>
                <w:t>cite</w:t>
              </w:r>
            </w:hyperlink>
            <w:r w:rsidRPr="004720DB">
              <w:rPr>
                <w:rFonts w:ascii="Times New Roman" w:eastAsia="Times New Roman" w:hAnsi="Times New Roman" w:cs="Times New Roman"/>
                <w:b/>
                <w:bCs/>
                <w:sz w:val="24"/>
                <w:szCs w:val="24"/>
              </w:rPr>
              <w:t xml:space="preserve"> any </w:t>
            </w:r>
            <w:hyperlink r:id="rId404" w:tooltip="Wikipedia:Verifiability" w:history="1">
              <w:r w:rsidRPr="004720DB">
                <w:rPr>
                  <w:rFonts w:ascii="Times New Roman" w:eastAsia="Times New Roman" w:hAnsi="Times New Roman" w:cs="Times New Roman"/>
                  <w:b/>
                  <w:bCs/>
                  <w:color w:val="0000FF"/>
                  <w:sz w:val="24"/>
                  <w:szCs w:val="24"/>
                  <w:u w:val="single"/>
                </w:rPr>
                <w:t>references or sources</w:t>
              </w:r>
            </w:hyperlink>
            <w:r w:rsidRPr="004720DB">
              <w:rPr>
                <w:rFonts w:ascii="Times New Roman" w:eastAsia="Times New Roman" w:hAnsi="Times New Roman" w:cs="Times New Roman"/>
                <w:sz w:val="24"/>
                <w:szCs w:val="24"/>
              </w:rPr>
              <w:t xml:space="preserve">. Please help improve this section by </w:t>
            </w:r>
            <w:hyperlink r:id="rId405" w:tooltip="Help:Introduction to referencing/1" w:history="1">
              <w:r w:rsidRPr="004720DB">
                <w:rPr>
                  <w:rFonts w:ascii="Times New Roman" w:eastAsia="Times New Roman" w:hAnsi="Times New Roman" w:cs="Times New Roman"/>
                  <w:color w:val="0000FF"/>
                  <w:sz w:val="24"/>
                  <w:szCs w:val="24"/>
                  <w:u w:val="single"/>
                </w:rPr>
                <w:t>adding citations to reliable sources</w:t>
              </w:r>
            </w:hyperlink>
            <w:r w:rsidRPr="004720DB">
              <w:rPr>
                <w:rFonts w:ascii="Times New Roman" w:eastAsia="Times New Roman" w:hAnsi="Times New Roman" w:cs="Times New Roman"/>
                <w:sz w:val="24"/>
                <w:szCs w:val="24"/>
              </w:rPr>
              <w:t xml:space="preserve">. </w:t>
            </w:r>
            <w:proofErr w:type="spellStart"/>
            <w:r w:rsidRPr="004720DB">
              <w:rPr>
                <w:rFonts w:ascii="Times New Roman" w:eastAsia="Times New Roman" w:hAnsi="Times New Roman" w:cs="Times New Roman"/>
                <w:sz w:val="24"/>
                <w:szCs w:val="24"/>
              </w:rPr>
              <w:t>Unsourced</w:t>
            </w:r>
            <w:proofErr w:type="spellEnd"/>
            <w:r w:rsidRPr="004720DB">
              <w:rPr>
                <w:rFonts w:ascii="Times New Roman" w:eastAsia="Times New Roman" w:hAnsi="Times New Roman" w:cs="Times New Roman"/>
                <w:sz w:val="24"/>
                <w:szCs w:val="24"/>
              </w:rPr>
              <w:t xml:space="preserve"> material may be challenged and </w:t>
            </w:r>
            <w:hyperlink r:id="rId406" w:anchor="Burden_of_evidence" w:tooltip="Wikipedia:Verifiability" w:history="1">
              <w:r w:rsidRPr="004720DB">
                <w:rPr>
                  <w:rFonts w:ascii="Times New Roman" w:eastAsia="Times New Roman" w:hAnsi="Times New Roman" w:cs="Times New Roman"/>
                  <w:color w:val="0000FF"/>
                  <w:sz w:val="24"/>
                  <w:szCs w:val="24"/>
                  <w:u w:val="single"/>
                </w:rPr>
                <w:t>removed</w:t>
              </w:r>
            </w:hyperlink>
            <w:r w:rsidRPr="004720DB">
              <w:rPr>
                <w:rFonts w:ascii="Times New Roman" w:eastAsia="Times New Roman" w:hAnsi="Times New Roman" w:cs="Times New Roman"/>
                <w:sz w:val="24"/>
                <w:szCs w:val="24"/>
              </w:rPr>
              <w:t xml:space="preserve">. </w:t>
            </w:r>
            <w:r w:rsidRPr="004720DB">
              <w:rPr>
                <w:rFonts w:ascii="Times New Roman" w:eastAsia="Times New Roman" w:hAnsi="Times New Roman" w:cs="Times New Roman"/>
                <w:i/>
                <w:iCs/>
                <w:sz w:val="20"/>
              </w:rPr>
              <w:t>(November 2010)</w:t>
            </w:r>
          </w:p>
        </w:tc>
      </w:tr>
    </w:tbl>
    <w:p w:rsidR="004720DB" w:rsidRPr="004720DB" w:rsidRDefault="000F2527" w:rsidP="004720DB">
      <w:pPr>
        <w:spacing w:before="100" w:beforeAutospacing="1" w:after="100" w:afterAutospacing="1" w:line="240" w:lineRule="auto"/>
        <w:rPr>
          <w:rFonts w:ascii="Times New Roman" w:eastAsia="Times New Roman" w:hAnsi="Times New Roman" w:cs="Times New Roman"/>
          <w:sz w:val="24"/>
          <w:szCs w:val="24"/>
        </w:rPr>
      </w:pPr>
      <w:hyperlink r:id="rId407" w:tooltip="Elkan Harrison Powell" w:history="1">
        <w:r w:rsidR="004720DB" w:rsidRPr="004720DB">
          <w:rPr>
            <w:rFonts w:ascii="Times New Roman" w:eastAsia="Times New Roman" w:hAnsi="Times New Roman" w:cs="Times New Roman"/>
            <w:color w:val="0000FF"/>
            <w:sz w:val="24"/>
            <w:szCs w:val="24"/>
            <w:u w:val="single"/>
          </w:rPr>
          <w:t>E. H. Powell</w:t>
        </w:r>
      </w:hyperlink>
      <w:r w:rsidR="004720DB" w:rsidRPr="004720DB">
        <w:rPr>
          <w:rFonts w:ascii="Times New Roman" w:eastAsia="Times New Roman" w:hAnsi="Times New Roman" w:cs="Times New Roman"/>
          <w:sz w:val="24"/>
          <w:szCs w:val="24"/>
        </w:rPr>
        <w:t xml:space="preserve"> identified and fixed a key vulnerability of </w:t>
      </w:r>
      <w:r w:rsidR="004720DB" w:rsidRPr="004720DB">
        <w:rPr>
          <w:rFonts w:ascii="Times New Roman" w:eastAsia="Times New Roman" w:hAnsi="Times New Roman" w:cs="Times New Roman"/>
          <w:i/>
          <w:iCs/>
          <w:sz w:val="24"/>
          <w:szCs w:val="24"/>
        </w:rPr>
        <w:t>Britannica</w:t>
      </w:r>
      <w:r w:rsidR="004720DB" w:rsidRPr="004720DB">
        <w:rPr>
          <w:rFonts w:ascii="Times New Roman" w:eastAsia="Times New Roman" w:hAnsi="Times New Roman" w:cs="Times New Roman"/>
          <w:sz w:val="24"/>
          <w:szCs w:val="24"/>
        </w:rPr>
        <w:t xml:space="preserve">, namely, that its sales (and, hence, the company's income) fluctuated strongly over the life-cycle of an edition. After the release of a new edition, sales would generally begin strong, and decline gradually for 10–20 years as the edition began to show its age; finally, sales would drop off precipitously with the announcement that work had begun on a new edition, since few people would buy an obsolete encyclopedia that would soon be updated. These strong fluctuations in sales led to economic hardship for the </w:t>
      </w:r>
      <w:r w:rsidR="004720DB" w:rsidRPr="004720DB">
        <w:rPr>
          <w:rFonts w:ascii="Times New Roman" w:eastAsia="Times New Roman" w:hAnsi="Times New Roman" w:cs="Times New Roman"/>
          <w:i/>
          <w:iCs/>
          <w:sz w:val="24"/>
          <w:szCs w:val="24"/>
        </w:rPr>
        <w:t>Britannica</w:t>
      </w:r>
      <w:r w:rsidR="004720DB" w:rsidRPr="004720DB">
        <w:rPr>
          <w:rFonts w:ascii="Times New Roman" w:eastAsia="Times New Roman" w:hAnsi="Times New Roman" w:cs="Times New Roman"/>
          <w:sz w:val="24"/>
          <w:szCs w:val="24"/>
        </w:rPr>
        <w:t>.</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To address this problem, Powell suggested in 1933 the policy of continuous revision, with the goal of keeping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"always timely and always salable". The basic idea was to maintain a continuous editorial staff that would constantly revise the articles on a fixed schedule. Earlier encyclopedias did not maintain a continuous editorial staff, but rather assembled one just prior to beginning a new edition. Rather than releasing supplemental editions or volumes, new printings would be made every year with only enough copies made to cover the sales for that year. An analysis of the </w:t>
      </w:r>
      <w:r w:rsidRPr="004720DB">
        <w:rPr>
          <w:rFonts w:ascii="Times New Roman" w:eastAsia="Times New Roman" w:hAnsi="Times New Roman" w:cs="Times New Roman"/>
          <w:i/>
          <w:iCs/>
          <w:sz w:val="24"/>
          <w:szCs w:val="24"/>
        </w:rPr>
        <w:t>Britannica's</w:t>
      </w:r>
      <w:r w:rsidRPr="004720DB">
        <w:rPr>
          <w:rFonts w:ascii="Times New Roman" w:eastAsia="Times New Roman" w:hAnsi="Times New Roman" w:cs="Times New Roman"/>
          <w:sz w:val="24"/>
          <w:szCs w:val="24"/>
        </w:rPr>
        <w:t xml:space="preserve"> articles suggested that roughly 75% required only occasional revising, whereas 25% required revision every 1–3 years. The articles were therefore divided into 30 classifications and a schedule for their revision worked out, such that every article would be checked at least twice a decade.</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Powell also conceived the </w:t>
      </w:r>
      <w:r w:rsidRPr="004720DB">
        <w:rPr>
          <w:rFonts w:ascii="Times New Roman" w:eastAsia="Times New Roman" w:hAnsi="Times New Roman" w:cs="Times New Roman"/>
          <w:i/>
          <w:iCs/>
          <w:sz w:val="24"/>
          <w:szCs w:val="24"/>
        </w:rPr>
        <w:t>Britannica's</w:t>
      </w:r>
      <w:r w:rsidRPr="004720DB">
        <w:rPr>
          <w:rFonts w:ascii="Times New Roman" w:eastAsia="Times New Roman" w:hAnsi="Times New Roman" w:cs="Times New Roman"/>
          <w:sz w:val="24"/>
          <w:szCs w:val="24"/>
        </w:rPr>
        <w:t xml:space="preserve"> "Book of the Year", in which a single volume would be released every year covering the developments of the previous year, particularly in rapidly changing fields such as science, technology, culture and politics. The "Book of the Year" continues to be published even today. Powell also introduced the Library Research Service (1936), in which owners of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could write to have their personal questions researched and answered by the editorial staff.</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Under Powell's leadership,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began to capitalize on its reputation by aggressively developing "spin-offs", such as the 12-volume </w:t>
      </w:r>
      <w:r w:rsidRPr="004720DB">
        <w:rPr>
          <w:rFonts w:ascii="Times New Roman" w:eastAsia="Times New Roman" w:hAnsi="Times New Roman" w:cs="Times New Roman"/>
          <w:i/>
          <w:iCs/>
          <w:sz w:val="24"/>
          <w:szCs w:val="24"/>
        </w:rPr>
        <w:t>Britannica Junior</w:t>
      </w:r>
      <w:r w:rsidRPr="004720DB">
        <w:rPr>
          <w:rFonts w:ascii="Times New Roman" w:eastAsia="Times New Roman" w:hAnsi="Times New Roman" w:cs="Times New Roman"/>
          <w:sz w:val="24"/>
          <w:szCs w:val="24"/>
        </w:rPr>
        <w:t xml:space="preserve"> for children (published 1934, and revised to 15 volumes in 1947), the historical timeline </w:t>
      </w:r>
      <w:r w:rsidRPr="004720DB">
        <w:rPr>
          <w:rFonts w:ascii="Times New Roman" w:eastAsia="Times New Roman" w:hAnsi="Times New Roman" w:cs="Times New Roman"/>
          <w:i/>
          <w:iCs/>
          <w:sz w:val="24"/>
          <w:szCs w:val="24"/>
        </w:rPr>
        <w:t>The March of Man</w:t>
      </w:r>
      <w:r w:rsidRPr="004720DB">
        <w:rPr>
          <w:rFonts w:ascii="Times New Roman" w:eastAsia="Times New Roman" w:hAnsi="Times New Roman" w:cs="Times New Roman"/>
          <w:sz w:val="24"/>
          <w:szCs w:val="24"/>
        </w:rPr>
        <w:t xml:space="preserve"> (published 1935, and edited by Albert </w:t>
      </w:r>
      <w:proofErr w:type="spellStart"/>
      <w:r w:rsidRPr="004720DB">
        <w:rPr>
          <w:rFonts w:ascii="Times New Roman" w:eastAsia="Times New Roman" w:hAnsi="Times New Roman" w:cs="Times New Roman"/>
          <w:sz w:val="24"/>
          <w:szCs w:val="24"/>
        </w:rPr>
        <w:t>Bushwell</w:t>
      </w:r>
      <w:proofErr w:type="spellEnd"/>
      <w:r w:rsidRPr="004720DB">
        <w:rPr>
          <w:rFonts w:ascii="Times New Roman" w:eastAsia="Times New Roman" w:hAnsi="Times New Roman" w:cs="Times New Roman"/>
          <w:sz w:val="24"/>
          <w:szCs w:val="24"/>
        </w:rPr>
        <w:t xml:space="preserve"> Hart, Isaac J. Cox and Lawrence H. Dawson), the </w:t>
      </w:r>
      <w:proofErr w:type="spellStart"/>
      <w:r w:rsidRPr="004720DB">
        <w:rPr>
          <w:rFonts w:ascii="Times New Roman" w:eastAsia="Times New Roman" w:hAnsi="Times New Roman" w:cs="Times New Roman"/>
          <w:i/>
          <w:iCs/>
          <w:sz w:val="24"/>
          <w:szCs w:val="24"/>
        </w:rPr>
        <w:t>Encyclopædia</w:t>
      </w:r>
      <w:proofErr w:type="spellEnd"/>
      <w:r w:rsidRPr="004720DB">
        <w:rPr>
          <w:rFonts w:ascii="Times New Roman" w:eastAsia="Times New Roman" w:hAnsi="Times New Roman" w:cs="Times New Roman"/>
          <w:i/>
          <w:iCs/>
          <w:sz w:val="24"/>
          <w:szCs w:val="24"/>
        </w:rPr>
        <w:t xml:space="preserve"> Britannica World Atlas</w:t>
      </w:r>
      <w:r w:rsidRPr="004720DB">
        <w:rPr>
          <w:rFonts w:ascii="Times New Roman" w:eastAsia="Times New Roman" w:hAnsi="Times New Roman" w:cs="Times New Roman"/>
          <w:sz w:val="24"/>
          <w:szCs w:val="24"/>
        </w:rPr>
        <w:t xml:space="preserve"> (published 1942, and prepared by G. Donald Hudson) and </w:t>
      </w:r>
      <w:hyperlink r:id="rId408" w:tooltip="10 Eventful Years" w:history="1">
        <w:r w:rsidRPr="004720DB">
          <w:rPr>
            <w:rFonts w:ascii="Times New Roman" w:eastAsia="Times New Roman" w:hAnsi="Times New Roman" w:cs="Times New Roman"/>
            <w:i/>
            <w:iCs/>
            <w:color w:val="0000FF"/>
            <w:sz w:val="24"/>
            <w:szCs w:val="24"/>
            <w:u w:val="single"/>
          </w:rPr>
          <w:t>Ten Eventful Years</w:t>
        </w:r>
      </w:hyperlink>
      <w:r w:rsidRPr="004720DB">
        <w:rPr>
          <w:rFonts w:ascii="Times New Roman" w:eastAsia="Times New Roman" w:hAnsi="Times New Roman" w:cs="Times New Roman"/>
          <w:sz w:val="24"/>
          <w:szCs w:val="24"/>
        </w:rPr>
        <w:t>, a summary of the national and international events surrounding World War II (1937–1946).</w:t>
      </w:r>
    </w:p>
    <w:p w:rsidR="004720DB" w:rsidRPr="004720DB" w:rsidRDefault="004720DB" w:rsidP="004720DB">
      <w:pPr>
        <w:spacing w:before="100" w:beforeAutospacing="1" w:after="100" w:afterAutospacing="1" w:line="240" w:lineRule="auto"/>
        <w:outlineLvl w:val="2"/>
        <w:rPr>
          <w:rFonts w:ascii="Times New Roman" w:eastAsia="Times New Roman" w:hAnsi="Times New Roman" w:cs="Times New Roman"/>
          <w:b/>
          <w:bCs/>
          <w:sz w:val="27"/>
          <w:szCs w:val="27"/>
        </w:rPr>
      </w:pPr>
      <w:r w:rsidRPr="004720DB">
        <w:rPr>
          <w:rFonts w:ascii="Times New Roman" w:eastAsia="Times New Roman" w:hAnsi="Times New Roman" w:cs="Times New Roman"/>
          <w:b/>
          <w:bCs/>
          <w:sz w:val="27"/>
          <w:szCs w:val="27"/>
        </w:rPr>
        <w:t>Transfer of ownership to William Benton</w:t>
      </w:r>
    </w:p>
    <w:p w:rsidR="004720DB" w:rsidRPr="004720DB" w:rsidRDefault="000F2527" w:rsidP="004720DB">
      <w:pPr>
        <w:spacing w:before="100" w:beforeAutospacing="1" w:after="100" w:afterAutospacing="1" w:line="240" w:lineRule="auto"/>
        <w:rPr>
          <w:rFonts w:ascii="Times New Roman" w:eastAsia="Times New Roman" w:hAnsi="Times New Roman" w:cs="Times New Roman"/>
          <w:sz w:val="24"/>
          <w:szCs w:val="24"/>
        </w:rPr>
      </w:pPr>
      <w:hyperlink r:id="rId409" w:tooltip="Sears Roebuck" w:history="1">
        <w:r w:rsidR="004720DB" w:rsidRPr="004720DB">
          <w:rPr>
            <w:rFonts w:ascii="Times New Roman" w:eastAsia="Times New Roman" w:hAnsi="Times New Roman" w:cs="Times New Roman"/>
            <w:color w:val="0000FF"/>
            <w:sz w:val="24"/>
            <w:szCs w:val="24"/>
            <w:u w:val="single"/>
          </w:rPr>
          <w:t>Sears Roebuck</w:t>
        </w:r>
      </w:hyperlink>
      <w:r w:rsidR="004720DB" w:rsidRPr="004720DB">
        <w:rPr>
          <w:rFonts w:ascii="Times New Roman" w:eastAsia="Times New Roman" w:hAnsi="Times New Roman" w:cs="Times New Roman"/>
          <w:sz w:val="24"/>
          <w:szCs w:val="24"/>
        </w:rPr>
        <w:t xml:space="preserve"> published the </w:t>
      </w:r>
      <w:r w:rsidR="004720DB" w:rsidRPr="004720DB">
        <w:rPr>
          <w:rFonts w:ascii="Times New Roman" w:eastAsia="Times New Roman" w:hAnsi="Times New Roman" w:cs="Times New Roman"/>
          <w:i/>
          <w:iCs/>
          <w:sz w:val="24"/>
          <w:szCs w:val="24"/>
        </w:rPr>
        <w:t>Britannica</w:t>
      </w:r>
      <w:r w:rsidR="004720DB" w:rsidRPr="004720DB">
        <w:rPr>
          <w:rFonts w:ascii="Times New Roman" w:eastAsia="Times New Roman" w:hAnsi="Times New Roman" w:cs="Times New Roman"/>
          <w:sz w:val="24"/>
          <w:szCs w:val="24"/>
        </w:rPr>
        <w:t xml:space="preserve"> until 1943. In 1941, Sears offered the rights to the </w:t>
      </w:r>
      <w:r w:rsidR="004720DB" w:rsidRPr="004720DB">
        <w:rPr>
          <w:rFonts w:ascii="Times New Roman" w:eastAsia="Times New Roman" w:hAnsi="Times New Roman" w:cs="Times New Roman"/>
          <w:i/>
          <w:iCs/>
          <w:sz w:val="24"/>
          <w:szCs w:val="24"/>
        </w:rPr>
        <w:t>Britannica</w:t>
      </w:r>
      <w:r w:rsidR="004720DB" w:rsidRPr="004720DB">
        <w:rPr>
          <w:rFonts w:ascii="Times New Roman" w:eastAsia="Times New Roman" w:hAnsi="Times New Roman" w:cs="Times New Roman"/>
          <w:sz w:val="24"/>
          <w:szCs w:val="24"/>
        </w:rPr>
        <w:t xml:space="preserve"> as a gift to the </w:t>
      </w:r>
      <w:hyperlink r:id="rId410" w:tooltip="University of Chicago" w:history="1">
        <w:r w:rsidR="004720DB" w:rsidRPr="004720DB">
          <w:rPr>
            <w:rFonts w:ascii="Times New Roman" w:eastAsia="Times New Roman" w:hAnsi="Times New Roman" w:cs="Times New Roman"/>
            <w:color w:val="0000FF"/>
            <w:sz w:val="24"/>
            <w:szCs w:val="24"/>
            <w:u w:val="single"/>
          </w:rPr>
          <w:t>University of Chicago</w:t>
        </w:r>
      </w:hyperlink>
      <w:r w:rsidR="004720DB" w:rsidRPr="004720DB">
        <w:rPr>
          <w:rFonts w:ascii="Times New Roman" w:eastAsia="Times New Roman" w:hAnsi="Times New Roman" w:cs="Times New Roman"/>
          <w:sz w:val="24"/>
          <w:szCs w:val="24"/>
        </w:rPr>
        <w:t xml:space="preserve">. The story of this offer was recounted at the </w:t>
      </w:r>
      <w:hyperlink r:id="rId411" w:tooltip="Bicentennial of the Encyclopædia Britannica" w:history="1">
        <w:r w:rsidR="004720DB" w:rsidRPr="004720DB">
          <w:rPr>
            <w:rFonts w:ascii="Times New Roman" w:eastAsia="Times New Roman" w:hAnsi="Times New Roman" w:cs="Times New Roman"/>
            <w:color w:val="0000FF"/>
            <w:sz w:val="24"/>
            <w:szCs w:val="24"/>
            <w:u w:val="single"/>
          </w:rPr>
          <w:t>bicentennial banquet</w:t>
        </w:r>
      </w:hyperlink>
      <w:r w:rsidR="004720DB" w:rsidRPr="004720DB">
        <w:rPr>
          <w:rFonts w:ascii="Times New Roman" w:eastAsia="Times New Roman" w:hAnsi="Times New Roman" w:cs="Times New Roman"/>
          <w:sz w:val="24"/>
          <w:szCs w:val="24"/>
        </w:rPr>
        <w:t xml:space="preserve"> of the </w:t>
      </w:r>
      <w:proofErr w:type="spellStart"/>
      <w:r w:rsidR="004720DB" w:rsidRPr="004720DB">
        <w:rPr>
          <w:rFonts w:ascii="Times New Roman" w:eastAsia="Times New Roman" w:hAnsi="Times New Roman" w:cs="Times New Roman"/>
          <w:i/>
          <w:iCs/>
          <w:sz w:val="24"/>
          <w:szCs w:val="24"/>
        </w:rPr>
        <w:t>Encyclopædia</w:t>
      </w:r>
      <w:proofErr w:type="spellEnd"/>
      <w:r w:rsidR="004720DB" w:rsidRPr="004720DB">
        <w:rPr>
          <w:rFonts w:ascii="Times New Roman" w:eastAsia="Times New Roman" w:hAnsi="Times New Roman" w:cs="Times New Roman"/>
          <w:i/>
          <w:iCs/>
          <w:sz w:val="24"/>
          <w:szCs w:val="24"/>
        </w:rPr>
        <w:t xml:space="preserve"> Britannica</w:t>
      </w:r>
      <w:hyperlink r:id="rId412" w:anchor="cite_note-EB_bicentennial-30" w:history="1">
        <w:r w:rsidR="004720DB" w:rsidRPr="004720DB">
          <w:rPr>
            <w:rFonts w:ascii="Times New Roman" w:eastAsia="Times New Roman" w:hAnsi="Times New Roman" w:cs="Times New Roman"/>
            <w:color w:val="0000FF"/>
            <w:sz w:val="24"/>
            <w:szCs w:val="24"/>
            <w:u w:val="single"/>
            <w:vertAlign w:val="superscript"/>
          </w:rPr>
          <w:t>[30]</w:t>
        </w:r>
      </w:hyperlink>
    </w:p>
    <w:p w:rsidR="004720DB" w:rsidRPr="004720DB" w:rsidRDefault="004720DB" w:rsidP="004720DB">
      <w:pPr>
        <w:spacing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It was after lunch on the afternoon of December 9, 1941 that General </w:t>
      </w:r>
      <w:hyperlink r:id="rId413" w:tooltip="Robert E. Wood" w:history="1">
        <w:r w:rsidRPr="004720DB">
          <w:rPr>
            <w:rFonts w:ascii="Times New Roman" w:eastAsia="Times New Roman" w:hAnsi="Times New Roman" w:cs="Times New Roman"/>
            <w:color w:val="0000FF"/>
            <w:sz w:val="24"/>
            <w:szCs w:val="24"/>
            <w:u w:val="single"/>
          </w:rPr>
          <w:t>Robert E. Wood</w:t>
        </w:r>
      </w:hyperlink>
      <w:r w:rsidRPr="004720DB">
        <w:rPr>
          <w:rFonts w:ascii="Times New Roman" w:eastAsia="Times New Roman" w:hAnsi="Times New Roman" w:cs="Times New Roman"/>
          <w:sz w:val="24"/>
          <w:szCs w:val="24"/>
        </w:rPr>
        <w:t xml:space="preserve">, Chairman of </w:t>
      </w:r>
      <w:hyperlink r:id="rId414" w:tooltip="Sears, Roebuck and Company" w:history="1">
        <w:r w:rsidRPr="004720DB">
          <w:rPr>
            <w:rFonts w:ascii="Times New Roman" w:eastAsia="Times New Roman" w:hAnsi="Times New Roman" w:cs="Times New Roman"/>
            <w:color w:val="0000FF"/>
            <w:sz w:val="24"/>
            <w:szCs w:val="24"/>
            <w:u w:val="single"/>
          </w:rPr>
          <w:t>Sears, Roebuck</w:t>
        </w:r>
      </w:hyperlink>
      <w:r w:rsidRPr="004720DB">
        <w:rPr>
          <w:rFonts w:ascii="Times New Roman" w:eastAsia="Times New Roman" w:hAnsi="Times New Roman" w:cs="Times New Roman"/>
          <w:sz w:val="24"/>
          <w:szCs w:val="24"/>
        </w:rPr>
        <w:t xml:space="preserve"> and </w:t>
      </w:r>
      <w:hyperlink r:id="rId415" w:tooltip="William Benton (senator)" w:history="1">
        <w:r w:rsidRPr="004720DB">
          <w:rPr>
            <w:rFonts w:ascii="Times New Roman" w:eastAsia="Times New Roman" w:hAnsi="Times New Roman" w:cs="Times New Roman"/>
            <w:color w:val="0000FF"/>
            <w:sz w:val="24"/>
            <w:szCs w:val="24"/>
            <w:u w:val="single"/>
          </w:rPr>
          <w:t>William Benton</w:t>
        </w:r>
      </w:hyperlink>
      <w:r w:rsidRPr="004720DB">
        <w:rPr>
          <w:rFonts w:ascii="Times New Roman" w:eastAsia="Times New Roman" w:hAnsi="Times New Roman" w:cs="Times New Roman"/>
          <w:sz w:val="24"/>
          <w:szCs w:val="24"/>
        </w:rPr>
        <w:t xml:space="preserve">, then vice-president of the </w:t>
      </w:r>
      <w:hyperlink r:id="rId416" w:tooltip="University of Chicago" w:history="1">
        <w:r w:rsidRPr="004720DB">
          <w:rPr>
            <w:rFonts w:ascii="Times New Roman" w:eastAsia="Times New Roman" w:hAnsi="Times New Roman" w:cs="Times New Roman"/>
            <w:color w:val="0000FF"/>
            <w:sz w:val="24"/>
            <w:szCs w:val="24"/>
            <w:u w:val="single"/>
          </w:rPr>
          <w:t>University of Chicago</w:t>
        </w:r>
      </w:hyperlink>
      <w:r w:rsidRPr="004720DB">
        <w:rPr>
          <w:rFonts w:ascii="Times New Roman" w:eastAsia="Times New Roman" w:hAnsi="Times New Roman" w:cs="Times New Roman"/>
          <w:sz w:val="24"/>
          <w:szCs w:val="24"/>
        </w:rPr>
        <w:t xml:space="preserve">, were discussing the attack on </w:t>
      </w:r>
      <w:hyperlink r:id="rId417" w:tooltip="Pearl Harbor" w:history="1">
        <w:r w:rsidRPr="004720DB">
          <w:rPr>
            <w:rFonts w:ascii="Times New Roman" w:eastAsia="Times New Roman" w:hAnsi="Times New Roman" w:cs="Times New Roman"/>
            <w:color w:val="0000FF"/>
            <w:sz w:val="24"/>
            <w:szCs w:val="24"/>
            <w:u w:val="single"/>
          </w:rPr>
          <w:t>Pearl Harbor</w:t>
        </w:r>
      </w:hyperlink>
      <w:r w:rsidRPr="004720DB">
        <w:rPr>
          <w:rFonts w:ascii="Times New Roman" w:eastAsia="Times New Roman" w:hAnsi="Times New Roman" w:cs="Times New Roman"/>
          <w:sz w:val="24"/>
          <w:szCs w:val="24"/>
        </w:rPr>
        <w:t xml:space="preserve"> which had occurred two days earlier. At the end of this conversation, as coffee was served, Bill changed the subject and said to Wood, "General, don't you think it is rather unsuitable for a mail-order house to own the </w:t>
      </w:r>
      <w:proofErr w:type="spellStart"/>
      <w:r w:rsidRPr="004720DB">
        <w:rPr>
          <w:rFonts w:ascii="Times New Roman" w:eastAsia="Times New Roman" w:hAnsi="Times New Roman" w:cs="Times New Roman"/>
          <w:i/>
          <w:iCs/>
          <w:sz w:val="24"/>
          <w:szCs w:val="24"/>
        </w:rPr>
        <w:t>Encyclopædia</w:t>
      </w:r>
      <w:proofErr w:type="spellEnd"/>
      <w:r w:rsidRPr="004720DB">
        <w:rPr>
          <w:rFonts w:ascii="Times New Roman" w:eastAsia="Times New Roman" w:hAnsi="Times New Roman" w:cs="Times New Roman"/>
          <w:i/>
          <w:iCs/>
          <w:sz w:val="24"/>
          <w:szCs w:val="24"/>
        </w:rPr>
        <w:t xml:space="preserve"> Britannica</w:t>
      </w:r>
      <w:r w:rsidRPr="004720DB">
        <w:rPr>
          <w:rFonts w:ascii="Times New Roman" w:eastAsia="Times New Roman" w:hAnsi="Times New Roman" w:cs="Times New Roman"/>
          <w:sz w:val="24"/>
          <w:szCs w:val="24"/>
        </w:rPr>
        <w:t>, and isn't it even more unsuitable in wartime?"</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"Yes", replied General Wood, "Sears, Roebuck should never have acquired it in the first place."</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"Does it make any money?" Bill asked. Wood replied that sales would earn his company some $300,000 before taxes that year. Bill replied, "Well, General, you know that universities do not have any money. They cannot buy businesses. Why don't you make a gift of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to the University of Chicago?"</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General Wood did not reply immediately but walked to his car. As he got into the car, he turned to Bill Benton and said, "All right, Bill, I will give you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The </w:t>
      </w:r>
      <w:hyperlink r:id="rId418" w:tooltip="University of Chicago" w:history="1">
        <w:r w:rsidRPr="004720DB">
          <w:rPr>
            <w:rFonts w:ascii="Times New Roman" w:eastAsia="Times New Roman" w:hAnsi="Times New Roman" w:cs="Times New Roman"/>
            <w:color w:val="0000FF"/>
            <w:sz w:val="24"/>
            <w:szCs w:val="24"/>
            <w:u w:val="single"/>
          </w:rPr>
          <w:t>University of Chicago</w:t>
        </w:r>
      </w:hyperlink>
      <w:r w:rsidRPr="004720DB">
        <w:rPr>
          <w:rFonts w:ascii="Times New Roman" w:eastAsia="Times New Roman" w:hAnsi="Times New Roman" w:cs="Times New Roman"/>
          <w:sz w:val="24"/>
          <w:szCs w:val="24"/>
        </w:rPr>
        <w:t xml:space="preserve"> declined the offer, viewing the mission of the university as not entirely consistent with a large commercial publishing house; however it continues even today to be involved in its production, offering editorial advice and allowing its name to be associated with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Thus, in 1943, the wealthy and powerful </w:t>
      </w:r>
      <w:hyperlink r:id="rId419" w:tooltip="William Benton (senator)" w:history="1">
        <w:r w:rsidRPr="004720DB">
          <w:rPr>
            <w:rFonts w:ascii="Times New Roman" w:eastAsia="Times New Roman" w:hAnsi="Times New Roman" w:cs="Times New Roman"/>
            <w:color w:val="0000FF"/>
            <w:sz w:val="24"/>
            <w:szCs w:val="24"/>
            <w:u w:val="single"/>
          </w:rPr>
          <w:t>William Benton</w:t>
        </w:r>
      </w:hyperlink>
      <w:r w:rsidRPr="004720DB">
        <w:rPr>
          <w:rFonts w:ascii="Times New Roman" w:eastAsia="Times New Roman" w:hAnsi="Times New Roman" w:cs="Times New Roman"/>
          <w:sz w:val="24"/>
          <w:szCs w:val="24"/>
        </w:rPr>
        <w:t xml:space="preserve">, a former U.S. senator and advertising executive, obtained exclusive control of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which he published until his death in 1973. His widow Helen Hemingway Benton continued to publish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until her own death in 1974. After their deaths, the </w:t>
      </w:r>
      <w:hyperlink r:id="rId420" w:tooltip="Benton Foundation" w:history="1">
        <w:r w:rsidRPr="004720DB">
          <w:rPr>
            <w:rFonts w:ascii="Times New Roman" w:eastAsia="Times New Roman" w:hAnsi="Times New Roman" w:cs="Times New Roman"/>
            <w:color w:val="0000FF"/>
            <w:sz w:val="24"/>
            <w:szCs w:val="24"/>
            <w:u w:val="single"/>
          </w:rPr>
          <w:t>Benton Foundation</w:t>
        </w:r>
      </w:hyperlink>
      <w:r w:rsidRPr="004720DB">
        <w:rPr>
          <w:rFonts w:ascii="Times New Roman" w:eastAsia="Times New Roman" w:hAnsi="Times New Roman" w:cs="Times New Roman"/>
          <w:sz w:val="24"/>
          <w:szCs w:val="24"/>
        </w:rPr>
        <w:t xml:space="preserve"> continued to manage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until it was sold to </w:t>
      </w:r>
      <w:hyperlink r:id="rId421" w:tooltip="Jacqui Safra" w:history="1">
        <w:r w:rsidRPr="004720DB">
          <w:rPr>
            <w:rFonts w:ascii="Times New Roman" w:eastAsia="Times New Roman" w:hAnsi="Times New Roman" w:cs="Times New Roman"/>
            <w:color w:val="0000FF"/>
            <w:sz w:val="24"/>
            <w:szCs w:val="24"/>
            <w:u w:val="single"/>
          </w:rPr>
          <w:t xml:space="preserve">Jacqui </w:t>
        </w:r>
        <w:proofErr w:type="spellStart"/>
        <w:r w:rsidRPr="004720DB">
          <w:rPr>
            <w:rFonts w:ascii="Times New Roman" w:eastAsia="Times New Roman" w:hAnsi="Times New Roman" w:cs="Times New Roman"/>
            <w:color w:val="0000FF"/>
            <w:sz w:val="24"/>
            <w:szCs w:val="24"/>
            <w:u w:val="single"/>
          </w:rPr>
          <w:t>Safra</w:t>
        </w:r>
        <w:proofErr w:type="spellEnd"/>
      </w:hyperlink>
      <w:r w:rsidRPr="004720DB">
        <w:rPr>
          <w:rFonts w:ascii="Times New Roman" w:eastAsia="Times New Roman" w:hAnsi="Times New Roman" w:cs="Times New Roman"/>
          <w:sz w:val="24"/>
          <w:szCs w:val="24"/>
        </w:rPr>
        <w:t xml:space="preserve"> in 1996.</w:t>
      </w:r>
    </w:p>
    <w:p w:rsidR="004720DB" w:rsidRPr="004720DB" w:rsidRDefault="004720DB" w:rsidP="004720DB">
      <w:pPr>
        <w:spacing w:before="100" w:beforeAutospacing="1" w:after="100" w:afterAutospacing="1" w:line="240" w:lineRule="auto"/>
        <w:outlineLvl w:val="1"/>
        <w:rPr>
          <w:rFonts w:ascii="Times New Roman" w:eastAsia="Times New Roman" w:hAnsi="Times New Roman" w:cs="Times New Roman"/>
          <w:b/>
          <w:bCs/>
          <w:sz w:val="36"/>
          <w:szCs w:val="36"/>
        </w:rPr>
      </w:pPr>
      <w:r w:rsidRPr="004720DB">
        <w:rPr>
          <w:rFonts w:ascii="Times New Roman" w:eastAsia="Times New Roman" w:hAnsi="Times New Roman" w:cs="Times New Roman"/>
          <w:b/>
          <w:bCs/>
          <w:sz w:val="36"/>
          <w:szCs w:val="36"/>
        </w:rPr>
        <w:t>The fifteenth edition</w:t>
      </w:r>
    </w:p>
    <w:p w:rsidR="004720DB" w:rsidRPr="004720DB" w:rsidRDefault="004720DB" w:rsidP="004720DB">
      <w:pPr>
        <w:spacing w:before="100" w:beforeAutospacing="1" w:after="100" w:afterAutospacing="1" w:line="240" w:lineRule="auto"/>
        <w:outlineLvl w:val="2"/>
        <w:rPr>
          <w:rFonts w:ascii="Times New Roman" w:eastAsia="Times New Roman" w:hAnsi="Times New Roman" w:cs="Times New Roman"/>
          <w:b/>
          <w:bCs/>
          <w:sz w:val="27"/>
          <w:szCs w:val="27"/>
        </w:rPr>
      </w:pPr>
      <w:r w:rsidRPr="004720DB">
        <w:rPr>
          <w:rFonts w:ascii="Times New Roman" w:eastAsia="Times New Roman" w:hAnsi="Times New Roman" w:cs="Times New Roman"/>
          <w:b/>
          <w:bCs/>
          <w:sz w:val="27"/>
          <w:szCs w:val="27"/>
        </w:rPr>
        <w:t>First version (1974–1984)</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Despite the policy of continuous revision, the 14th edition of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gradually became outdated. Beginning in the early 1960s, the failings of the 14th edition began to be collated and published by </w:t>
      </w:r>
      <w:hyperlink r:id="rId422" w:tooltip="Physicist" w:history="1">
        <w:r w:rsidRPr="004720DB">
          <w:rPr>
            <w:rFonts w:ascii="Times New Roman" w:eastAsia="Times New Roman" w:hAnsi="Times New Roman" w:cs="Times New Roman"/>
            <w:color w:val="0000FF"/>
            <w:sz w:val="24"/>
            <w:szCs w:val="24"/>
            <w:u w:val="single"/>
          </w:rPr>
          <w:t>physicist</w:t>
        </w:r>
      </w:hyperlink>
      <w:r w:rsidRPr="004720DB">
        <w:rPr>
          <w:rFonts w:ascii="Times New Roman" w:eastAsia="Times New Roman" w:hAnsi="Times New Roman" w:cs="Times New Roman"/>
          <w:sz w:val="24"/>
          <w:szCs w:val="24"/>
        </w:rPr>
        <w:t xml:space="preserve"> </w:t>
      </w:r>
      <w:hyperlink r:id="rId423" w:tooltip="Harvey Einbinder" w:history="1">
        <w:r w:rsidRPr="004720DB">
          <w:rPr>
            <w:rFonts w:ascii="Times New Roman" w:eastAsia="Times New Roman" w:hAnsi="Times New Roman" w:cs="Times New Roman"/>
            <w:color w:val="0000FF"/>
            <w:sz w:val="24"/>
            <w:szCs w:val="24"/>
            <w:u w:val="single"/>
          </w:rPr>
          <w:t xml:space="preserve">Harvey </w:t>
        </w:r>
        <w:proofErr w:type="spellStart"/>
        <w:r w:rsidRPr="004720DB">
          <w:rPr>
            <w:rFonts w:ascii="Times New Roman" w:eastAsia="Times New Roman" w:hAnsi="Times New Roman" w:cs="Times New Roman"/>
            <w:color w:val="0000FF"/>
            <w:sz w:val="24"/>
            <w:szCs w:val="24"/>
            <w:u w:val="single"/>
          </w:rPr>
          <w:t>Einbinder</w:t>
        </w:r>
        <w:proofErr w:type="spellEnd"/>
      </w:hyperlink>
      <w:r w:rsidRPr="004720DB">
        <w:rPr>
          <w:rFonts w:ascii="Times New Roman" w:eastAsia="Times New Roman" w:hAnsi="Times New Roman" w:cs="Times New Roman"/>
          <w:sz w:val="24"/>
          <w:szCs w:val="24"/>
        </w:rPr>
        <w:t xml:space="preserve">, culminating in his highly critical 390-page book, </w:t>
      </w:r>
      <w:r w:rsidRPr="004720DB">
        <w:rPr>
          <w:rFonts w:ascii="Times New Roman" w:eastAsia="Times New Roman" w:hAnsi="Times New Roman" w:cs="Times New Roman"/>
          <w:i/>
          <w:iCs/>
          <w:sz w:val="24"/>
          <w:szCs w:val="24"/>
        </w:rPr>
        <w:t>The Myth of Britannica</w:t>
      </w:r>
      <w:r w:rsidRPr="004720DB">
        <w:rPr>
          <w:rFonts w:ascii="Times New Roman" w:eastAsia="Times New Roman" w:hAnsi="Times New Roman" w:cs="Times New Roman"/>
          <w:sz w:val="24"/>
          <w:szCs w:val="24"/>
        </w:rPr>
        <w:t xml:space="preserve"> (1964). Goaded into action,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began to work on a new edition, the current 15th.</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The 15th edition was produced over ten years at a cost of $32 million and released in 1974 in 30 volumes. The so-called </w:t>
      </w:r>
      <w:r w:rsidRPr="004720DB">
        <w:rPr>
          <w:rFonts w:ascii="Times New Roman" w:eastAsia="Times New Roman" w:hAnsi="Times New Roman" w:cs="Times New Roman"/>
          <w:i/>
          <w:iCs/>
          <w:sz w:val="24"/>
          <w:szCs w:val="24"/>
        </w:rPr>
        <w:t xml:space="preserve">New </w:t>
      </w:r>
      <w:proofErr w:type="spellStart"/>
      <w:r w:rsidRPr="004720DB">
        <w:rPr>
          <w:rFonts w:ascii="Times New Roman" w:eastAsia="Times New Roman" w:hAnsi="Times New Roman" w:cs="Times New Roman"/>
          <w:i/>
          <w:iCs/>
          <w:sz w:val="24"/>
          <w:szCs w:val="24"/>
        </w:rPr>
        <w:t>Encyclopædia</w:t>
      </w:r>
      <w:proofErr w:type="spellEnd"/>
      <w:r w:rsidRPr="004720DB">
        <w:rPr>
          <w:rFonts w:ascii="Times New Roman" w:eastAsia="Times New Roman" w:hAnsi="Times New Roman" w:cs="Times New Roman"/>
          <w:i/>
          <w:iCs/>
          <w:sz w:val="24"/>
          <w:szCs w:val="24"/>
        </w:rPr>
        <w:t xml:space="preserve"> Britannica</w:t>
      </w:r>
      <w:r w:rsidRPr="004720DB">
        <w:rPr>
          <w:rFonts w:ascii="Times New Roman" w:eastAsia="Times New Roman" w:hAnsi="Times New Roman" w:cs="Times New Roman"/>
          <w:sz w:val="24"/>
          <w:szCs w:val="24"/>
        </w:rPr>
        <w:t xml:space="preserve"> (or </w:t>
      </w:r>
      <w:r w:rsidRPr="004720DB">
        <w:rPr>
          <w:rFonts w:ascii="Times New Roman" w:eastAsia="Times New Roman" w:hAnsi="Times New Roman" w:cs="Times New Roman"/>
          <w:i/>
          <w:iCs/>
          <w:sz w:val="24"/>
          <w:szCs w:val="24"/>
        </w:rPr>
        <w:t>Britannica 3</w:t>
      </w:r>
      <w:r w:rsidRPr="004720DB">
        <w:rPr>
          <w:rFonts w:ascii="Times New Roman" w:eastAsia="Times New Roman" w:hAnsi="Times New Roman" w:cs="Times New Roman"/>
          <w:sz w:val="24"/>
          <w:szCs w:val="24"/>
        </w:rPr>
        <w:t xml:space="preserve">) had a unique three-part organization: a single </w:t>
      </w:r>
      <w:proofErr w:type="spellStart"/>
      <w:r w:rsidRPr="004720DB">
        <w:rPr>
          <w:rFonts w:ascii="Times New Roman" w:eastAsia="Times New Roman" w:hAnsi="Times New Roman" w:cs="Times New Roman"/>
          <w:i/>
          <w:iCs/>
          <w:sz w:val="24"/>
          <w:szCs w:val="24"/>
        </w:rPr>
        <w:t>Propædia</w:t>
      </w:r>
      <w:proofErr w:type="spellEnd"/>
      <w:r w:rsidRPr="004720DB">
        <w:rPr>
          <w:rFonts w:ascii="Times New Roman" w:eastAsia="Times New Roman" w:hAnsi="Times New Roman" w:cs="Times New Roman"/>
          <w:sz w:val="24"/>
          <w:szCs w:val="24"/>
        </w:rPr>
        <w:t xml:space="preserve"> (</w:t>
      </w:r>
      <w:r w:rsidRPr="004720DB">
        <w:rPr>
          <w:rFonts w:ascii="Times New Roman" w:eastAsia="Times New Roman" w:hAnsi="Times New Roman" w:cs="Times New Roman"/>
          <w:i/>
          <w:iCs/>
          <w:sz w:val="24"/>
          <w:szCs w:val="24"/>
        </w:rPr>
        <w:t>Primer for Education</w:t>
      </w:r>
      <w:r w:rsidRPr="004720DB">
        <w:rPr>
          <w:rFonts w:ascii="Times New Roman" w:eastAsia="Times New Roman" w:hAnsi="Times New Roman" w:cs="Times New Roman"/>
          <w:sz w:val="24"/>
          <w:szCs w:val="24"/>
        </w:rPr>
        <w:t xml:space="preserve">) volume, which aimed to provide an outline of all known, indeed knowable, information; a 10-volume </w:t>
      </w:r>
      <w:proofErr w:type="spellStart"/>
      <w:r w:rsidRPr="004720DB">
        <w:rPr>
          <w:rFonts w:ascii="Times New Roman" w:eastAsia="Times New Roman" w:hAnsi="Times New Roman" w:cs="Times New Roman"/>
          <w:i/>
          <w:iCs/>
          <w:sz w:val="24"/>
          <w:szCs w:val="24"/>
        </w:rPr>
        <w:t>Micropædia</w:t>
      </w:r>
      <w:proofErr w:type="spellEnd"/>
      <w:r w:rsidRPr="004720DB">
        <w:rPr>
          <w:rFonts w:ascii="Times New Roman" w:eastAsia="Times New Roman" w:hAnsi="Times New Roman" w:cs="Times New Roman"/>
          <w:sz w:val="24"/>
          <w:szCs w:val="24"/>
        </w:rPr>
        <w:t xml:space="preserve"> (</w:t>
      </w:r>
      <w:r w:rsidRPr="004720DB">
        <w:rPr>
          <w:rFonts w:ascii="Times New Roman" w:eastAsia="Times New Roman" w:hAnsi="Times New Roman" w:cs="Times New Roman"/>
          <w:i/>
          <w:iCs/>
          <w:sz w:val="24"/>
          <w:szCs w:val="24"/>
        </w:rPr>
        <w:t>Small Education</w:t>
      </w:r>
      <w:r w:rsidRPr="004720DB">
        <w:rPr>
          <w:rFonts w:ascii="Times New Roman" w:eastAsia="Times New Roman" w:hAnsi="Times New Roman" w:cs="Times New Roman"/>
          <w:sz w:val="24"/>
          <w:szCs w:val="24"/>
        </w:rPr>
        <w:t xml:space="preserve">) of 102,214 short articles (strictly less than 750 words); and a 19-volume </w:t>
      </w:r>
      <w:proofErr w:type="spellStart"/>
      <w:r w:rsidRPr="004720DB">
        <w:rPr>
          <w:rFonts w:ascii="Times New Roman" w:eastAsia="Times New Roman" w:hAnsi="Times New Roman" w:cs="Times New Roman"/>
          <w:i/>
          <w:iCs/>
          <w:sz w:val="24"/>
          <w:szCs w:val="24"/>
        </w:rPr>
        <w:t>Macropædia</w:t>
      </w:r>
      <w:proofErr w:type="spellEnd"/>
      <w:r w:rsidRPr="004720DB">
        <w:rPr>
          <w:rFonts w:ascii="Times New Roman" w:eastAsia="Times New Roman" w:hAnsi="Times New Roman" w:cs="Times New Roman"/>
          <w:sz w:val="24"/>
          <w:szCs w:val="24"/>
        </w:rPr>
        <w:t xml:space="preserve"> (</w:t>
      </w:r>
      <w:r w:rsidRPr="004720DB">
        <w:rPr>
          <w:rFonts w:ascii="Times New Roman" w:eastAsia="Times New Roman" w:hAnsi="Times New Roman" w:cs="Times New Roman"/>
          <w:i/>
          <w:iCs/>
          <w:sz w:val="24"/>
          <w:szCs w:val="24"/>
        </w:rPr>
        <w:t>Large Education</w:t>
      </w:r>
      <w:r w:rsidRPr="004720DB">
        <w:rPr>
          <w:rFonts w:ascii="Times New Roman" w:eastAsia="Times New Roman" w:hAnsi="Times New Roman" w:cs="Times New Roman"/>
          <w:sz w:val="24"/>
          <w:szCs w:val="24"/>
        </w:rPr>
        <w:t>) of 4,207 longer, scholarly articles with references, similar to those of the 9th and 11th editions.</w:t>
      </w:r>
      <w:hyperlink r:id="rId424" w:anchor="cite_note-chauncy_1975-31" w:history="1">
        <w:r w:rsidRPr="004720DB">
          <w:rPr>
            <w:rFonts w:ascii="Times New Roman" w:eastAsia="Times New Roman" w:hAnsi="Times New Roman" w:cs="Times New Roman"/>
            <w:color w:val="0000FF"/>
            <w:sz w:val="24"/>
            <w:szCs w:val="24"/>
            <w:u w:val="single"/>
            <w:vertAlign w:val="superscript"/>
          </w:rPr>
          <w:t>[31]</w:t>
        </w:r>
      </w:hyperlink>
      <w:r w:rsidRPr="004720DB">
        <w:rPr>
          <w:rFonts w:ascii="Times New Roman" w:eastAsia="Times New Roman" w:hAnsi="Times New Roman" w:cs="Times New Roman"/>
          <w:sz w:val="24"/>
          <w:szCs w:val="24"/>
        </w:rPr>
        <w:t xml:space="preserve"> The </w:t>
      </w:r>
      <w:proofErr w:type="spellStart"/>
      <w:r w:rsidRPr="004720DB">
        <w:rPr>
          <w:rFonts w:ascii="Times New Roman" w:eastAsia="Times New Roman" w:hAnsi="Times New Roman" w:cs="Times New Roman"/>
          <w:i/>
          <w:iCs/>
          <w:sz w:val="24"/>
          <w:szCs w:val="24"/>
        </w:rPr>
        <w:t>Micropædia</w:t>
      </w:r>
      <w:proofErr w:type="spellEnd"/>
      <w:r w:rsidRPr="004720DB">
        <w:rPr>
          <w:rFonts w:ascii="Times New Roman" w:eastAsia="Times New Roman" w:hAnsi="Times New Roman" w:cs="Times New Roman"/>
          <w:sz w:val="24"/>
          <w:szCs w:val="24"/>
        </w:rPr>
        <w:t xml:space="preserve"> and </w:t>
      </w:r>
      <w:proofErr w:type="spellStart"/>
      <w:r w:rsidRPr="004720DB">
        <w:rPr>
          <w:rFonts w:ascii="Times New Roman" w:eastAsia="Times New Roman" w:hAnsi="Times New Roman" w:cs="Times New Roman"/>
          <w:i/>
          <w:iCs/>
          <w:sz w:val="24"/>
          <w:szCs w:val="24"/>
        </w:rPr>
        <w:t>Macropædia</w:t>
      </w:r>
      <w:proofErr w:type="spellEnd"/>
      <w:r w:rsidRPr="004720DB">
        <w:rPr>
          <w:rFonts w:ascii="Times New Roman" w:eastAsia="Times New Roman" w:hAnsi="Times New Roman" w:cs="Times New Roman"/>
          <w:sz w:val="24"/>
          <w:szCs w:val="24"/>
        </w:rPr>
        <w:t xml:space="preserve"> articles are listed in alphabetical order; the 4,287 contributors to the </w:t>
      </w:r>
      <w:proofErr w:type="spellStart"/>
      <w:r w:rsidRPr="004720DB">
        <w:rPr>
          <w:rFonts w:ascii="Times New Roman" w:eastAsia="Times New Roman" w:hAnsi="Times New Roman" w:cs="Times New Roman"/>
          <w:i/>
          <w:iCs/>
          <w:sz w:val="24"/>
          <w:szCs w:val="24"/>
        </w:rPr>
        <w:t>Macropædia</w:t>
      </w:r>
      <w:proofErr w:type="spellEnd"/>
      <w:r w:rsidRPr="004720DB">
        <w:rPr>
          <w:rFonts w:ascii="Times New Roman" w:eastAsia="Times New Roman" w:hAnsi="Times New Roman" w:cs="Times New Roman"/>
          <w:sz w:val="24"/>
          <w:szCs w:val="24"/>
        </w:rPr>
        <w:t xml:space="preserve"> articles are identified scrupulously, but the </w:t>
      </w:r>
      <w:proofErr w:type="spellStart"/>
      <w:r w:rsidRPr="004720DB">
        <w:rPr>
          <w:rFonts w:ascii="Times New Roman" w:eastAsia="Times New Roman" w:hAnsi="Times New Roman" w:cs="Times New Roman"/>
          <w:i/>
          <w:iCs/>
          <w:sz w:val="24"/>
          <w:szCs w:val="24"/>
        </w:rPr>
        <w:t>Micropædia</w:t>
      </w:r>
      <w:proofErr w:type="spellEnd"/>
      <w:r w:rsidRPr="004720DB">
        <w:rPr>
          <w:rFonts w:ascii="Times New Roman" w:eastAsia="Times New Roman" w:hAnsi="Times New Roman" w:cs="Times New Roman"/>
          <w:sz w:val="24"/>
          <w:szCs w:val="24"/>
        </w:rPr>
        <w:t xml:space="preserve"> articles are generally anonymous and unreferenced.</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This 15th edition had no general index, which had been a feature of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since its 7th edition; even in the 2nd edition, individual long articles had their own indices. The idea of </w:t>
      </w:r>
      <w:hyperlink r:id="rId425" w:tooltip="Mortimer J. Adler" w:history="1">
        <w:r w:rsidRPr="004720DB">
          <w:rPr>
            <w:rFonts w:ascii="Times New Roman" w:eastAsia="Times New Roman" w:hAnsi="Times New Roman" w:cs="Times New Roman"/>
            <w:color w:val="0000FF"/>
            <w:sz w:val="24"/>
            <w:szCs w:val="24"/>
            <w:u w:val="single"/>
          </w:rPr>
          <w:t>Mortimer J. Adler</w:t>
        </w:r>
      </w:hyperlink>
      <w:r w:rsidRPr="004720DB">
        <w:rPr>
          <w:rFonts w:ascii="Times New Roman" w:eastAsia="Times New Roman" w:hAnsi="Times New Roman" w:cs="Times New Roman"/>
          <w:sz w:val="24"/>
          <w:szCs w:val="24"/>
        </w:rPr>
        <w:t xml:space="preserve"> was that the </w:t>
      </w:r>
      <w:proofErr w:type="spellStart"/>
      <w:r w:rsidRPr="004720DB">
        <w:rPr>
          <w:rFonts w:ascii="Times New Roman" w:eastAsia="Times New Roman" w:hAnsi="Times New Roman" w:cs="Times New Roman"/>
          <w:i/>
          <w:iCs/>
          <w:sz w:val="24"/>
          <w:szCs w:val="24"/>
        </w:rPr>
        <w:t>Propædia</w:t>
      </w:r>
      <w:proofErr w:type="spellEnd"/>
      <w:r w:rsidRPr="004720DB">
        <w:rPr>
          <w:rFonts w:ascii="Times New Roman" w:eastAsia="Times New Roman" w:hAnsi="Times New Roman" w:cs="Times New Roman"/>
          <w:sz w:val="24"/>
          <w:szCs w:val="24"/>
        </w:rPr>
        <w:t xml:space="preserve"> and the </w:t>
      </w:r>
      <w:proofErr w:type="spellStart"/>
      <w:r w:rsidRPr="004720DB">
        <w:rPr>
          <w:rFonts w:ascii="Times New Roman" w:eastAsia="Times New Roman" w:hAnsi="Times New Roman" w:cs="Times New Roman"/>
          <w:i/>
          <w:iCs/>
          <w:sz w:val="24"/>
          <w:szCs w:val="24"/>
        </w:rPr>
        <w:t>Micropædia</w:t>
      </w:r>
      <w:proofErr w:type="spellEnd"/>
      <w:r w:rsidRPr="004720DB">
        <w:rPr>
          <w:rFonts w:ascii="Times New Roman" w:eastAsia="Times New Roman" w:hAnsi="Times New Roman" w:cs="Times New Roman"/>
          <w:sz w:val="24"/>
          <w:szCs w:val="24"/>
        </w:rPr>
        <w:t xml:space="preserve"> could serve the role of an index. More generally, Dr. Adler felt that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should not merely serve as a reference work, but also aspire to be a categorization of </w:t>
      </w:r>
      <w:proofErr w:type="spellStart"/>
      <w:r w:rsidRPr="004720DB">
        <w:rPr>
          <w:rFonts w:ascii="Times New Roman" w:eastAsia="Times New Roman" w:hAnsi="Times New Roman" w:cs="Times New Roman"/>
          <w:i/>
          <w:iCs/>
          <w:sz w:val="24"/>
          <w:szCs w:val="24"/>
        </w:rPr>
        <w:t>omne</w:t>
      </w:r>
      <w:proofErr w:type="spellEnd"/>
      <w:r w:rsidRPr="004720DB">
        <w:rPr>
          <w:rFonts w:ascii="Times New Roman" w:eastAsia="Times New Roman" w:hAnsi="Times New Roman" w:cs="Times New Roman"/>
          <w:i/>
          <w:iCs/>
          <w:sz w:val="24"/>
          <w:szCs w:val="24"/>
        </w:rPr>
        <w:t xml:space="preserve"> </w:t>
      </w:r>
      <w:proofErr w:type="spellStart"/>
      <w:r w:rsidRPr="004720DB">
        <w:rPr>
          <w:rFonts w:ascii="Times New Roman" w:eastAsia="Times New Roman" w:hAnsi="Times New Roman" w:cs="Times New Roman"/>
          <w:i/>
          <w:iCs/>
          <w:sz w:val="24"/>
          <w:szCs w:val="24"/>
        </w:rPr>
        <w:t>scibile</w:t>
      </w:r>
      <w:proofErr w:type="spellEnd"/>
      <w:r w:rsidRPr="004720DB">
        <w:rPr>
          <w:rFonts w:ascii="Times New Roman" w:eastAsia="Times New Roman" w:hAnsi="Times New Roman" w:cs="Times New Roman"/>
          <w:sz w:val="24"/>
          <w:szCs w:val="24"/>
        </w:rPr>
        <w:t xml:space="preserve"> (everything knowable), to fulfill </w:t>
      </w:r>
      <w:hyperlink r:id="rId426" w:tooltip="Francis Bacon" w:history="1">
        <w:r w:rsidRPr="004720DB">
          <w:rPr>
            <w:rFonts w:ascii="Times New Roman" w:eastAsia="Times New Roman" w:hAnsi="Times New Roman" w:cs="Times New Roman"/>
            <w:color w:val="0000FF"/>
            <w:sz w:val="24"/>
            <w:szCs w:val="24"/>
            <w:u w:val="single"/>
          </w:rPr>
          <w:t>Francis Bacon</w:t>
        </w:r>
      </w:hyperlink>
      <w:r w:rsidRPr="004720DB">
        <w:rPr>
          <w:rFonts w:ascii="Times New Roman" w:eastAsia="Times New Roman" w:hAnsi="Times New Roman" w:cs="Times New Roman"/>
          <w:sz w:val="24"/>
          <w:szCs w:val="24"/>
        </w:rPr>
        <w:t xml:space="preserve">'s grand conception of </w:t>
      </w:r>
      <w:hyperlink r:id="rId427" w:tooltip="Epistemology" w:history="1">
        <w:r w:rsidRPr="004720DB">
          <w:rPr>
            <w:rFonts w:ascii="Times New Roman" w:eastAsia="Times New Roman" w:hAnsi="Times New Roman" w:cs="Times New Roman"/>
            <w:color w:val="0000FF"/>
            <w:sz w:val="24"/>
            <w:szCs w:val="24"/>
            <w:u w:val="single"/>
          </w:rPr>
          <w:t>epistemology</w:t>
        </w:r>
      </w:hyperlink>
      <w:r w:rsidRPr="004720DB">
        <w:rPr>
          <w:rFonts w:ascii="Times New Roman" w:eastAsia="Times New Roman" w:hAnsi="Times New Roman" w:cs="Times New Roman"/>
          <w:sz w:val="24"/>
          <w:szCs w:val="24"/>
        </w:rPr>
        <w:t xml:space="preserve">. Thus, the </w:t>
      </w:r>
      <w:proofErr w:type="spellStart"/>
      <w:r w:rsidRPr="004720DB">
        <w:rPr>
          <w:rFonts w:ascii="Times New Roman" w:eastAsia="Times New Roman" w:hAnsi="Times New Roman" w:cs="Times New Roman"/>
          <w:i/>
          <w:iCs/>
          <w:sz w:val="24"/>
          <w:szCs w:val="24"/>
        </w:rPr>
        <w:t>Propædia</w:t>
      </w:r>
      <w:proofErr w:type="spellEnd"/>
      <w:r w:rsidRPr="004720DB">
        <w:rPr>
          <w:rFonts w:ascii="Times New Roman" w:eastAsia="Times New Roman" w:hAnsi="Times New Roman" w:cs="Times New Roman"/>
          <w:sz w:val="24"/>
          <w:szCs w:val="24"/>
        </w:rPr>
        <w:t xml:space="preserve"> was intended to be the road-map of all knowledge, within which every fact, technique, and theory could be organized.</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The lack of an index and the unusual organization into </w:t>
      </w:r>
      <w:r w:rsidRPr="004720DB">
        <w:rPr>
          <w:rFonts w:ascii="Times New Roman" w:eastAsia="Times New Roman" w:hAnsi="Times New Roman" w:cs="Times New Roman"/>
          <w:i/>
          <w:iCs/>
          <w:sz w:val="24"/>
          <w:szCs w:val="24"/>
        </w:rPr>
        <w:t>two</w:t>
      </w:r>
      <w:r w:rsidRPr="004720DB">
        <w:rPr>
          <w:rFonts w:ascii="Times New Roman" w:eastAsia="Times New Roman" w:hAnsi="Times New Roman" w:cs="Times New Roman"/>
          <w:sz w:val="24"/>
          <w:szCs w:val="24"/>
        </w:rPr>
        <w:t xml:space="preserve"> sets of alphabetically organized articles provoked much criticism.</w:t>
      </w:r>
      <w:hyperlink r:id="rId428" w:anchor="cite_note-kister_1994-20" w:history="1">
        <w:r w:rsidRPr="004720DB">
          <w:rPr>
            <w:rFonts w:ascii="Times New Roman" w:eastAsia="Times New Roman" w:hAnsi="Times New Roman" w:cs="Times New Roman"/>
            <w:color w:val="0000FF"/>
            <w:sz w:val="24"/>
            <w:szCs w:val="24"/>
            <w:u w:val="single"/>
            <w:vertAlign w:val="superscript"/>
          </w:rPr>
          <w:t>[20]</w:t>
        </w:r>
      </w:hyperlink>
      <w:r w:rsidRPr="004720DB">
        <w:rPr>
          <w:rFonts w:ascii="Times New Roman" w:eastAsia="Times New Roman" w:hAnsi="Times New Roman" w:cs="Times New Roman"/>
          <w:sz w:val="24"/>
          <w:szCs w:val="24"/>
        </w:rPr>
        <w:t xml:space="preserve"> In a typical contemporary assessment, "It is called the </w:t>
      </w:r>
      <w:proofErr w:type="spellStart"/>
      <w:r w:rsidRPr="004720DB">
        <w:rPr>
          <w:rFonts w:ascii="Times New Roman" w:eastAsia="Times New Roman" w:hAnsi="Times New Roman" w:cs="Times New Roman"/>
          <w:i/>
          <w:iCs/>
          <w:sz w:val="24"/>
          <w:szCs w:val="24"/>
        </w:rPr>
        <w:t>Micropædia</w:t>
      </w:r>
      <w:proofErr w:type="spellEnd"/>
      <w:r w:rsidRPr="004720DB">
        <w:rPr>
          <w:rFonts w:ascii="Times New Roman" w:eastAsia="Times New Roman" w:hAnsi="Times New Roman" w:cs="Times New Roman"/>
          <w:sz w:val="24"/>
          <w:szCs w:val="24"/>
        </w:rPr>
        <w:t xml:space="preserve">, for 'little knowledge,' and little knowledge is what it provides. It has proved to be grotesquely insufficient as an index, radically constricting the utility of the </w:t>
      </w:r>
      <w:proofErr w:type="spellStart"/>
      <w:r w:rsidRPr="004720DB">
        <w:rPr>
          <w:rFonts w:ascii="Times New Roman" w:eastAsia="Times New Roman" w:hAnsi="Times New Roman" w:cs="Times New Roman"/>
          <w:i/>
          <w:iCs/>
          <w:sz w:val="24"/>
          <w:szCs w:val="24"/>
        </w:rPr>
        <w:t>Macropædia</w:t>
      </w:r>
      <w:proofErr w:type="spellEnd"/>
      <w:r w:rsidRPr="004720DB">
        <w:rPr>
          <w:rFonts w:ascii="Times New Roman" w:eastAsia="Times New Roman" w:hAnsi="Times New Roman" w:cs="Times New Roman"/>
          <w:i/>
          <w:iCs/>
          <w:sz w:val="24"/>
          <w:szCs w:val="24"/>
        </w:rPr>
        <w:t>.</w:t>
      </w:r>
      <w:r w:rsidRPr="004720DB">
        <w:rPr>
          <w:rFonts w:ascii="Times New Roman" w:eastAsia="Times New Roman" w:hAnsi="Times New Roman" w:cs="Times New Roman"/>
          <w:sz w:val="24"/>
          <w:szCs w:val="24"/>
        </w:rPr>
        <w:t>"</w:t>
      </w:r>
      <w:hyperlink r:id="rId429" w:anchor="cite_note-32" w:history="1">
        <w:r w:rsidRPr="004720DB">
          <w:rPr>
            <w:rFonts w:ascii="Times New Roman" w:eastAsia="Times New Roman" w:hAnsi="Times New Roman" w:cs="Times New Roman"/>
            <w:color w:val="0000FF"/>
            <w:sz w:val="24"/>
            <w:szCs w:val="24"/>
            <w:u w:val="single"/>
            <w:vertAlign w:val="superscript"/>
          </w:rPr>
          <w:t>[32]</w:t>
        </w:r>
      </w:hyperlink>
      <w:r w:rsidRPr="004720DB">
        <w:rPr>
          <w:rFonts w:ascii="Times New Roman" w:eastAsia="Times New Roman" w:hAnsi="Times New Roman" w:cs="Times New Roman"/>
          <w:sz w:val="24"/>
          <w:szCs w:val="24"/>
        </w:rPr>
        <w:t xml:space="preserve"> or, more laconically, "This arrangement has nothing to recommend it except commercial novelty".</w:t>
      </w:r>
      <w:hyperlink r:id="rId430" w:anchor="cite_note-33" w:history="1">
        <w:r w:rsidRPr="004720DB">
          <w:rPr>
            <w:rFonts w:ascii="Times New Roman" w:eastAsia="Times New Roman" w:hAnsi="Times New Roman" w:cs="Times New Roman"/>
            <w:color w:val="0000FF"/>
            <w:sz w:val="24"/>
            <w:szCs w:val="24"/>
            <w:u w:val="single"/>
            <w:vertAlign w:val="superscript"/>
          </w:rPr>
          <w:t>[33]</w:t>
        </w:r>
      </w:hyperlink>
      <w:r w:rsidRPr="004720DB">
        <w:rPr>
          <w:rFonts w:ascii="Times New Roman" w:eastAsia="Times New Roman" w:hAnsi="Times New Roman" w:cs="Times New Roman"/>
          <w:sz w:val="24"/>
          <w:szCs w:val="24"/>
        </w:rPr>
        <w:t xml:space="preserve"> Most readers could not predict whether a given subject would be found in </w:t>
      </w:r>
      <w:proofErr w:type="spellStart"/>
      <w:r w:rsidRPr="004720DB">
        <w:rPr>
          <w:rFonts w:ascii="Times New Roman" w:eastAsia="Times New Roman" w:hAnsi="Times New Roman" w:cs="Times New Roman"/>
          <w:i/>
          <w:iCs/>
          <w:sz w:val="24"/>
          <w:szCs w:val="24"/>
        </w:rPr>
        <w:t>Micropædia</w:t>
      </w:r>
      <w:proofErr w:type="spellEnd"/>
      <w:r w:rsidRPr="004720DB">
        <w:rPr>
          <w:rFonts w:ascii="Times New Roman" w:eastAsia="Times New Roman" w:hAnsi="Times New Roman" w:cs="Times New Roman"/>
          <w:sz w:val="24"/>
          <w:szCs w:val="24"/>
        </w:rPr>
        <w:t xml:space="preserve"> or the </w:t>
      </w:r>
      <w:proofErr w:type="spellStart"/>
      <w:r w:rsidRPr="004720DB">
        <w:rPr>
          <w:rFonts w:ascii="Times New Roman" w:eastAsia="Times New Roman" w:hAnsi="Times New Roman" w:cs="Times New Roman"/>
          <w:i/>
          <w:iCs/>
          <w:sz w:val="24"/>
          <w:szCs w:val="24"/>
        </w:rPr>
        <w:t>Macropædia</w:t>
      </w:r>
      <w:proofErr w:type="spellEnd"/>
      <w:r w:rsidRPr="004720DB">
        <w:rPr>
          <w:rFonts w:ascii="Times New Roman" w:eastAsia="Times New Roman" w:hAnsi="Times New Roman" w:cs="Times New Roman"/>
          <w:sz w:val="24"/>
          <w:szCs w:val="24"/>
        </w:rPr>
        <w:t>; the criteria by which the articles were sorted were not obvious even to scholars,</w:t>
      </w:r>
      <w:hyperlink r:id="rId431" w:anchor="cite_note-chauncy_1975-31" w:history="1">
        <w:r w:rsidRPr="004720DB">
          <w:rPr>
            <w:rFonts w:ascii="Times New Roman" w:eastAsia="Times New Roman" w:hAnsi="Times New Roman" w:cs="Times New Roman"/>
            <w:color w:val="0000FF"/>
            <w:sz w:val="24"/>
            <w:szCs w:val="24"/>
            <w:u w:val="single"/>
            <w:vertAlign w:val="superscript"/>
          </w:rPr>
          <w:t>[31]</w:t>
        </w:r>
      </w:hyperlink>
      <w:r w:rsidRPr="004720DB">
        <w:rPr>
          <w:rFonts w:ascii="Times New Roman" w:eastAsia="Times New Roman" w:hAnsi="Times New Roman" w:cs="Times New Roman"/>
          <w:sz w:val="24"/>
          <w:szCs w:val="24"/>
        </w:rPr>
        <w:t xml:space="preserve"> despite Dr. Adler's claims that the sorting followed naturally from the </w:t>
      </w:r>
      <w:proofErr w:type="spellStart"/>
      <w:r w:rsidRPr="004720DB">
        <w:rPr>
          <w:rFonts w:ascii="Times New Roman" w:eastAsia="Times New Roman" w:hAnsi="Times New Roman" w:cs="Times New Roman"/>
          <w:i/>
          <w:iCs/>
          <w:sz w:val="24"/>
          <w:szCs w:val="24"/>
        </w:rPr>
        <w:t>Propædia's</w:t>
      </w:r>
      <w:proofErr w:type="spellEnd"/>
      <w:r w:rsidRPr="004720DB">
        <w:rPr>
          <w:rFonts w:ascii="Times New Roman" w:eastAsia="Times New Roman" w:hAnsi="Times New Roman" w:cs="Times New Roman"/>
          <w:sz w:val="24"/>
          <w:szCs w:val="24"/>
        </w:rPr>
        <w:t xml:space="preserve"> outline of all knowledge.</w:t>
      </w:r>
    </w:p>
    <w:p w:rsidR="004720DB" w:rsidRPr="004720DB" w:rsidRDefault="004720DB" w:rsidP="004720DB">
      <w:pPr>
        <w:spacing w:before="100" w:beforeAutospacing="1" w:after="100" w:afterAutospacing="1" w:line="240" w:lineRule="auto"/>
        <w:outlineLvl w:val="2"/>
        <w:rPr>
          <w:rFonts w:ascii="Times New Roman" w:eastAsia="Times New Roman" w:hAnsi="Times New Roman" w:cs="Times New Roman"/>
          <w:b/>
          <w:bCs/>
          <w:sz w:val="27"/>
          <w:szCs w:val="27"/>
        </w:rPr>
      </w:pPr>
      <w:r w:rsidRPr="004720DB">
        <w:rPr>
          <w:rFonts w:ascii="Times New Roman" w:eastAsia="Times New Roman" w:hAnsi="Times New Roman" w:cs="Times New Roman"/>
          <w:b/>
          <w:bCs/>
          <w:sz w:val="27"/>
          <w:szCs w:val="27"/>
        </w:rPr>
        <w:t>Second version (1985–2010)</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In 1985,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responded to reader requests by restoring the index as a two-volume set. The number of topics indexed by the </w:t>
      </w:r>
      <w:r w:rsidRPr="004720DB">
        <w:rPr>
          <w:rFonts w:ascii="Times New Roman" w:eastAsia="Times New Roman" w:hAnsi="Times New Roman" w:cs="Times New Roman"/>
          <w:i/>
          <w:iCs/>
          <w:sz w:val="24"/>
          <w:szCs w:val="24"/>
        </w:rPr>
        <w:t>Britannica</w:t>
      </w:r>
      <w:r w:rsidRPr="004720DB">
        <w:rPr>
          <w:rFonts w:ascii="Times New Roman" w:eastAsia="Times New Roman" w:hAnsi="Times New Roman" w:cs="Times New Roman"/>
          <w:sz w:val="24"/>
          <w:szCs w:val="24"/>
        </w:rPr>
        <w:t xml:space="preserve"> has fluctuated from 500,000 (1985, the same as in 1954) to 400,000 (1989,1991) to 700,000 in the current 2007 print version. Presumably, this recent increase reflects the introduction of efficient electronic indexing, since the size of the encyclopedia has remained nearly constant at approximately 40 million words from 1954 to the present and far less than 40% of the encyclopedia has changed from 1985 to 2007.</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Under the editorship of </w:t>
      </w:r>
      <w:hyperlink r:id="rId432" w:tooltip="Philip W. Goetz" w:history="1">
        <w:r w:rsidRPr="004720DB">
          <w:rPr>
            <w:rFonts w:ascii="Times New Roman" w:eastAsia="Times New Roman" w:hAnsi="Times New Roman" w:cs="Times New Roman"/>
            <w:color w:val="0000FF"/>
            <w:sz w:val="24"/>
            <w:szCs w:val="24"/>
            <w:u w:val="single"/>
          </w:rPr>
          <w:t>Philip W. Goetz</w:t>
        </w:r>
      </w:hyperlink>
      <w:r w:rsidRPr="004720DB">
        <w:rPr>
          <w:rFonts w:ascii="Times New Roman" w:eastAsia="Times New Roman" w:hAnsi="Times New Roman" w:cs="Times New Roman"/>
          <w:sz w:val="24"/>
          <w:szCs w:val="24"/>
        </w:rPr>
        <w:t xml:space="preserve">, the 1985 version of the 15th edition introduced other major changes. The 4,207 articles of the first version </w:t>
      </w:r>
      <w:proofErr w:type="spellStart"/>
      <w:r w:rsidRPr="004720DB">
        <w:rPr>
          <w:rFonts w:ascii="Times New Roman" w:eastAsia="Times New Roman" w:hAnsi="Times New Roman" w:cs="Times New Roman"/>
          <w:i/>
          <w:iCs/>
          <w:sz w:val="24"/>
          <w:szCs w:val="24"/>
        </w:rPr>
        <w:t>Macropædia</w:t>
      </w:r>
      <w:proofErr w:type="spellEnd"/>
      <w:r w:rsidRPr="004720DB">
        <w:rPr>
          <w:rFonts w:ascii="Times New Roman" w:eastAsia="Times New Roman" w:hAnsi="Times New Roman" w:cs="Times New Roman"/>
          <w:sz w:val="24"/>
          <w:szCs w:val="24"/>
        </w:rPr>
        <w:t xml:space="preserve"> were combined into 674 longer articles; for example, the individual articles for each of the 50 </w:t>
      </w:r>
      <w:hyperlink r:id="rId433" w:tooltip="U.S. state" w:history="1">
        <w:r w:rsidRPr="004720DB">
          <w:rPr>
            <w:rFonts w:ascii="Times New Roman" w:eastAsia="Times New Roman" w:hAnsi="Times New Roman" w:cs="Times New Roman"/>
            <w:color w:val="0000FF"/>
            <w:sz w:val="24"/>
            <w:szCs w:val="24"/>
            <w:u w:val="single"/>
          </w:rPr>
          <w:t>U.S. states</w:t>
        </w:r>
      </w:hyperlink>
      <w:r w:rsidRPr="004720DB">
        <w:rPr>
          <w:rFonts w:ascii="Times New Roman" w:eastAsia="Times New Roman" w:hAnsi="Times New Roman" w:cs="Times New Roman"/>
          <w:sz w:val="24"/>
          <w:szCs w:val="24"/>
        </w:rPr>
        <w:t xml:space="preserve"> were merged into what became a 310-page article "</w:t>
      </w:r>
      <w:hyperlink r:id="rId434" w:tooltip="United States of America" w:history="1">
        <w:r w:rsidRPr="004720DB">
          <w:rPr>
            <w:rFonts w:ascii="Times New Roman" w:eastAsia="Times New Roman" w:hAnsi="Times New Roman" w:cs="Times New Roman"/>
            <w:color w:val="0000FF"/>
            <w:sz w:val="24"/>
            <w:szCs w:val="24"/>
            <w:u w:val="single"/>
          </w:rPr>
          <w:t>United States of America</w:t>
        </w:r>
      </w:hyperlink>
      <w:r w:rsidRPr="004720DB">
        <w:rPr>
          <w:rFonts w:ascii="Times New Roman" w:eastAsia="Times New Roman" w:hAnsi="Times New Roman" w:cs="Times New Roman"/>
          <w:sz w:val="24"/>
          <w:szCs w:val="24"/>
        </w:rPr>
        <w:t xml:space="preserve">". The </w:t>
      </w:r>
      <w:hyperlink r:id="rId435" w:tooltip="Macropædia" w:history="1">
        <w:proofErr w:type="spellStart"/>
        <w:r w:rsidRPr="004720DB">
          <w:rPr>
            <w:rFonts w:ascii="Times New Roman" w:eastAsia="Times New Roman" w:hAnsi="Times New Roman" w:cs="Times New Roman"/>
            <w:i/>
            <w:iCs/>
            <w:color w:val="0000FF"/>
            <w:sz w:val="24"/>
            <w:szCs w:val="24"/>
            <w:u w:val="single"/>
          </w:rPr>
          <w:t>Macropædia</w:t>
        </w:r>
        <w:proofErr w:type="spellEnd"/>
      </w:hyperlink>
      <w:r w:rsidRPr="004720DB">
        <w:rPr>
          <w:rFonts w:ascii="Times New Roman" w:eastAsia="Times New Roman" w:hAnsi="Times New Roman" w:cs="Times New Roman"/>
          <w:sz w:val="24"/>
          <w:szCs w:val="24"/>
        </w:rPr>
        <w:t xml:space="preserve"> was also restricted somewhat from 19 volumes to the present 17 volumes. At the same time, the number of </w:t>
      </w:r>
      <w:hyperlink r:id="rId436" w:tooltip="Micropædia" w:history="1">
        <w:proofErr w:type="spellStart"/>
        <w:r w:rsidRPr="004720DB">
          <w:rPr>
            <w:rFonts w:ascii="Times New Roman" w:eastAsia="Times New Roman" w:hAnsi="Times New Roman" w:cs="Times New Roman"/>
            <w:i/>
            <w:iCs/>
            <w:color w:val="0000FF"/>
            <w:sz w:val="24"/>
            <w:szCs w:val="24"/>
            <w:u w:val="single"/>
          </w:rPr>
          <w:t>Micropædia</w:t>
        </w:r>
        <w:proofErr w:type="spellEnd"/>
      </w:hyperlink>
      <w:r w:rsidRPr="004720DB">
        <w:rPr>
          <w:rFonts w:ascii="Times New Roman" w:eastAsia="Times New Roman" w:hAnsi="Times New Roman" w:cs="Times New Roman"/>
          <w:sz w:val="24"/>
          <w:szCs w:val="24"/>
        </w:rPr>
        <w:t xml:space="preserve"> volumes was increased from 10 to the present 12 volumes, although the number of articles was reduced from 102,214 to roughly 65,000. The strict 750-word limit was softened to allow articles of medium length, such as </w:t>
      </w:r>
      <w:hyperlink r:id="rId437" w:tooltip="Internet" w:history="1">
        <w:r w:rsidRPr="004720DB">
          <w:rPr>
            <w:rFonts w:ascii="Times New Roman" w:eastAsia="Times New Roman" w:hAnsi="Times New Roman" w:cs="Times New Roman"/>
            <w:color w:val="0000FF"/>
            <w:sz w:val="24"/>
            <w:szCs w:val="24"/>
            <w:u w:val="single"/>
          </w:rPr>
          <w:t>Internet</w:t>
        </w:r>
      </w:hyperlink>
      <w:r w:rsidRPr="004720DB">
        <w:rPr>
          <w:rFonts w:ascii="Times New Roman" w:eastAsia="Times New Roman" w:hAnsi="Times New Roman" w:cs="Times New Roman"/>
          <w:sz w:val="24"/>
          <w:szCs w:val="24"/>
        </w:rPr>
        <w:t xml:space="preserve">, which almost fills one page. Finally, the </w:t>
      </w:r>
      <w:hyperlink r:id="rId438" w:tooltip="Propædia" w:history="1">
        <w:proofErr w:type="spellStart"/>
        <w:r w:rsidRPr="004720DB">
          <w:rPr>
            <w:rFonts w:ascii="Times New Roman" w:eastAsia="Times New Roman" w:hAnsi="Times New Roman" w:cs="Times New Roman"/>
            <w:i/>
            <w:iCs/>
            <w:color w:val="0000FF"/>
            <w:sz w:val="24"/>
            <w:szCs w:val="24"/>
            <w:u w:val="single"/>
          </w:rPr>
          <w:t>Propædia</w:t>
        </w:r>
      </w:hyperlink>
      <w:r w:rsidRPr="004720DB">
        <w:rPr>
          <w:rFonts w:ascii="Times New Roman" w:eastAsia="Times New Roman" w:hAnsi="Times New Roman" w:cs="Times New Roman"/>
          <w:i/>
          <w:iCs/>
          <w:sz w:val="24"/>
          <w:szCs w:val="24"/>
        </w:rPr>
        <w:t>'</w:t>
      </w:r>
      <w:r w:rsidRPr="004720DB">
        <w:rPr>
          <w:rFonts w:ascii="Times New Roman" w:eastAsia="Times New Roman" w:hAnsi="Times New Roman" w:cs="Times New Roman"/>
          <w:sz w:val="24"/>
          <w:szCs w:val="24"/>
        </w:rPr>
        <w:t>s</w:t>
      </w:r>
      <w:proofErr w:type="spellEnd"/>
      <w:r w:rsidRPr="004720DB">
        <w:rPr>
          <w:rFonts w:ascii="Times New Roman" w:eastAsia="Times New Roman" w:hAnsi="Times New Roman" w:cs="Times New Roman"/>
          <w:sz w:val="24"/>
          <w:szCs w:val="24"/>
        </w:rPr>
        <w:t xml:space="preserve"> Outline of Knowledge was simplified for easier use.</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On March 14, 2012, Britannica announced it would not be printing any more sets of its paper version, which accounted for less than 1 percent of its sales, and would instead focus on its DVD and on-line versions. It had not printed any new sets since 2010.</w:t>
      </w:r>
      <w:hyperlink r:id="rId439" w:anchor="cite_note-34" w:history="1">
        <w:r w:rsidRPr="004720DB">
          <w:rPr>
            <w:rFonts w:ascii="Times New Roman" w:eastAsia="Times New Roman" w:hAnsi="Times New Roman" w:cs="Times New Roman"/>
            <w:color w:val="0000FF"/>
            <w:sz w:val="24"/>
            <w:szCs w:val="24"/>
            <w:u w:val="single"/>
            <w:vertAlign w:val="superscript"/>
          </w:rPr>
          <w:t>[34]</w:t>
        </w:r>
      </w:hyperlink>
    </w:p>
    <w:p w:rsidR="004720DB" w:rsidRPr="004720DB" w:rsidRDefault="004720DB" w:rsidP="004720DB">
      <w:pPr>
        <w:spacing w:before="100" w:beforeAutospacing="1" w:after="100" w:afterAutospacing="1" w:line="240" w:lineRule="auto"/>
        <w:outlineLvl w:val="1"/>
        <w:rPr>
          <w:rFonts w:ascii="Times New Roman" w:eastAsia="Times New Roman" w:hAnsi="Times New Roman" w:cs="Times New Roman"/>
          <w:b/>
          <w:bCs/>
          <w:sz w:val="36"/>
          <w:szCs w:val="36"/>
        </w:rPr>
      </w:pPr>
      <w:r w:rsidRPr="004720DB">
        <w:rPr>
          <w:rFonts w:ascii="Times New Roman" w:eastAsia="Times New Roman" w:hAnsi="Times New Roman" w:cs="Times New Roman"/>
          <w:b/>
          <w:bCs/>
          <w:sz w:val="36"/>
          <w:szCs w:val="36"/>
        </w:rPr>
        <w:t>The Global Edition</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Britannica Global Edition was printed in 2010. It contained 30 volumes and 18,251 pages, with 8,500 photographs, maps, flags, and illustrations in smaller "compact" volumes. It contained over 40,000 articles written by scholars from across the world, including Nobel Prize winners. Unlike the 15th edition, it did not contain Macro- and </w:t>
      </w:r>
      <w:proofErr w:type="spellStart"/>
      <w:r w:rsidRPr="004720DB">
        <w:rPr>
          <w:rFonts w:ascii="Times New Roman" w:eastAsia="Times New Roman" w:hAnsi="Times New Roman" w:cs="Times New Roman"/>
          <w:sz w:val="24"/>
          <w:szCs w:val="24"/>
        </w:rPr>
        <w:t>Micropedia</w:t>
      </w:r>
      <w:proofErr w:type="spellEnd"/>
      <w:r w:rsidRPr="004720DB">
        <w:rPr>
          <w:rFonts w:ascii="Times New Roman" w:eastAsia="Times New Roman" w:hAnsi="Times New Roman" w:cs="Times New Roman"/>
          <w:sz w:val="24"/>
          <w:szCs w:val="24"/>
        </w:rPr>
        <w:t xml:space="preserve"> sections, but ran A through Z as all editions up to the 14th had. It currently is out of print and sold out. The following is Britannica's description of the work:</w:t>
      </w:r>
      <w:hyperlink r:id="rId440" w:anchor="cite_note-35" w:history="1">
        <w:r w:rsidRPr="004720DB">
          <w:rPr>
            <w:rFonts w:ascii="Times New Roman" w:eastAsia="Times New Roman" w:hAnsi="Times New Roman" w:cs="Times New Roman"/>
            <w:color w:val="0000FF"/>
            <w:sz w:val="24"/>
            <w:szCs w:val="24"/>
            <w:u w:val="single"/>
            <w:vertAlign w:val="superscript"/>
          </w:rPr>
          <w:t>[35]</w:t>
        </w:r>
      </w:hyperlink>
    </w:p>
    <w:p w:rsidR="004720DB" w:rsidRPr="004720DB" w:rsidRDefault="004720DB" w:rsidP="004720DB">
      <w:pPr>
        <w:spacing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The editors of </w:t>
      </w:r>
      <w:proofErr w:type="spellStart"/>
      <w:r w:rsidRPr="004720DB">
        <w:rPr>
          <w:rFonts w:ascii="Times New Roman" w:eastAsia="Times New Roman" w:hAnsi="Times New Roman" w:cs="Times New Roman"/>
          <w:sz w:val="24"/>
          <w:szCs w:val="24"/>
        </w:rPr>
        <w:t>Encyclopædia</w:t>
      </w:r>
      <w:proofErr w:type="spellEnd"/>
      <w:r w:rsidRPr="004720DB">
        <w:rPr>
          <w:rFonts w:ascii="Times New Roman" w:eastAsia="Times New Roman" w:hAnsi="Times New Roman" w:cs="Times New Roman"/>
          <w:sz w:val="24"/>
          <w:szCs w:val="24"/>
        </w:rPr>
        <w:t xml:space="preserve"> Britannica, the world standard in reference since 1768, present the Britannica Global Edition. Developed specifically to provide comprehensive and global coverage of the world around us, this unique product contains thousands of timely, relevant, and essential articles drawn from the </w:t>
      </w:r>
      <w:proofErr w:type="spellStart"/>
      <w:r w:rsidRPr="004720DB">
        <w:rPr>
          <w:rFonts w:ascii="Times New Roman" w:eastAsia="Times New Roman" w:hAnsi="Times New Roman" w:cs="Times New Roman"/>
          <w:sz w:val="24"/>
          <w:szCs w:val="24"/>
        </w:rPr>
        <w:t>Encyclopædia</w:t>
      </w:r>
      <w:proofErr w:type="spellEnd"/>
      <w:r w:rsidRPr="004720DB">
        <w:rPr>
          <w:rFonts w:ascii="Times New Roman" w:eastAsia="Times New Roman" w:hAnsi="Times New Roman" w:cs="Times New Roman"/>
          <w:sz w:val="24"/>
          <w:szCs w:val="24"/>
        </w:rPr>
        <w:t xml:space="preserve"> Britannica itself, as well as from the Britannica Concise Encyclopedia, the Britannica Encyclopedia of World Religions, and Compton’s by Britannica. Written by international experts and scholars, the articles in this collection reflect the standards that have been the hallmark of the leading English-language encyclopedia for over 240 years.</w:t>
      </w:r>
    </w:p>
    <w:p w:rsidR="004720DB" w:rsidRPr="004720DB" w:rsidRDefault="004720DB" w:rsidP="004720DB">
      <w:pPr>
        <w:spacing w:before="100" w:beforeAutospacing="1" w:after="100" w:afterAutospacing="1" w:line="240" w:lineRule="auto"/>
        <w:outlineLvl w:val="1"/>
        <w:rPr>
          <w:rFonts w:ascii="Times New Roman" w:eastAsia="Times New Roman" w:hAnsi="Times New Roman" w:cs="Times New Roman"/>
          <w:b/>
          <w:bCs/>
          <w:sz w:val="36"/>
          <w:szCs w:val="36"/>
        </w:rPr>
      </w:pPr>
      <w:r w:rsidRPr="004720DB">
        <w:rPr>
          <w:rFonts w:ascii="Times New Roman" w:eastAsia="Times New Roman" w:hAnsi="Times New Roman" w:cs="Times New Roman"/>
          <w:b/>
          <w:bCs/>
          <w:sz w:val="36"/>
          <w:szCs w:val="36"/>
        </w:rPr>
        <w:t>Development of electronic versions</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In the 1980s </w:t>
      </w:r>
      <w:hyperlink r:id="rId441" w:tooltip="Microsoft" w:history="1">
        <w:r w:rsidRPr="004720DB">
          <w:rPr>
            <w:rFonts w:ascii="Times New Roman" w:eastAsia="Times New Roman" w:hAnsi="Times New Roman" w:cs="Times New Roman"/>
            <w:color w:val="0000FF"/>
            <w:sz w:val="24"/>
            <w:szCs w:val="24"/>
            <w:u w:val="single"/>
          </w:rPr>
          <w:t>Microsoft</w:t>
        </w:r>
      </w:hyperlink>
      <w:r w:rsidRPr="004720DB">
        <w:rPr>
          <w:rFonts w:ascii="Times New Roman" w:eastAsia="Times New Roman" w:hAnsi="Times New Roman" w:cs="Times New Roman"/>
          <w:sz w:val="24"/>
          <w:szCs w:val="24"/>
        </w:rPr>
        <w:t xml:space="preserve"> approached Britannica to collaborate on a </w:t>
      </w:r>
      <w:hyperlink r:id="rId442" w:tooltip="CD-ROM" w:history="1">
        <w:r w:rsidRPr="004720DB">
          <w:rPr>
            <w:rFonts w:ascii="Times New Roman" w:eastAsia="Times New Roman" w:hAnsi="Times New Roman" w:cs="Times New Roman"/>
            <w:color w:val="0000FF"/>
            <w:sz w:val="24"/>
            <w:szCs w:val="24"/>
            <w:u w:val="single"/>
          </w:rPr>
          <w:t>CD-ROM</w:t>
        </w:r>
      </w:hyperlink>
      <w:r w:rsidRPr="004720DB">
        <w:rPr>
          <w:rFonts w:ascii="Times New Roman" w:eastAsia="Times New Roman" w:hAnsi="Times New Roman" w:cs="Times New Roman"/>
          <w:sz w:val="24"/>
          <w:szCs w:val="24"/>
        </w:rPr>
        <w:t xml:space="preserve"> encyclopedia, but the offer was declined. Senior managers at Britannica were confident in their control of the market and that their healthy profits would continue. At this time complete sets of the encyclopedia were priced between </w:t>
      </w:r>
      <w:hyperlink r:id="rId443" w:tooltip="USD" w:history="1">
        <w:r w:rsidRPr="004720DB">
          <w:rPr>
            <w:rFonts w:ascii="Times New Roman" w:eastAsia="Times New Roman" w:hAnsi="Times New Roman" w:cs="Times New Roman"/>
            <w:color w:val="0000FF"/>
            <w:sz w:val="24"/>
            <w:szCs w:val="24"/>
            <w:u w:val="single"/>
          </w:rPr>
          <w:t>$</w:t>
        </w:r>
      </w:hyperlink>
      <w:r w:rsidRPr="004720DB">
        <w:rPr>
          <w:rFonts w:ascii="Times New Roman" w:eastAsia="Times New Roman" w:hAnsi="Times New Roman" w:cs="Times New Roman"/>
          <w:sz w:val="24"/>
          <w:szCs w:val="24"/>
        </w:rPr>
        <w:t xml:space="preserve">1,500 and $2,200, and the product was considered part of a luxury brand with an impeccable reputation handed down from generation to generation. The management did not believe that a CD-ROM could adequately compete or supplement their business. Microsoft responded by using content from </w:t>
      </w:r>
      <w:hyperlink r:id="rId444" w:tooltip="Funk &amp; Wagnalls Standard Encyclopedia" w:history="1">
        <w:r w:rsidRPr="004720DB">
          <w:rPr>
            <w:rFonts w:ascii="Times New Roman" w:eastAsia="Times New Roman" w:hAnsi="Times New Roman" w:cs="Times New Roman"/>
            <w:i/>
            <w:iCs/>
            <w:color w:val="0000FF"/>
            <w:sz w:val="24"/>
            <w:szCs w:val="24"/>
            <w:u w:val="single"/>
          </w:rPr>
          <w:t xml:space="preserve">Funk &amp; </w:t>
        </w:r>
        <w:proofErr w:type="spellStart"/>
        <w:r w:rsidRPr="004720DB">
          <w:rPr>
            <w:rFonts w:ascii="Times New Roman" w:eastAsia="Times New Roman" w:hAnsi="Times New Roman" w:cs="Times New Roman"/>
            <w:i/>
            <w:iCs/>
            <w:color w:val="0000FF"/>
            <w:sz w:val="24"/>
            <w:szCs w:val="24"/>
            <w:u w:val="single"/>
          </w:rPr>
          <w:t>Wagnalls</w:t>
        </w:r>
        <w:proofErr w:type="spellEnd"/>
        <w:r w:rsidRPr="004720DB">
          <w:rPr>
            <w:rFonts w:ascii="Times New Roman" w:eastAsia="Times New Roman" w:hAnsi="Times New Roman" w:cs="Times New Roman"/>
            <w:i/>
            <w:iCs/>
            <w:color w:val="0000FF"/>
            <w:sz w:val="24"/>
            <w:szCs w:val="24"/>
            <w:u w:val="single"/>
          </w:rPr>
          <w:t xml:space="preserve"> Standard Encyclopedia</w:t>
        </w:r>
      </w:hyperlink>
      <w:r w:rsidRPr="004720DB">
        <w:rPr>
          <w:rFonts w:ascii="Times New Roman" w:eastAsia="Times New Roman" w:hAnsi="Times New Roman" w:cs="Times New Roman"/>
          <w:sz w:val="24"/>
          <w:szCs w:val="24"/>
        </w:rPr>
        <w:t xml:space="preserve"> to create what is now known as </w:t>
      </w:r>
      <w:hyperlink r:id="rId445" w:tooltip="Encarta" w:history="1">
        <w:r w:rsidRPr="004720DB">
          <w:rPr>
            <w:rFonts w:ascii="Times New Roman" w:eastAsia="Times New Roman" w:hAnsi="Times New Roman" w:cs="Times New Roman"/>
            <w:i/>
            <w:iCs/>
            <w:color w:val="0000FF"/>
            <w:sz w:val="24"/>
            <w:szCs w:val="24"/>
            <w:u w:val="single"/>
          </w:rPr>
          <w:t>Encarta</w:t>
        </w:r>
      </w:hyperlink>
      <w:r w:rsidRPr="004720DB">
        <w:rPr>
          <w:rFonts w:ascii="Times New Roman" w:eastAsia="Times New Roman" w:hAnsi="Times New Roman" w:cs="Times New Roman"/>
          <w:sz w:val="24"/>
          <w:szCs w:val="24"/>
        </w:rPr>
        <w:t>.</w:t>
      </w:r>
      <w:hyperlink r:id="rId446" w:anchor="cite_note-36" w:history="1">
        <w:r w:rsidRPr="004720DB">
          <w:rPr>
            <w:rFonts w:ascii="Times New Roman" w:eastAsia="Times New Roman" w:hAnsi="Times New Roman" w:cs="Times New Roman"/>
            <w:color w:val="0000FF"/>
            <w:sz w:val="24"/>
            <w:szCs w:val="24"/>
            <w:u w:val="single"/>
            <w:vertAlign w:val="superscript"/>
          </w:rPr>
          <w:t>[36]</w:t>
        </w:r>
      </w:hyperlink>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In 1990 the </w:t>
      </w:r>
      <w:r w:rsidRPr="004720DB">
        <w:rPr>
          <w:rFonts w:ascii="Times New Roman" w:eastAsia="Times New Roman" w:hAnsi="Times New Roman" w:cs="Times New Roman"/>
          <w:i/>
          <w:iCs/>
          <w:sz w:val="24"/>
          <w:szCs w:val="24"/>
        </w:rPr>
        <w:t>Britannica's</w:t>
      </w:r>
      <w:r w:rsidRPr="004720DB">
        <w:rPr>
          <w:rFonts w:ascii="Times New Roman" w:eastAsia="Times New Roman" w:hAnsi="Times New Roman" w:cs="Times New Roman"/>
          <w:sz w:val="24"/>
          <w:szCs w:val="24"/>
        </w:rPr>
        <w:t xml:space="preserve"> sales reached an all-time high of $650 million, but </w:t>
      </w:r>
      <w:r w:rsidRPr="004720DB">
        <w:rPr>
          <w:rFonts w:ascii="Times New Roman" w:eastAsia="Times New Roman" w:hAnsi="Times New Roman" w:cs="Times New Roman"/>
          <w:i/>
          <w:iCs/>
          <w:sz w:val="24"/>
          <w:szCs w:val="24"/>
        </w:rPr>
        <w:t>Encarta</w:t>
      </w:r>
      <w:r w:rsidRPr="004720DB">
        <w:rPr>
          <w:rFonts w:ascii="Times New Roman" w:eastAsia="Times New Roman" w:hAnsi="Times New Roman" w:cs="Times New Roman"/>
          <w:sz w:val="24"/>
          <w:szCs w:val="24"/>
        </w:rPr>
        <w:t xml:space="preserve">, released in 1993, soon became a software staple with almost every computer purchase and the </w:t>
      </w:r>
      <w:r w:rsidRPr="004720DB">
        <w:rPr>
          <w:rFonts w:ascii="Times New Roman" w:eastAsia="Times New Roman" w:hAnsi="Times New Roman" w:cs="Times New Roman"/>
          <w:i/>
          <w:iCs/>
          <w:sz w:val="24"/>
          <w:szCs w:val="24"/>
        </w:rPr>
        <w:t>Britannica's</w:t>
      </w:r>
      <w:r w:rsidRPr="004720DB">
        <w:rPr>
          <w:rFonts w:ascii="Times New Roman" w:eastAsia="Times New Roman" w:hAnsi="Times New Roman" w:cs="Times New Roman"/>
          <w:sz w:val="24"/>
          <w:szCs w:val="24"/>
        </w:rPr>
        <w:t xml:space="preserve"> market share plummeted. Britannica countered by offering a CD-ROM version of their product,</w:t>
      </w:r>
      <w:hyperlink r:id="rId447" w:anchor="cite_note-37" w:history="1">
        <w:r w:rsidRPr="004720DB">
          <w:rPr>
            <w:rFonts w:ascii="Times New Roman" w:eastAsia="Times New Roman" w:hAnsi="Times New Roman" w:cs="Times New Roman"/>
            <w:color w:val="0000FF"/>
            <w:sz w:val="24"/>
            <w:szCs w:val="24"/>
            <w:u w:val="single"/>
            <w:vertAlign w:val="superscript"/>
          </w:rPr>
          <w:t>[37]</w:t>
        </w:r>
      </w:hyperlink>
      <w:r w:rsidRPr="004720DB">
        <w:rPr>
          <w:rFonts w:ascii="Times New Roman" w:eastAsia="Times New Roman" w:hAnsi="Times New Roman" w:cs="Times New Roman"/>
          <w:sz w:val="24"/>
          <w:szCs w:val="24"/>
        </w:rPr>
        <w:t xml:space="preserve"> although it could not generate the print version's $500–600 in sales commissions. Britannica decided to charge $995 for just the CD-ROM, while bundling a free disc with the print version, hoping that including the CD-ROM would persuade buyers to stay with the brand.</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In 1994 an online version was launched,</w:t>
      </w:r>
      <w:hyperlink r:id="rId448" w:anchor="cite_note-Britannica_History-2" w:history="1">
        <w:r w:rsidRPr="004720DB">
          <w:rPr>
            <w:rFonts w:ascii="Times New Roman" w:eastAsia="Times New Roman" w:hAnsi="Times New Roman" w:cs="Times New Roman"/>
            <w:color w:val="0000FF"/>
            <w:sz w:val="24"/>
            <w:szCs w:val="24"/>
            <w:u w:val="single"/>
            <w:vertAlign w:val="superscript"/>
          </w:rPr>
          <w:t>[2]</w:t>
        </w:r>
      </w:hyperlink>
      <w:r w:rsidRPr="004720DB">
        <w:rPr>
          <w:rFonts w:ascii="Times New Roman" w:eastAsia="Times New Roman" w:hAnsi="Times New Roman" w:cs="Times New Roman"/>
          <w:sz w:val="24"/>
          <w:szCs w:val="24"/>
        </w:rPr>
        <w:t xml:space="preserve"> with subscriptions for sale for $2,000. By 1996 the price of the CD-ROM had dropped to $200, and sales had dropped to $325 million — about half of their 1990 levels. Only 55,000 hard copy versions were sold in 1994, compared with 117,000 in 1990, and sales later fell to 20,000.</w:t>
      </w:r>
      <w:hyperlink r:id="rId449" w:anchor="cite_note-38" w:history="1">
        <w:r w:rsidRPr="004720DB">
          <w:rPr>
            <w:rFonts w:ascii="Times New Roman" w:eastAsia="Times New Roman" w:hAnsi="Times New Roman" w:cs="Times New Roman"/>
            <w:color w:val="0000FF"/>
            <w:sz w:val="24"/>
            <w:szCs w:val="24"/>
            <w:u w:val="single"/>
            <w:vertAlign w:val="superscript"/>
          </w:rPr>
          <w:t>[38]</w:t>
        </w:r>
      </w:hyperlink>
      <w:r w:rsidRPr="004720DB">
        <w:rPr>
          <w:rFonts w:ascii="Times New Roman" w:eastAsia="Times New Roman" w:hAnsi="Times New Roman" w:cs="Times New Roman"/>
          <w:sz w:val="24"/>
          <w:szCs w:val="24"/>
        </w:rPr>
        <w:t xml:space="preserve"> Facing financial pressure, Britannica was bought in 1996 by Swiss financier </w:t>
      </w:r>
      <w:hyperlink r:id="rId450" w:tooltip="Jacob Safra" w:history="1">
        <w:r w:rsidRPr="004720DB">
          <w:rPr>
            <w:rFonts w:ascii="Times New Roman" w:eastAsia="Times New Roman" w:hAnsi="Times New Roman" w:cs="Times New Roman"/>
            <w:color w:val="0000FF"/>
            <w:sz w:val="24"/>
            <w:szCs w:val="24"/>
            <w:u w:val="single"/>
          </w:rPr>
          <w:t xml:space="preserve">Jacob </w:t>
        </w:r>
        <w:proofErr w:type="spellStart"/>
        <w:r w:rsidRPr="004720DB">
          <w:rPr>
            <w:rFonts w:ascii="Times New Roman" w:eastAsia="Times New Roman" w:hAnsi="Times New Roman" w:cs="Times New Roman"/>
            <w:color w:val="0000FF"/>
            <w:sz w:val="24"/>
            <w:szCs w:val="24"/>
            <w:u w:val="single"/>
          </w:rPr>
          <w:t>Safra</w:t>
        </w:r>
        <w:proofErr w:type="spellEnd"/>
      </w:hyperlink>
      <w:r w:rsidRPr="004720DB">
        <w:rPr>
          <w:rFonts w:ascii="Times New Roman" w:eastAsia="Times New Roman" w:hAnsi="Times New Roman" w:cs="Times New Roman"/>
          <w:sz w:val="24"/>
          <w:szCs w:val="24"/>
        </w:rPr>
        <w:t xml:space="preserve"> for $135 million, a fraction of its book value. </w:t>
      </w:r>
      <w:proofErr w:type="spellStart"/>
      <w:r w:rsidRPr="004720DB">
        <w:rPr>
          <w:rFonts w:ascii="Times New Roman" w:eastAsia="Times New Roman" w:hAnsi="Times New Roman" w:cs="Times New Roman"/>
          <w:sz w:val="24"/>
          <w:szCs w:val="24"/>
        </w:rPr>
        <w:t>Safra</w:t>
      </w:r>
      <w:proofErr w:type="spellEnd"/>
      <w:r w:rsidRPr="004720DB">
        <w:rPr>
          <w:rFonts w:ascii="Times New Roman" w:eastAsia="Times New Roman" w:hAnsi="Times New Roman" w:cs="Times New Roman"/>
          <w:sz w:val="24"/>
          <w:szCs w:val="24"/>
        </w:rPr>
        <w:t xml:space="preserve"> introduced severe price-cutting measures to try to compete with </w:t>
      </w:r>
      <w:r w:rsidRPr="004720DB">
        <w:rPr>
          <w:rFonts w:ascii="Times New Roman" w:eastAsia="Times New Roman" w:hAnsi="Times New Roman" w:cs="Times New Roman"/>
          <w:i/>
          <w:iCs/>
          <w:sz w:val="24"/>
          <w:szCs w:val="24"/>
        </w:rPr>
        <w:t>Encarta</w:t>
      </w:r>
      <w:r w:rsidRPr="004720DB">
        <w:rPr>
          <w:rFonts w:ascii="Times New Roman" w:eastAsia="Times New Roman" w:hAnsi="Times New Roman" w:cs="Times New Roman"/>
          <w:sz w:val="24"/>
          <w:szCs w:val="24"/>
        </w:rPr>
        <w:t xml:space="preserve">, even offering the entire reference free of charge for a time (around 18 months, from October 1999 to March 2001) on the </w:t>
      </w:r>
      <w:hyperlink r:id="rId451" w:tooltip="Internet" w:history="1">
        <w:r w:rsidRPr="004720DB">
          <w:rPr>
            <w:rFonts w:ascii="Times New Roman" w:eastAsia="Times New Roman" w:hAnsi="Times New Roman" w:cs="Times New Roman"/>
            <w:color w:val="0000FF"/>
            <w:sz w:val="24"/>
            <w:szCs w:val="24"/>
            <w:u w:val="single"/>
          </w:rPr>
          <w:t>Internet</w:t>
        </w:r>
      </w:hyperlink>
      <w:r w:rsidRPr="004720DB">
        <w:rPr>
          <w:rFonts w:ascii="Times New Roman" w:eastAsia="Times New Roman" w:hAnsi="Times New Roman" w:cs="Times New Roman"/>
          <w:sz w:val="24"/>
          <w:szCs w:val="24"/>
        </w:rPr>
        <w:t>.</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Currently, Britannica co-operates with </w:t>
      </w:r>
      <w:hyperlink r:id="rId452" w:tooltip="Taiwan" w:history="1">
        <w:r w:rsidRPr="004720DB">
          <w:rPr>
            <w:rFonts w:ascii="Times New Roman" w:eastAsia="Times New Roman" w:hAnsi="Times New Roman" w:cs="Times New Roman"/>
            <w:color w:val="0000FF"/>
            <w:sz w:val="24"/>
            <w:szCs w:val="24"/>
            <w:u w:val="single"/>
          </w:rPr>
          <w:t>Taiwan</w:t>
        </w:r>
      </w:hyperlink>
      <w:r w:rsidRPr="004720DB">
        <w:rPr>
          <w:rFonts w:ascii="Times New Roman" w:eastAsia="Times New Roman" w:hAnsi="Times New Roman" w:cs="Times New Roman"/>
          <w:sz w:val="24"/>
          <w:szCs w:val="24"/>
        </w:rPr>
        <w:t xml:space="preserve"> companies (</w:t>
      </w:r>
      <w:proofErr w:type="spellStart"/>
      <w:r w:rsidRPr="004720DB">
        <w:rPr>
          <w:rFonts w:ascii="MS Mincho" w:eastAsia="MS Mincho" w:hAnsi="MS Mincho" w:cs="MS Mincho" w:hint="eastAsia"/>
          <w:sz w:val="24"/>
          <w:szCs w:val="24"/>
        </w:rPr>
        <w:t>遠流</w:t>
      </w:r>
      <w:proofErr w:type="spellEnd"/>
      <w:r w:rsidRPr="004720DB">
        <w:rPr>
          <w:rFonts w:ascii="Times New Roman" w:eastAsia="Times New Roman" w:hAnsi="Times New Roman" w:cs="Times New Roman"/>
          <w:sz w:val="24"/>
          <w:szCs w:val="24"/>
        </w:rPr>
        <w:t>/</w:t>
      </w:r>
      <w:proofErr w:type="spellStart"/>
      <w:r w:rsidRPr="004720DB">
        <w:rPr>
          <w:rFonts w:ascii="MS Mincho" w:eastAsia="MS Mincho" w:hAnsi="MS Mincho" w:cs="MS Mincho" w:hint="eastAsia"/>
          <w:sz w:val="24"/>
          <w:szCs w:val="24"/>
        </w:rPr>
        <w:t>智慧藏學習科技公司</w:t>
      </w:r>
      <w:proofErr w:type="spellEnd"/>
      <w:r w:rsidRPr="004720DB">
        <w:rPr>
          <w:rFonts w:ascii="Times New Roman" w:eastAsia="Times New Roman" w:hAnsi="Times New Roman" w:cs="Times New Roman"/>
          <w:sz w:val="24"/>
          <w:szCs w:val="24"/>
        </w:rPr>
        <w:t xml:space="preserve">) to provide a </w:t>
      </w:r>
      <w:hyperlink r:id="rId453" w:tooltip="Traditional Chinese" w:history="1">
        <w:r w:rsidRPr="004720DB">
          <w:rPr>
            <w:rFonts w:ascii="Times New Roman" w:eastAsia="Times New Roman" w:hAnsi="Times New Roman" w:cs="Times New Roman"/>
            <w:color w:val="0000FF"/>
            <w:sz w:val="24"/>
            <w:szCs w:val="24"/>
            <w:u w:val="single"/>
          </w:rPr>
          <w:t>Traditional Chinese</w:t>
        </w:r>
      </w:hyperlink>
      <w:r w:rsidRPr="004720DB">
        <w:rPr>
          <w:rFonts w:ascii="Times New Roman" w:eastAsia="Times New Roman" w:hAnsi="Times New Roman" w:cs="Times New Roman"/>
          <w:sz w:val="24"/>
          <w:szCs w:val="24"/>
        </w:rPr>
        <w:t>-English bilingual version encyclopedia on internet according to the 2002 edition. It is the first bilingual product of Britannica.</w:t>
      </w:r>
    </w:p>
    <w:p w:rsidR="004720DB" w:rsidRPr="004720DB" w:rsidRDefault="004720DB" w:rsidP="004720DB">
      <w:pPr>
        <w:spacing w:before="100" w:beforeAutospacing="1" w:after="100" w:afterAutospacing="1" w:line="240" w:lineRule="auto"/>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Former editor-in-chief </w:t>
      </w:r>
      <w:hyperlink r:id="rId454" w:tooltip="Robert McHenry" w:history="1">
        <w:r w:rsidRPr="004720DB">
          <w:rPr>
            <w:rFonts w:ascii="Times New Roman" w:eastAsia="Times New Roman" w:hAnsi="Times New Roman" w:cs="Times New Roman"/>
            <w:color w:val="0000FF"/>
            <w:sz w:val="24"/>
            <w:szCs w:val="24"/>
            <w:u w:val="single"/>
          </w:rPr>
          <w:t>Robert McHenry</w:t>
        </w:r>
      </w:hyperlink>
      <w:r w:rsidRPr="004720DB">
        <w:rPr>
          <w:rFonts w:ascii="Times New Roman" w:eastAsia="Times New Roman" w:hAnsi="Times New Roman" w:cs="Times New Roman"/>
          <w:sz w:val="24"/>
          <w:szCs w:val="24"/>
        </w:rPr>
        <w:t xml:space="preserve"> believes that Britannica failed to exploit its early advantages in the market for electronic encyclopedias. Britannica had, for example, published the second </w:t>
      </w:r>
      <w:hyperlink r:id="rId455" w:tooltip="Multimedia" w:history="1">
        <w:r w:rsidRPr="004720DB">
          <w:rPr>
            <w:rFonts w:ascii="Times New Roman" w:eastAsia="Times New Roman" w:hAnsi="Times New Roman" w:cs="Times New Roman"/>
            <w:color w:val="0000FF"/>
            <w:sz w:val="24"/>
            <w:szCs w:val="24"/>
            <w:u w:val="single"/>
          </w:rPr>
          <w:t>multimedia</w:t>
        </w:r>
      </w:hyperlink>
      <w:r w:rsidRPr="004720DB">
        <w:rPr>
          <w:rFonts w:ascii="Times New Roman" w:eastAsia="Times New Roman" w:hAnsi="Times New Roman" w:cs="Times New Roman"/>
          <w:sz w:val="24"/>
          <w:szCs w:val="24"/>
        </w:rPr>
        <w:t xml:space="preserve"> encyclopedia titled </w:t>
      </w:r>
      <w:hyperlink r:id="rId456" w:tooltip="Compton's Encyclopedia" w:history="1">
        <w:r w:rsidRPr="004720DB">
          <w:rPr>
            <w:rFonts w:ascii="Times New Roman" w:eastAsia="Times New Roman" w:hAnsi="Times New Roman" w:cs="Times New Roman"/>
            <w:i/>
            <w:iCs/>
            <w:color w:val="0000FF"/>
            <w:sz w:val="24"/>
            <w:szCs w:val="24"/>
            <w:u w:val="single"/>
          </w:rPr>
          <w:t xml:space="preserve">Compton's </w:t>
        </w:r>
        <w:proofErr w:type="spellStart"/>
        <w:r w:rsidRPr="004720DB">
          <w:rPr>
            <w:rFonts w:ascii="Times New Roman" w:eastAsia="Times New Roman" w:hAnsi="Times New Roman" w:cs="Times New Roman"/>
            <w:i/>
            <w:iCs/>
            <w:color w:val="0000FF"/>
            <w:sz w:val="24"/>
            <w:szCs w:val="24"/>
            <w:u w:val="single"/>
          </w:rPr>
          <w:t>MultiMedia</w:t>
        </w:r>
        <w:proofErr w:type="spellEnd"/>
        <w:r w:rsidRPr="004720DB">
          <w:rPr>
            <w:rFonts w:ascii="Times New Roman" w:eastAsia="Times New Roman" w:hAnsi="Times New Roman" w:cs="Times New Roman"/>
            <w:i/>
            <w:iCs/>
            <w:color w:val="0000FF"/>
            <w:sz w:val="24"/>
            <w:szCs w:val="24"/>
            <w:u w:val="single"/>
          </w:rPr>
          <w:t xml:space="preserve"> Encyclopedia</w:t>
        </w:r>
      </w:hyperlink>
      <w:r w:rsidRPr="004720DB">
        <w:rPr>
          <w:rFonts w:ascii="Times New Roman" w:eastAsia="Times New Roman" w:hAnsi="Times New Roman" w:cs="Times New Roman"/>
          <w:sz w:val="24"/>
          <w:szCs w:val="24"/>
        </w:rPr>
        <w:t xml:space="preserve"> as early as 1989 (the first one being the </w:t>
      </w:r>
      <w:hyperlink r:id="rId457" w:tooltip="Academic American Encyclopedia" w:history="1">
        <w:r w:rsidRPr="004720DB">
          <w:rPr>
            <w:rFonts w:ascii="Times New Roman" w:eastAsia="Times New Roman" w:hAnsi="Times New Roman" w:cs="Times New Roman"/>
            <w:i/>
            <w:iCs/>
            <w:color w:val="0000FF"/>
            <w:sz w:val="24"/>
            <w:szCs w:val="24"/>
            <w:u w:val="single"/>
          </w:rPr>
          <w:t>Academic American Encyclopedia</w:t>
        </w:r>
      </w:hyperlink>
      <w:r w:rsidRPr="004720DB">
        <w:rPr>
          <w:rFonts w:ascii="Times New Roman" w:eastAsia="Times New Roman" w:hAnsi="Times New Roman" w:cs="Times New Roman"/>
          <w:sz w:val="24"/>
          <w:szCs w:val="24"/>
        </w:rPr>
        <w:t xml:space="preserve"> published by </w:t>
      </w:r>
      <w:hyperlink r:id="rId458" w:tooltip="Grolier Multimedia Encyclopedia" w:history="1">
        <w:r w:rsidRPr="004720DB">
          <w:rPr>
            <w:rFonts w:ascii="Times New Roman" w:eastAsia="Times New Roman" w:hAnsi="Times New Roman" w:cs="Times New Roman"/>
            <w:color w:val="0000FF"/>
            <w:sz w:val="24"/>
            <w:szCs w:val="24"/>
            <w:u w:val="single"/>
          </w:rPr>
          <w:t>Grolier</w:t>
        </w:r>
      </w:hyperlink>
      <w:r w:rsidRPr="004720DB">
        <w:rPr>
          <w:rFonts w:ascii="Times New Roman" w:eastAsia="Times New Roman" w:hAnsi="Times New Roman" w:cs="Times New Roman"/>
          <w:sz w:val="24"/>
          <w:szCs w:val="24"/>
        </w:rPr>
        <w:t xml:space="preserve">), but did not launch </w:t>
      </w:r>
      <w:r w:rsidRPr="004720DB">
        <w:rPr>
          <w:rFonts w:ascii="Times New Roman" w:eastAsia="Times New Roman" w:hAnsi="Times New Roman" w:cs="Times New Roman"/>
          <w:i/>
          <w:iCs/>
          <w:sz w:val="24"/>
          <w:szCs w:val="24"/>
        </w:rPr>
        <w:t>Britannica CD</w:t>
      </w:r>
      <w:r w:rsidRPr="004720DB">
        <w:rPr>
          <w:rFonts w:ascii="Times New Roman" w:eastAsia="Times New Roman" w:hAnsi="Times New Roman" w:cs="Times New Roman"/>
          <w:sz w:val="24"/>
          <w:szCs w:val="24"/>
        </w:rPr>
        <w:t xml:space="preserve"> until 1994, a year after Microsoft launched their </w:t>
      </w:r>
      <w:r w:rsidRPr="004720DB">
        <w:rPr>
          <w:rFonts w:ascii="Times New Roman" w:eastAsia="Times New Roman" w:hAnsi="Times New Roman" w:cs="Times New Roman"/>
          <w:i/>
          <w:iCs/>
          <w:sz w:val="24"/>
          <w:szCs w:val="24"/>
        </w:rPr>
        <w:t>Encarta</w:t>
      </w:r>
      <w:r w:rsidRPr="004720DB">
        <w:rPr>
          <w:rFonts w:ascii="Times New Roman" w:eastAsia="Times New Roman" w:hAnsi="Times New Roman" w:cs="Times New Roman"/>
          <w:sz w:val="24"/>
          <w:szCs w:val="24"/>
        </w:rPr>
        <w:t xml:space="preserve"> encyclopedia. McHenry believes these failures were due to a reluctance among senior management to fully embrace the new technology, caused largely by the overriding influence of the sales staff and management. The sales personnel earned commissions from door-to-door selling of the print encyclopedias, which McHenry believes led to decisions about the distribution and pricing of the electronic products being driven by the desires of the sales personnel rather than market conditions and customer expectations.</w:t>
      </w:r>
      <w:hyperlink r:id="rId459" w:anchor="cite_note-EBonline-39" w:history="1">
        <w:r w:rsidRPr="004720DB">
          <w:rPr>
            <w:rFonts w:ascii="Times New Roman" w:eastAsia="Times New Roman" w:hAnsi="Times New Roman" w:cs="Times New Roman"/>
            <w:color w:val="0000FF"/>
            <w:sz w:val="24"/>
            <w:szCs w:val="24"/>
            <w:u w:val="single"/>
            <w:vertAlign w:val="superscript"/>
          </w:rPr>
          <w:t>[39]</w:t>
        </w:r>
      </w:hyperlink>
    </w:p>
    <w:p w:rsidR="004720DB" w:rsidRPr="004720DB" w:rsidRDefault="004720DB" w:rsidP="004720DB">
      <w:pPr>
        <w:spacing w:before="100" w:beforeAutospacing="1" w:after="100" w:afterAutospacing="1" w:line="240" w:lineRule="auto"/>
        <w:outlineLvl w:val="1"/>
        <w:rPr>
          <w:rFonts w:ascii="Times New Roman" w:eastAsia="Times New Roman" w:hAnsi="Times New Roman" w:cs="Times New Roman"/>
          <w:b/>
          <w:bCs/>
          <w:sz w:val="36"/>
          <w:szCs w:val="36"/>
        </w:rPr>
      </w:pPr>
      <w:r w:rsidRPr="004720DB">
        <w:rPr>
          <w:rFonts w:ascii="Times New Roman" w:eastAsia="Times New Roman" w:hAnsi="Times New Roman" w:cs="Times New Roman"/>
          <w:b/>
          <w:bCs/>
          <w:sz w:val="36"/>
          <w:szCs w:val="36"/>
        </w:rPr>
        <w:t>References</w:t>
      </w:r>
    </w:p>
    <w:p w:rsidR="004720DB" w:rsidRPr="004720DB" w:rsidRDefault="004720DB" w:rsidP="004720DB">
      <w:pPr>
        <w:numPr>
          <w:ilvl w:val="1"/>
          <w:numId w:val="2"/>
        </w:numPr>
        <w:spacing w:before="100" w:beforeAutospacing="1" w:after="100" w:afterAutospacing="1" w:line="240" w:lineRule="auto"/>
        <w:ind w:left="720"/>
        <w:rPr>
          <w:rFonts w:ascii="Times New Roman" w:eastAsia="Times New Roman" w:hAnsi="Times New Roman" w:cs="Times New Roman"/>
          <w:sz w:val="24"/>
          <w:szCs w:val="24"/>
        </w:rPr>
      </w:pPr>
      <w:proofErr w:type="spellStart"/>
      <w:r w:rsidRPr="004720DB">
        <w:rPr>
          <w:rFonts w:ascii="Times New Roman" w:eastAsia="Times New Roman" w:hAnsi="Times New Roman" w:cs="Times New Roman"/>
          <w:sz w:val="24"/>
          <w:szCs w:val="24"/>
        </w:rPr>
        <w:t>Kogan</w:t>
      </w:r>
      <w:proofErr w:type="spellEnd"/>
      <w:r w:rsidRPr="004720DB">
        <w:rPr>
          <w:rFonts w:ascii="Times New Roman" w:eastAsia="Times New Roman" w:hAnsi="Times New Roman" w:cs="Times New Roman"/>
          <w:sz w:val="24"/>
          <w:szCs w:val="24"/>
        </w:rPr>
        <w:t xml:space="preserve">, Herman (1958). </w:t>
      </w:r>
      <w:r w:rsidRPr="004720DB">
        <w:rPr>
          <w:rFonts w:ascii="Times New Roman" w:eastAsia="Times New Roman" w:hAnsi="Times New Roman" w:cs="Times New Roman"/>
          <w:i/>
          <w:iCs/>
          <w:sz w:val="24"/>
          <w:szCs w:val="24"/>
        </w:rPr>
        <w:t xml:space="preserve">The Great EB: The Story of the </w:t>
      </w:r>
      <w:proofErr w:type="spellStart"/>
      <w:r w:rsidRPr="004720DB">
        <w:rPr>
          <w:rFonts w:ascii="Times New Roman" w:eastAsia="Times New Roman" w:hAnsi="Times New Roman" w:cs="Times New Roman"/>
          <w:i/>
          <w:iCs/>
          <w:sz w:val="24"/>
          <w:szCs w:val="24"/>
        </w:rPr>
        <w:t>Encyclopædia</w:t>
      </w:r>
      <w:proofErr w:type="spellEnd"/>
      <w:r w:rsidRPr="004720DB">
        <w:rPr>
          <w:rFonts w:ascii="Times New Roman" w:eastAsia="Times New Roman" w:hAnsi="Times New Roman" w:cs="Times New Roman"/>
          <w:i/>
          <w:iCs/>
          <w:sz w:val="24"/>
          <w:szCs w:val="24"/>
        </w:rPr>
        <w:t xml:space="preserve"> Britannica</w:t>
      </w:r>
      <w:r w:rsidRPr="004720DB">
        <w:rPr>
          <w:rFonts w:ascii="Times New Roman" w:eastAsia="Times New Roman" w:hAnsi="Times New Roman" w:cs="Times New Roman"/>
          <w:sz w:val="24"/>
          <w:szCs w:val="24"/>
        </w:rPr>
        <w:t>. Chicago: The University of Chicago Press. Library of Congress catalog number 58-8379.</w:t>
      </w:r>
    </w:p>
    <w:p w:rsidR="004720DB" w:rsidRPr="004720DB" w:rsidRDefault="000F2527" w:rsidP="004720DB">
      <w:pPr>
        <w:numPr>
          <w:ilvl w:val="1"/>
          <w:numId w:val="2"/>
        </w:numPr>
        <w:spacing w:before="100" w:beforeAutospacing="1" w:after="100" w:afterAutospacing="1" w:line="240" w:lineRule="auto"/>
        <w:ind w:left="720"/>
        <w:rPr>
          <w:rFonts w:ascii="Times New Roman" w:eastAsia="Times New Roman" w:hAnsi="Times New Roman" w:cs="Times New Roman"/>
          <w:sz w:val="24"/>
          <w:szCs w:val="24"/>
        </w:rPr>
      </w:pPr>
      <w:hyperlink r:id="rId460" w:history="1">
        <w:r w:rsidR="004720DB" w:rsidRPr="004720DB">
          <w:rPr>
            <w:rFonts w:ascii="Times New Roman" w:eastAsia="Times New Roman" w:hAnsi="Times New Roman" w:cs="Times New Roman"/>
            <w:color w:val="0000FF"/>
            <w:sz w:val="24"/>
            <w:szCs w:val="24"/>
            <w:u w:val="single"/>
          </w:rPr>
          <w:t xml:space="preserve">"History of </w:t>
        </w:r>
        <w:proofErr w:type="spellStart"/>
        <w:r w:rsidR="004720DB" w:rsidRPr="004720DB">
          <w:rPr>
            <w:rFonts w:ascii="Times New Roman" w:eastAsia="Times New Roman" w:hAnsi="Times New Roman" w:cs="Times New Roman"/>
            <w:color w:val="0000FF"/>
            <w:sz w:val="24"/>
            <w:szCs w:val="24"/>
            <w:u w:val="single"/>
          </w:rPr>
          <w:t>Encyclopædia</w:t>
        </w:r>
        <w:proofErr w:type="spellEnd"/>
        <w:r w:rsidR="004720DB" w:rsidRPr="004720DB">
          <w:rPr>
            <w:rFonts w:ascii="Times New Roman" w:eastAsia="Times New Roman" w:hAnsi="Times New Roman" w:cs="Times New Roman"/>
            <w:color w:val="0000FF"/>
            <w:sz w:val="24"/>
            <w:szCs w:val="24"/>
            <w:u w:val="single"/>
          </w:rPr>
          <w:t xml:space="preserve"> Britannica and Britannica Online"</w:t>
        </w:r>
      </w:hyperlink>
      <w:r w:rsidR="004720DB" w:rsidRPr="004720DB">
        <w:rPr>
          <w:rFonts w:ascii="Times New Roman" w:eastAsia="Times New Roman" w:hAnsi="Times New Roman" w:cs="Times New Roman"/>
          <w:sz w:val="24"/>
          <w:szCs w:val="24"/>
        </w:rPr>
        <w:t xml:space="preserve">. </w:t>
      </w:r>
      <w:proofErr w:type="spellStart"/>
      <w:r w:rsidR="004720DB" w:rsidRPr="004720DB">
        <w:rPr>
          <w:rFonts w:ascii="Times New Roman" w:eastAsia="Times New Roman" w:hAnsi="Times New Roman" w:cs="Times New Roman"/>
          <w:sz w:val="24"/>
          <w:szCs w:val="24"/>
        </w:rPr>
        <w:t>Encyclopædia</w:t>
      </w:r>
      <w:proofErr w:type="spellEnd"/>
      <w:r w:rsidR="004720DB" w:rsidRPr="004720DB">
        <w:rPr>
          <w:rFonts w:ascii="Times New Roman" w:eastAsia="Times New Roman" w:hAnsi="Times New Roman" w:cs="Times New Roman"/>
          <w:sz w:val="24"/>
          <w:szCs w:val="24"/>
        </w:rPr>
        <w:t xml:space="preserve"> Britannica, Inc. Retrieved October 17, 2006.</w:t>
      </w:r>
    </w:p>
    <w:p w:rsidR="004720DB" w:rsidRPr="004720DB" w:rsidRDefault="000F2527" w:rsidP="004720DB">
      <w:pPr>
        <w:numPr>
          <w:ilvl w:val="1"/>
          <w:numId w:val="2"/>
        </w:numPr>
        <w:spacing w:before="100" w:beforeAutospacing="1" w:after="100" w:afterAutospacing="1" w:line="240" w:lineRule="auto"/>
        <w:ind w:left="720"/>
        <w:rPr>
          <w:rFonts w:ascii="Times New Roman" w:eastAsia="Times New Roman" w:hAnsi="Times New Roman" w:cs="Times New Roman"/>
          <w:sz w:val="24"/>
          <w:szCs w:val="24"/>
        </w:rPr>
      </w:pPr>
      <w:hyperlink r:id="rId461" w:history="1">
        <w:r w:rsidR="004720DB" w:rsidRPr="004720DB">
          <w:rPr>
            <w:rFonts w:ascii="Times New Roman" w:eastAsia="Times New Roman" w:hAnsi="Times New Roman" w:cs="Times New Roman"/>
            <w:color w:val="0000FF"/>
            <w:sz w:val="24"/>
            <w:szCs w:val="24"/>
            <w:u w:val="single"/>
          </w:rPr>
          <w:t>"Online Encyclopedia"</w:t>
        </w:r>
      </w:hyperlink>
      <w:r w:rsidR="004720DB" w:rsidRPr="004720DB">
        <w:rPr>
          <w:rFonts w:ascii="Times New Roman" w:eastAsia="Times New Roman" w:hAnsi="Times New Roman" w:cs="Times New Roman"/>
          <w:sz w:val="24"/>
          <w:szCs w:val="24"/>
        </w:rPr>
        <w:t>. Retrieved September 27, 2006.</w:t>
      </w:r>
    </w:p>
    <w:p w:rsidR="004720DB" w:rsidRPr="004720DB" w:rsidRDefault="004720DB" w:rsidP="004720DB">
      <w:pPr>
        <w:numPr>
          <w:ilvl w:val="1"/>
          <w:numId w:val="2"/>
        </w:numPr>
        <w:spacing w:before="100" w:beforeAutospacing="1" w:after="100" w:afterAutospacing="1" w:line="240" w:lineRule="auto"/>
        <w:ind w:left="720"/>
        <w:rPr>
          <w:rFonts w:ascii="Times New Roman" w:eastAsia="Times New Roman" w:hAnsi="Times New Roman" w:cs="Times New Roman"/>
          <w:sz w:val="24"/>
          <w:szCs w:val="24"/>
        </w:rPr>
      </w:pPr>
      <w:proofErr w:type="spellStart"/>
      <w:r w:rsidRPr="004720DB">
        <w:rPr>
          <w:rFonts w:ascii="Times New Roman" w:eastAsia="Times New Roman" w:hAnsi="Times New Roman" w:cs="Times New Roman"/>
          <w:i/>
          <w:iCs/>
          <w:sz w:val="24"/>
          <w:szCs w:val="24"/>
        </w:rPr>
        <w:t>Encyclopædia</w:t>
      </w:r>
      <w:proofErr w:type="spellEnd"/>
      <w:r w:rsidRPr="004720DB">
        <w:rPr>
          <w:rFonts w:ascii="Times New Roman" w:eastAsia="Times New Roman" w:hAnsi="Times New Roman" w:cs="Times New Roman"/>
          <w:i/>
          <w:iCs/>
          <w:sz w:val="24"/>
          <w:szCs w:val="24"/>
        </w:rPr>
        <w:t xml:space="preserve"> Britannica, 1st edition reprint</w:t>
      </w:r>
      <w:r w:rsidRPr="004720DB">
        <w:rPr>
          <w:rFonts w:ascii="Times New Roman" w:eastAsia="Times New Roman" w:hAnsi="Times New Roman" w:cs="Times New Roman"/>
          <w:sz w:val="24"/>
          <w:szCs w:val="24"/>
        </w:rPr>
        <w:t xml:space="preserve">. </w:t>
      </w:r>
      <w:proofErr w:type="spellStart"/>
      <w:r w:rsidRPr="004720DB">
        <w:rPr>
          <w:rFonts w:ascii="Times New Roman" w:eastAsia="Times New Roman" w:hAnsi="Times New Roman" w:cs="Times New Roman"/>
          <w:sz w:val="24"/>
          <w:szCs w:val="24"/>
        </w:rPr>
        <w:t>Encyclopædia</w:t>
      </w:r>
      <w:proofErr w:type="spellEnd"/>
      <w:r w:rsidRPr="004720DB">
        <w:rPr>
          <w:rFonts w:ascii="Times New Roman" w:eastAsia="Times New Roman" w:hAnsi="Times New Roman" w:cs="Times New Roman"/>
          <w:sz w:val="24"/>
          <w:szCs w:val="24"/>
        </w:rPr>
        <w:t xml:space="preserve"> Britannica Inc. 2004. </w:t>
      </w:r>
      <w:hyperlink r:id="rId462" w:tooltip="International Standard Book Number" w:history="1">
        <w:r w:rsidRPr="004720DB">
          <w:rPr>
            <w:rFonts w:ascii="Times New Roman" w:eastAsia="Times New Roman" w:hAnsi="Times New Roman" w:cs="Times New Roman"/>
            <w:color w:val="0000FF"/>
            <w:sz w:val="24"/>
            <w:szCs w:val="24"/>
            <w:u w:val="single"/>
          </w:rPr>
          <w:t>ISBN</w:t>
        </w:r>
      </w:hyperlink>
      <w:r w:rsidRPr="004720DB">
        <w:rPr>
          <w:rFonts w:ascii="Times New Roman" w:eastAsia="Times New Roman" w:hAnsi="Times New Roman" w:cs="Times New Roman"/>
          <w:sz w:val="24"/>
          <w:szCs w:val="24"/>
        </w:rPr>
        <w:t> </w:t>
      </w:r>
      <w:hyperlink r:id="rId463" w:tooltip="Special:BookSources/0-85229-066-7" w:history="1">
        <w:r w:rsidRPr="004720DB">
          <w:rPr>
            <w:rFonts w:ascii="Times New Roman" w:eastAsia="Times New Roman" w:hAnsi="Times New Roman" w:cs="Times New Roman"/>
            <w:color w:val="0000FF"/>
            <w:sz w:val="24"/>
            <w:szCs w:val="24"/>
            <w:u w:val="single"/>
          </w:rPr>
          <w:t>0-85229-066-7</w:t>
        </w:r>
      </w:hyperlink>
      <w:r w:rsidRPr="004720DB">
        <w:rPr>
          <w:rFonts w:ascii="Times New Roman" w:eastAsia="Times New Roman" w:hAnsi="Times New Roman" w:cs="Times New Roman"/>
          <w:sz w:val="24"/>
          <w:szCs w:val="24"/>
        </w:rPr>
        <w:t>.</w:t>
      </w:r>
    </w:p>
    <w:p w:rsidR="004720DB" w:rsidRPr="004720DB" w:rsidRDefault="000F2527" w:rsidP="004720DB">
      <w:pPr>
        <w:numPr>
          <w:ilvl w:val="1"/>
          <w:numId w:val="2"/>
        </w:numPr>
        <w:spacing w:before="100" w:beforeAutospacing="1" w:after="100" w:afterAutospacing="1" w:line="240" w:lineRule="auto"/>
        <w:ind w:left="720"/>
        <w:rPr>
          <w:rFonts w:ascii="Times New Roman" w:eastAsia="Times New Roman" w:hAnsi="Times New Roman" w:cs="Times New Roman"/>
          <w:sz w:val="24"/>
          <w:szCs w:val="24"/>
        </w:rPr>
      </w:pPr>
      <w:hyperlink r:id="rId464" w:history="1">
        <w:r w:rsidR="004720DB" w:rsidRPr="004720DB">
          <w:rPr>
            <w:rFonts w:ascii="Times New Roman" w:eastAsia="Times New Roman" w:hAnsi="Times New Roman" w:cs="Times New Roman"/>
            <w:color w:val="0000FF"/>
            <w:sz w:val="24"/>
            <w:szCs w:val="24"/>
            <w:u w:val="single"/>
          </w:rPr>
          <w:t>"</w:t>
        </w:r>
        <w:proofErr w:type="spellStart"/>
        <w:r w:rsidR="004720DB" w:rsidRPr="004720DB">
          <w:rPr>
            <w:rFonts w:ascii="Times New Roman" w:eastAsia="Times New Roman" w:hAnsi="Times New Roman" w:cs="Times New Roman"/>
            <w:color w:val="0000FF"/>
            <w:sz w:val="24"/>
            <w:szCs w:val="24"/>
            <w:u w:val="single"/>
          </w:rPr>
          <w:t>Encyclopaedia</w:t>
        </w:r>
        <w:proofErr w:type="spellEnd"/>
        <w:r w:rsidR="004720DB" w:rsidRPr="004720DB">
          <w:rPr>
            <w:rFonts w:ascii="Times New Roman" w:eastAsia="Times New Roman" w:hAnsi="Times New Roman" w:cs="Times New Roman"/>
            <w:color w:val="0000FF"/>
            <w:sz w:val="24"/>
            <w:szCs w:val="24"/>
            <w:u w:val="single"/>
          </w:rPr>
          <w:t xml:space="preserve"> Britannica (English language reference work) - Britannica Online Encyclopedia"</w:t>
        </w:r>
      </w:hyperlink>
      <w:r w:rsidR="004720DB" w:rsidRPr="004720DB">
        <w:rPr>
          <w:rFonts w:ascii="Times New Roman" w:eastAsia="Times New Roman" w:hAnsi="Times New Roman" w:cs="Times New Roman"/>
          <w:sz w:val="24"/>
          <w:szCs w:val="24"/>
        </w:rPr>
        <w:t>. Britannica.com. Retrieved 2012-12-06.</w:t>
      </w:r>
    </w:p>
    <w:p w:rsidR="004720DB" w:rsidRPr="004720DB" w:rsidRDefault="000F2527" w:rsidP="004720DB">
      <w:pPr>
        <w:numPr>
          <w:ilvl w:val="1"/>
          <w:numId w:val="2"/>
        </w:numPr>
        <w:spacing w:before="100" w:beforeAutospacing="1" w:after="100" w:afterAutospacing="1" w:line="240" w:lineRule="auto"/>
        <w:ind w:left="720"/>
        <w:rPr>
          <w:rFonts w:ascii="Times New Roman" w:eastAsia="Times New Roman" w:hAnsi="Times New Roman" w:cs="Times New Roman"/>
          <w:sz w:val="24"/>
          <w:szCs w:val="24"/>
        </w:rPr>
      </w:pPr>
      <w:hyperlink r:id="rId465" w:history="1">
        <w:r w:rsidR="004720DB" w:rsidRPr="004720DB">
          <w:rPr>
            <w:rFonts w:ascii="Times New Roman" w:eastAsia="Times New Roman" w:hAnsi="Times New Roman" w:cs="Times New Roman"/>
            <w:color w:val="0000FF"/>
            <w:sz w:val="24"/>
            <w:szCs w:val="24"/>
            <w:u w:val="single"/>
          </w:rPr>
          <w:t xml:space="preserve">"History of the </w:t>
        </w:r>
        <w:proofErr w:type="spellStart"/>
        <w:r w:rsidR="004720DB" w:rsidRPr="004720DB">
          <w:rPr>
            <w:rFonts w:ascii="Times New Roman" w:eastAsia="Times New Roman" w:hAnsi="Times New Roman" w:cs="Times New Roman"/>
            <w:color w:val="0000FF"/>
            <w:sz w:val="24"/>
            <w:szCs w:val="24"/>
            <w:u w:val="single"/>
          </w:rPr>
          <w:t>Encyclopædia</w:t>
        </w:r>
        <w:proofErr w:type="spellEnd"/>
        <w:r w:rsidR="004720DB" w:rsidRPr="004720DB">
          <w:rPr>
            <w:rFonts w:ascii="Times New Roman" w:eastAsia="Times New Roman" w:hAnsi="Times New Roman" w:cs="Times New Roman"/>
            <w:color w:val="0000FF"/>
            <w:sz w:val="24"/>
            <w:szCs w:val="24"/>
            <w:u w:val="single"/>
          </w:rPr>
          <w:t xml:space="preserve"> Britannica Part 1"</w:t>
        </w:r>
      </w:hyperlink>
      <w:r w:rsidR="004720DB" w:rsidRPr="004720DB">
        <w:rPr>
          <w:rFonts w:ascii="Times New Roman" w:eastAsia="Times New Roman" w:hAnsi="Times New Roman" w:cs="Times New Roman"/>
          <w:sz w:val="24"/>
          <w:szCs w:val="24"/>
        </w:rPr>
        <w:t>. Trivia-Library.com. Retrieved October 19, 2006.</w:t>
      </w:r>
    </w:p>
    <w:p w:rsidR="004720DB" w:rsidRPr="004720DB" w:rsidRDefault="004720DB" w:rsidP="004720DB">
      <w:pPr>
        <w:numPr>
          <w:ilvl w:val="1"/>
          <w:numId w:val="2"/>
        </w:numPr>
        <w:spacing w:before="100" w:beforeAutospacing="1" w:after="100" w:afterAutospacing="1" w:line="240" w:lineRule="auto"/>
        <w:ind w:left="720"/>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The degree of M.A. is found after his name in the 11th edition of Britannica in the article Encyclopedia, vol. 9., p. 378</w:t>
      </w:r>
    </w:p>
    <w:p w:rsidR="004720DB" w:rsidRPr="004720DB" w:rsidRDefault="004720DB" w:rsidP="004720DB">
      <w:pPr>
        <w:numPr>
          <w:ilvl w:val="1"/>
          <w:numId w:val="2"/>
        </w:numPr>
        <w:spacing w:before="100" w:beforeAutospacing="1" w:after="100" w:afterAutospacing="1" w:line="240" w:lineRule="auto"/>
        <w:ind w:left="720"/>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Wells, James M. (1968). </w:t>
      </w:r>
      <w:r w:rsidRPr="004720DB">
        <w:rPr>
          <w:rFonts w:ascii="Times New Roman" w:eastAsia="Times New Roman" w:hAnsi="Times New Roman" w:cs="Times New Roman"/>
          <w:i/>
          <w:iCs/>
          <w:sz w:val="24"/>
          <w:szCs w:val="24"/>
        </w:rPr>
        <w:t xml:space="preserve">The Circle of Knowledge: </w:t>
      </w:r>
      <w:proofErr w:type="spellStart"/>
      <w:r w:rsidRPr="004720DB">
        <w:rPr>
          <w:rFonts w:ascii="Times New Roman" w:eastAsia="Times New Roman" w:hAnsi="Times New Roman" w:cs="Times New Roman"/>
          <w:i/>
          <w:iCs/>
          <w:sz w:val="24"/>
          <w:szCs w:val="24"/>
        </w:rPr>
        <w:t>Encyclopaedias</w:t>
      </w:r>
      <w:proofErr w:type="spellEnd"/>
      <w:r w:rsidRPr="004720DB">
        <w:rPr>
          <w:rFonts w:ascii="Times New Roman" w:eastAsia="Times New Roman" w:hAnsi="Times New Roman" w:cs="Times New Roman"/>
          <w:i/>
          <w:iCs/>
          <w:sz w:val="24"/>
          <w:szCs w:val="24"/>
        </w:rPr>
        <w:t xml:space="preserve"> Past and Present</w:t>
      </w:r>
      <w:r w:rsidRPr="004720DB">
        <w:rPr>
          <w:rFonts w:ascii="Times New Roman" w:eastAsia="Times New Roman" w:hAnsi="Times New Roman" w:cs="Times New Roman"/>
          <w:sz w:val="24"/>
          <w:szCs w:val="24"/>
        </w:rPr>
        <w:t>. Chicago: The Newberry Library. Library of Congress catalog number 68-21708.</w:t>
      </w:r>
    </w:p>
    <w:p w:rsidR="004720DB" w:rsidRPr="004720DB" w:rsidRDefault="004720DB" w:rsidP="004720DB">
      <w:pPr>
        <w:numPr>
          <w:ilvl w:val="1"/>
          <w:numId w:val="2"/>
        </w:numPr>
        <w:spacing w:before="100" w:beforeAutospacing="1" w:after="100" w:afterAutospacing="1" w:line="240" w:lineRule="auto"/>
        <w:ind w:left="720"/>
        <w:rPr>
          <w:rFonts w:ascii="Times New Roman" w:eastAsia="Times New Roman" w:hAnsi="Times New Roman" w:cs="Times New Roman"/>
          <w:sz w:val="24"/>
          <w:szCs w:val="24"/>
        </w:rPr>
      </w:pPr>
      <w:r w:rsidRPr="004720DB">
        <w:rPr>
          <w:rFonts w:ascii="Times New Roman" w:eastAsia="Times New Roman" w:hAnsi="Times New Roman" w:cs="Times New Roman"/>
          <w:i/>
          <w:iCs/>
          <w:sz w:val="24"/>
          <w:szCs w:val="24"/>
        </w:rPr>
        <w:t xml:space="preserve">The Great EB, the story of </w:t>
      </w:r>
      <w:proofErr w:type="spellStart"/>
      <w:r w:rsidRPr="004720DB">
        <w:rPr>
          <w:rFonts w:ascii="Times New Roman" w:eastAsia="Times New Roman" w:hAnsi="Times New Roman" w:cs="Times New Roman"/>
          <w:i/>
          <w:iCs/>
          <w:sz w:val="24"/>
          <w:szCs w:val="24"/>
        </w:rPr>
        <w:t>Encyclopædia</w:t>
      </w:r>
      <w:proofErr w:type="spellEnd"/>
      <w:r w:rsidRPr="004720DB">
        <w:rPr>
          <w:rFonts w:ascii="Times New Roman" w:eastAsia="Times New Roman" w:hAnsi="Times New Roman" w:cs="Times New Roman"/>
          <w:i/>
          <w:iCs/>
          <w:sz w:val="24"/>
          <w:szCs w:val="24"/>
        </w:rPr>
        <w:t xml:space="preserve"> Britannica</w:t>
      </w:r>
      <w:r w:rsidRPr="004720DB">
        <w:rPr>
          <w:rFonts w:ascii="Times New Roman" w:eastAsia="Times New Roman" w:hAnsi="Times New Roman" w:cs="Times New Roman"/>
          <w:sz w:val="24"/>
          <w:szCs w:val="24"/>
        </w:rPr>
        <w:t xml:space="preserve">, Herman </w:t>
      </w:r>
      <w:proofErr w:type="spellStart"/>
      <w:r w:rsidRPr="004720DB">
        <w:rPr>
          <w:rFonts w:ascii="Times New Roman" w:eastAsia="Times New Roman" w:hAnsi="Times New Roman" w:cs="Times New Roman"/>
          <w:sz w:val="24"/>
          <w:szCs w:val="24"/>
        </w:rPr>
        <w:t>Kogan</w:t>
      </w:r>
      <w:proofErr w:type="spellEnd"/>
      <w:r w:rsidRPr="004720DB">
        <w:rPr>
          <w:rFonts w:ascii="Times New Roman" w:eastAsia="Times New Roman" w:hAnsi="Times New Roman" w:cs="Times New Roman"/>
          <w:sz w:val="24"/>
          <w:szCs w:val="24"/>
        </w:rPr>
        <w:t>, p. 21</w:t>
      </w:r>
    </w:p>
    <w:p w:rsidR="004720DB" w:rsidRPr="004720DB" w:rsidRDefault="000F2527" w:rsidP="004720DB">
      <w:pPr>
        <w:numPr>
          <w:ilvl w:val="1"/>
          <w:numId w:val="2"/>
        </w:numPr>
        <w:spacing w:before="100" w:beforeAutospacing="1" w:after="100" w:afterAutospacing="1" w:line="240" w:lineRule="auto"/>
        <w:ind w:left="720"/>
        <w:rPr>
          <w:rFonts w:ascii="Times New Roman" w:eastAsia="Times New Roman" w:hAnsi="Times New Roman" w:cs="Times New Roman"/>
          <w:sz w:val="24"/>
          <w:szCs w:val="24"/>
        </w:rPr>
      </w:pPr>
      <w:hyperlink r:id="rId466" w:history="1">
        <w:r w:rsidR="004720DB" w:rsidRPr="004720DB">
          <w:rPr>
            <w:rFonts w:ascii="Times New Roman" w:eastAsia="Times New Roman" w:hAnsi="Times New Roman" w:cs="Times New Roman"/>
            <w:color w:val="0000FF"/>
            <w:sz w:val="24"/>
            <w:szCs w:val="24"/>
            <w:u w:val="single"/>
          </w:rPr>
          <w:t>"Encyclopedia Britannica First 1st Second 2nd Third 3rd Fourth 4th Edition"</w:t>
        </w:r>
      </w:hyperlink>
      <w:r w:rsidR="004720DB" w:rsidRPr="004720DB">
        <w:rPr>
          <w:rFonts w:ascii="Times New Roman" w:eastAsia="Times New Roman" w:hAnsi="Times New Roman" w:cs="Times New Roman"/>
          <w:sz w:val="24"/>
          <w:szCs w:val="24"/>
        </w:rPr>
        <w:t>. Hyzercreek.com. 2011-07-15. Retrieved 2012-01-05.</w:t>
      </w:r>
    </w:p>
    <w:p w:rsidR="004720DB" w:rsidRPr="004720DB" w:rsidRDefault="004720DB" w:rsidP="004720DB">
      <w:pPr>
        <w:numPr>
          <w:ilvl w:val="1"/>
          <w:numId w:val="2"/>
        </w:numPr>
        <w:spacing w:before="100" w:beforeAutospacing="1" w:after="100" w:afterAutospacing="1" w:line="240" w:lineRule="auto"/>
        <w:ind w:left="720"/>
        <w:rPr>
          <w:rFonts w:ascii="Times New Roman" w:eastAsia="Times New Roman" w:hAnsi="Times New Roman" w:cs="Times New Roman"/>
          <w:sz w:val="24"/>
          <w:szCs w:val="24"/>
        </w:rPr>
      </w:pPr>
      <w:proofErr w:type="spellStart"/>
      <w:r w:rsidRPr="004720DB">
        <w:rPr>
          <w:rFonts w:ascii="Times New Roman" w:eastAsia="Times New Roman" w:hAnsi="Times New Roman" w:cs="Times New Roman"/>
          <w:sz w:val="24"/>
          <w:szCs w:val="24"/>
        </w:rPr>
        <w:t>Encyclopædia</w:t>
      </w:r>
      <w:proofErr w:type="spellEnd"/>
      <w:r w:rsidRPr="004720DB">
        <w:rPr>
          <w:rFonts w:ascii="Times New Roman" w:eastAsia="Times New Roman" w:hAnsi="Times New Roman" w:cs="Times New Roman"/>
          <w:sz w:val="24"/>
          <w:szCs w:val="24"/>
        </w:rPr>
        <w:t xml:space="preserve"> Britannica, second edition. Edinburgh.</w:t>
      </w:r>
    </w:p>
    <w:p w:rsidR="004720DB" w:rsidRPr="004720DB" w:rsidRDefault="004720DB" w:rsidP="004720DB">
      <w:pPr>
        <w:numPr>
          <w:ilvl w:val="1"/>
          <w:numId w:val="2"/>
        </w:numPr>
        <w:spacing w:before="100" w:beforeAutospacing="1" w:after="100" w:afterAutospacing="1" w:line="240" w:lineRule="auto"/>
        <w:ind w:left="720"/>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Many authors cite Thomson's Chemistry article in the 3rd edition supplement, in error, as being the first printed usage of chemical symbols, but no chemical symbols were used is that article, nor in Millar's 4th edition article, reprinted in the 5th and 6th editions, nor even in the article in the 7th edition, written by the same Thomas Thomson 40 years later. In fact, chemical symbols did not appear in Britannia's Chemistry article until the 8th edition's, written by William Gregory. What Thomson did was introduce modern chemical nomenclature without symbols...oxide of tin, chloride of lime, etc.</w:t>
      </w:r>
    </w:p>
    <w:p w:rsidR="004720DB" w:rsidRPr="004720DB" w:rsidRDefault="004720DB" w:rsidP="004720DB">
      <w:pPr>
        <w:numPr>
          <w:ilvl w:val="1"/>
          <w:numId w:val="2"/>
        </w:numPr>
        <w:spacing w:before="100" w:beforeAutospacing="1" w:after="100" w:afterAutospacing="1" w:line="240" w:lineRule="auto"/>
        <w:ind w:left="720"/>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"Encyclopedias and Dictionaries". </w:t>
      </w:r>
      <w:proofErr w:type="spellStart"/>
      <w:r w:rsidRPr="004720DB">
        <w:rPr>
          <w:rFonts w:ascii="Times New Roman" w:eastAsia="Times New Roman" w:hAnsi="Times New Roman" w:cs="Times New Roman"/>
          <w:i/>
          <w:iCs/>
          <w:sz w:val="24"/>
          <w:szCs w:val="24"/>
        </w:rPr>
        <w:t>Encyclopædia</w:t>
      </w:r>
      <w:proofErr w:type="spellEnd"/>
      <w:r w:rsidRPr="004720DB">
        <w:rPr>
          <w:rFonts w:ascii="Times New Roman" w:eastAsia="Times New Roman" w:hAnsi="Times New Roman" w:cs="Times New Roman"/>
          <w:i/>
          <w:iCs/>
          <w:sz w:val="24"/>
          <w:szCs w:val="24"/>
        </w:rPr>
        <w:t xml:space="preserve"> Britannica, 15th ed.</w:t>
      </w:r>
      <w:r w:rsidRPr="004720DB">
        <w:rPr>
          <w:rFonts w:ascii="Times New Roman" w:eastAsia="Times New Roman" w:hAnsi="Times New Roman" w:cs="Times New Roman"/>
          <w:sz w:val="24"/>
          <w:szCs w:val="24"/>
        </w:rPr>
        <w:t xml:space="preserve"> </w:t>
      </w:r>
      <w:r w:rsidRPr="004720DB">
        <w:rPr>
          <w:rFonts w:ascii="Times New Roman" w:eastAsia="Times New Roman" w:hAnsi="Times New Roman" w:cs="Times New Roman"/>
          <w:b/>
          <w:bCs/>
          <w:sz w:val="24"/>
          <w:szCs w:val="24"/>
        </w:rPr>
        <w:t>18</w:t>
      </w:r>
      <w:r w:rsidRPr="004720DB">
        <w:rPr>
          <w:rFonts w:ascii="Times New Roman" w:eastAsia="Times New Roman" w:hAnsi="Times New Roman" w:cs="Times New Roman"/>
          <w:sz w:val="24"/>
          <w:szCs w:val="24"/>
        </w:rPr>
        <w:t xml:space="preserve">. </w:t>
      </w:r>
      <w:proofErr w:type="spellStart"/>
      <w:r w:rsidRPr="004720DB">
        <w:rPr>
          <w:rFonts w:ascii="Times New Roman" w:eastAsia="Times New Roman" w:hAnsi="Times New Roman" w:cs="Times New Roman"/>
          <w:sz w:val="24"/>
          <w:szCs w:val="24"/>
        </w:rPr>
        <w:t>Encyclopædia</w:t>
      </w:r>
      <w:proofErr w:type="spellEnd"/>
      <w:r w:rsidRPr="004720DB">
        <w:rPr>
          <w:rFonts w:ascii="Times New Roman" w:eastAsia="Times New Roman" w:hAnsi="Times New Roman" w:cs="Times New Roman"/>
          <w:sz w:val="24"/>
          <w:szCs w:val="24"/>
        </w:rPr>
        <w:t xml:space="preserve"> Britannica Inc. 2007. pp. 257–286.</w:t>
      </w:r>
    </w:p>
    <w:p w:rsidR="004720DB" w:rsidRPr="004720DB" w:rsidRDefault="004720DB" w:rsidP="004720DB">
      <w:pPr>
        <w:numPr>
          <w:ilvl w:val="1"/>
          <w:numId w:val="2"/>
        </w:numPr>
        <w:spacing w:before="100" w:beforeAutospacing="1" w:after="100" w:afterAutospacing="1" w:line="240" w:lineRule="auto"/>
        <w:ind w:left="720"/>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Webster's Ninth New Collegiate Dictionary, 1991, under the word geology.</w:t>
      </w:r>
    </w:p>
    <w:p w:rsidR="004720DB" w:rsidRPr="004720DB" w:rsidRDefault="004720DB" w:rsidP="004720DB">
      <w:pPr>
        <w:numPr>
          <w:ilvl w:val="1"/>
          <w:numId w:val="2"/>
        </w:numPr>
        <w:spacing w:before="100" w:beforeAutospacing="1" w:after="100" w:afterAutospacing="1" w:line="240" w:lineRule="auto"/>
        <w:ind w:left="720"/>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"Preface to the 5th edition, 1817" page. ix. </w:t>
      </w:r>
      <w:proofErr w:type="spellStart"/>
      <w:r w:rsidRPr="004720DB">
        <w:rPr>
          <w:rFonts w:ascii="Times New Roman" w:eastAsia="Times New Roman" w:hAnsi="Times New Roman" w:cs="Times New Roman"/>
          <w:sz w:val="24"/>
          <w:szCs w:val="24"/>
        </w:rPr>
        <w:t>Encyclopædia</w:t>
      </w:r>
      <w:proofErr w:type="spellEnd"/>
      <w:r w:rsidRPr="004720DB">
        <w:rPr>
          <w:rFonts w:ascii="Times New Roman" w:eastAsia="Times New Roman" w:hAnsi="Times New Roman" w:cs="Times New Roman"/>
          <w:sz w:val="24"/>
          <w:szCs w:val="24"/>
        </w:rPr>
        <w:t xml:space="preserve"> Britannica 6th edition, 1823, printed for Archibald Constable and Company, Edinburgh.</w:t>
      </w:r>
    </w:p>
    <w:p w:rsidR="004720DB" w:rsidRPr="004720DB" w:rsidRDefault="004720DB" w:rsidP="004720DB">
      <w:pPr>
        <w:numPr>
          <w:ilvl w:val="1"/>
          <w:numId w:val="2"/>
        </w:numPr>
        <w:spacing w:before="100" w:beforeAutospacing="1" w:after="100" w:afterAutospacing="1" w:line="240" w:lineRule="auto"/>
        <w:ind w:left="720"/>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Wolfe, Morris (1974). </w:t>
      </w:r>
      <w:hyperlink r:id="rId467" w:history="1">
        <w:r w:rsidRPr="004720DB">
          <w:rPr>
            <w:rFonts w:ascii="Times New Roman" w:eastAsia="Times New Roman" w:hAnsi="Times New Roman" w:cs="Times New Roman"/>
            <w:color w:val="0000FF"/>
            <w:sz w:val="24"/>
            <w:szCs w:val="24"/>
            <w:u w:val="single"/>
          </w:rPr>
          <w:t>"</w:t>
        </w:r>
        <w:proofErr w:type="spellStart"/>
        <w:r w:rsidRPr="004720DB">
          <w:rPr>
            <w:rFonts w:ascii="Times New Roman" w:eastAsia="Times New Roman" w:hAnsi="Times New Roman" w:cs="Times New Roman"/>
            <w:color w:val="0000FF"/>
            <w:sz w:val="24"/>
            <w:szCs w:val="24"/>
            <w:u w:val="single"/>
          </w:rPr>
          <w:t>Encyclopædia</w:t>
        </w:r>
        <w:proofErr w:type="spellEnd"/>
        <w:r w:rsidRPr="004720DB">
          <w:rPr>
            <w:rFonts w:ascii="Times New Roman" w:eastAsia="Times New Roman" w:hAnsi="Times New Roman" w:cs="Times New Roman"/>
            <w:color w:val="0000FF"/>
            <w:sz w:val="24"/>
            <w:szCs w:val="24"/>
            <w:u w:val="single"/>
          </w:rPr>
          <w:t xml:space="preserve"> Britannica: The Final Edition"</w:t>
        </w:r>
      </w:hyperlink>
      <w:r w:rsidRPr="004720DB">
        <w:rPr>
          <w:rFonts w:ascii="Times New Roman" w:eastAsia="Times New Roman" w:hAnsi="Times New Roman" w:cs="Times New Roman"/>
          <w:sz w:val="24"/>
          <w:szCs w:val="24"/>
        </w:rPr>
        <w:t>. Globe and Mail. Retrieved October 21, 2006.</w:t>
      </w:r>
    </w:p>
    <w:p w:rsidR="004720DB" w:rsidRPr="004720DB" w:rsidRDefault="004720DB" w:rsidP="004720DB">
      <w:pPr>
        <w:numPr>
          <w:ilvl w:val="1"/>
          <w:numId w:val="2"/>
        </w:numPr>
        <w:spacing w:before="100" w:beforeAutospacing="1" w:after="100" w:afterAutospacing="1" w:line="240" w:lineRule="auto"/>
        <w:ind w:left="720"/>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Encyclopedia Britannica, 7th edition, preface.</w:t>
      </w:r>
    </w:p>
    <w:p w:rsidR="004720DB" w:rsidRPr="004720DB" w:rsidRDefault="004720DB" w:rsidP="004720DB">
      <w:pPr>
        <w:numPr>
          <w:ilvl w:val="1"/>
          <w:numId w:val="2"/>
        </w:numPr>
        <w:spacing w:before="100" w:beforeAutospacing="1" w:after="100" w:afterAutospacing="1" w:line="240" w:lineRule="auto"/>
        <w:ind w:left="720"/>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see image to the right</w:t>
      </w:r>
    </w:p>
    <w:p w:rsidR="004720DB" w:rsidRPr="004720DB" w:rsidRDefault="004720DB" w:rsidP="004720DB">
      <w:pPr>
        <w:numPr>
          <w:ilvl w:val="1"/>
          <w:numId w:val="2"/>
        </w:numPr>
        <w:spacing w:before="100" w:beforeAutospacing="1" w:after="100" w:afterAutospacing="1" w:line="240" w:lineRule="auto"/>
        <w:ind w:left="720"/>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the copyrighted articles are listed at the front of each volume of the Scribner's sets</w:t>
      </w:r>
    </w:p>
    <w:p w:rsidR="004720DB" w:rsidRPr="004720DB" w:rsidRDefault="000F2527" w:rsidP="004720DB">
      <w:pPr>
        <w:numPr>
          <w:ilvl w:val="1"/>
          <w:numId w:val="2"/>
        </w:numPr>
        <w:spacing w:before="100" w:beforeAutospacing="1" w:after="100" w:afterAutospacing="1" w:line="240" w:lineRule="auto"/>
        <w:ind w:left="720"/>
        <w:rPr>
          <w:rFonts w:ascii="Times New Roman" w:eastAsia="Times New Roman" w:hAnsi="Times New Roman" w:cs="Times New Roman"/>
          <w:sz w:val="24"/>
          <w:szCs w:val="24"/>
        </w:rPr>
      </w:pPr>
      <w:hyperlink r:id="rId468" w:tooltip="Kenneth Kister" w:history="1">
        <w:proofErr w:type="spellStart"/>
        <w:r w:rsidR="004720DB" w:rsidRPr="004720DB">
          <w:rPr>
            <w:rFonts w:ascii="Times New Roman" w:eastAsia="Times New Roman" w:hAnsi="Times New Roman" w:cs="Times New Roman"/>
            <w:color w:val="0000FF"/>
            <w:sz w:val="24"/>
            <w:szCs w:val="24"/>
            <w:u w:val="single"/>
          </w:rPr>
          <w:t>Kister</w:t>
        </w:r>
        <w:proofErr w:type="spellEnd"/>
        <w:r w:rsidR="004720DB" w:rsidRPr="004720DB">
          <w:rPr>
            <w:rFonts w:ascii="Times New Roman" w:eastAsia="Times New Roman" w:hAnsi="Times New Roman" w:cs="Times New Roman"/>
            <w:color w:val="0000FF"/>
            <w:sz w:val="24"/>
            <w:szCs w:val="24"/>
            <w:u w:val="single"/>
          </w:rPr>
          <w:t>, KF</w:t>
        </w:r>
      </w:hyperlink>
      <w:r w:rsidR="004720DB" w:rsidRPr="004720DB">
        <w:rPr>
          <w:rFonts w:ascii="Times New Roman" w:eastAsia="Times New Roman" w:hAnsi="Times New Roman" w:cs="Times New Roman"/>
          <w:sz w:val="24"/>
          <w:szCs w:val="24"/>
        </w:rPr>
        <w:t xml:space="preserve"> (1994). </w:t>
      </w:r>
      <w:proofErr w:type="spellStart"/>
      <w:r w:rsidR="004720DB" w:rsidRPr="004720DB">
        <w:rPr>
          <w:rFonts w:ascii="Times New Roman" w:eastAsia="Times New Roman" w:hAnsi="Times New Roman" w:cs="Times New Roman"/>
          <w:i/>
          <w:iCs/>
          <w:sz w:val="24"/>
          <w:szCs w:val="24"/>
        </w:rPr>
        <w:t>Kister's</w:t>
      </w:r>
      <w:proofErr w:type="spellEnd"/>
      <w:r w:rsidR="004720DB" w:rsidRPr="004720DB">
        <w:rPr>
          <w:rFonts w:ascii="Times New Roman" w:eastAsia="Times New Roman" w:hAnsi="Times New Roman" w:cs="Times New Roman"/>
          <w:i/>
          <w:iCs/>
          <w:sz w:val="24"/>
          <w:szCs w:val="24"/>
        </w:rPr>
        <w:t xml:space="preserve"> Best Encyclopedias: A Comparative Guide to General and Specialized Encyclopedias</w:t>
      </w:r>
      <w:r w:rsidR="004720DB" w:rsidRPr="004720DB">
        <w:rPr>
          <w:rFonts w:ascii="Times New Roman" w:eastAsia="Times New Roman" w:hAnsi="Times New Roman" w:cs="Times New Roman"/>
          <w:sz w:val="24"/>
          <w:szCs w:val="24"/>
        </w:rPr>
        <w:t xml:space="preserve"> (2nd ed.). Phoenix, Arizona: Oryx Press. </w:t>
      </w:r>
      <w:hyperlink r:id="rId469" w:tooltip="International Standard Book Number" w:history="1">
        <w:r w:rsidR="004720DB" w:rsidRPr="004720DB">
          <w:rPr>
            <w:rFonts w:ascii="Times New Roman" w:eastAsia="Times New Roman" w:hAnsi="Times New Roman" w:cs="Times New Roman"/>
            <w:color w:val="0000FF"/>
            <w:sz w:val="24"/>
            <w:szCs w:val="24"/>
            <w:u w:val="single"/>
          </w:rPr>
          <w:t>ISBN</w:t>
        </w:r>
      </w:hyperlink>
      <w:r w:rsidR="004720DB" w:rsidRPr="004720DB">
        <w:rPr>
          <w:rFonts w:ascii="Times New Roman" w:eastAsia="Times New Roman" w:hAnsi="Times New Roman" w:cs="Times New Roman"/>
          <w:sz w:val="24"/>
          <w:szCs w:val="24"/>
        </w:rPr>
        <w:t> </w:t>
      </w:r>
      <w:hyperlink r:id="rId470" w:tooltip="Special:BookSources/0-89774-744-5" w:history="1">
        <w:r w:rsidR="004720DB" w:rsidRPr="004720DB">
          <w:rPr>
            <w:rFonts w:ascii="Times New Roman" w:eastAsia="Times New Roman" w:hAnsi="Times New Roman" w:cs="Times New Roman"/>
            <w:color w:val="0000FF"/>
            <w:sz w:val="24"/>
            <w:szCs w:val="24"/>
            <w:u w:val="single"/>
          </w:rPr>
          <w:t>0-89774-744-5</w:t>
        </w:r>
      </w:hyperlink>
      <w:r w:rsidR="004720DB" w:rsidRPr="004720DB">
        <w:rPr>
          <w:rFonts w:ascii="Times New Roman" w:eastAsia="Times New Roman" w:hAnsi="Times New Roman" w:cs="Times New Roman"/>
          <w:sz w:val="24"/>
          <w:szCs w:val="24"/>
        </w:rPr>
        <w:t>.</w:t>
      </w:r>
    </w:p>
    <w:p w:rsidR="004720DB" w:rsidRPr="004720DB" w:rsidRDefault="004720DB" w:rsidP="004720DB">
      <w:pPr>
        <w:numPr>
          <w:ilvl w:val="1"/>
          <w:numId w:val="2"/>
        </w:numPr>
        <w:spacing w:before="100" w:beforeAutospacing="1" w:after="100" w:afterAutospacing="1" w:line="240" w:lineRule="auto"/>
        <w:ind w:left="720"/>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The Publishers' Weekly No. 1688, June 4, 1904</w:t>
      </w:r>
    </w:p>
    <w:p w:rsidR="004720DB" w:rsidRPr="004720DB" w:rsidRDefault="004720DB" w:rsidP="004720DB">
      <w:pPr>
        <w:numPr>
          <w:ilvl w:val="1"/>
          <w:numId w:val="2"/>
        </w:numPr>
        <w:spacing w:before="100" w:beforeAutospacing="1" w:after="100" w:afterAutospacing="1" w:line="240" w:lineRule="auto"/>
        <w:ind w:left="720"/>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Kitchen, F. Harcourt (1925). </w:t>
      </w:r>
      <w:proofErr w:type="spellStart"/>
      <w:r w:rsidRPr="004720DB">
        <w:rPr>
          <w:rFonts w:ascii="Times New Roman" w:eastAsia="Times New Roman" w:hAnsi="Times New Roman" w:cs="Times New Roman"/>
          <w:i/>
          <w:iCs/>
          <w:sz w:val="24"/>
          <w:szCs w:val="24"/>
        </w:rPr>
        <w:t>Moberley</w:t>
      </w:r>
      <w:proofErr w:type="spellEnd"/>
      <w:r w:rsidRPr="004720DB">
        <w:rPr>
          <w:rFonts w:ascii="Times New Roman" w:eastAsia="Times New Roman" w:hAnsi="Times New Roman" w:cs="Times New Roman"/>
          <w:i/>
          <w:iCs/>
          <w:sz w:val="24"/>
          <w:szCs w:val="24"/>
        </w:rPr>
        <w:t xml:space="preserve"> Bell and his Times: An Unofficial Narrative</w:t>
      </w:r>
      <w:r w:rsidRPr="004720DB">
        <w:rPr>
          <w:rFonts w:ascii="Times New Roman" w:eastAsia="Times New Roman" w:hAnsi="Times New Roman" w:cs="Times New Roman"/>
          <w:sz w:val="24"/>
          <w:szCs w:val="24"/>
        </w:rPr>
        <w:t>. London: Philip Allan and Co.</w:t>
      </w:r>
    </w:p>
    <w:p w:rsidR="004720DB" w:rsidRPr="004720DB" w:rsidRDefault="004720DB" w:rsidP="004720DB">
      <w:pPr>
        <w:numPr>
          <w:ilvl w:val="1"/>
          <w:numId w:val="2"/>
        </w:numPr>
        <w:spacing w:before="100" w:beforeAutospacing="1" w:after="100" w:afterAutospacing="1" w:line="240" w:lineRule="auto"/>
        <w:ind w:left="720"/>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Mosley, Charles (10 July 1988). "No title". </w:t>
      </w:r>
      <w:r w:rsidRPr="004720DB">
        <w:rPr>
          <w:rFonts w:ascii="Times New Roman" w:eastAsia="Times New Roman" w:hAnsi="Times New Roman" w:cs="Times New Roman"/>
          <w:i/>
          <w:iCs/>
          <w:sz w:val="24"/>
          <w:szCs w:val="24"/>
        </w:rPr>
        <w:t>Manchester Guardian Weekly</w:t>
      </w:r>
      <w:r w:rsidRPr="004720DB">
        <w:rPr>
          <w:rFonts w:ascii="Times New Roman" w:eastAsia="Times New Roman" w:hAnsi="Times New Roman" w:cs="Times New Roman"/>
          <w:sz w:val="24"/>
          <w:szCs w:val="24"/>
        </w:rPr>
        <w:t>.</w:t>
      </w:r>
    </w:p>
    <w:p w:rsidR="004720DB" w:rsidRPr="004720DB" w:rsidRDefault="000F2527" w:rsidP="004720DB">
      <w:pPr>
        <w:numPr>
          <w:ilvl w:val="1"/>
          <w:numId w:val="2"/>
        </w:numPr>
        <w:spacing w:before="100" w:beforeAutospacing="1" w:after="100" w:afterAutospacing="1" w:line="240" w:lineRule="auto"/>
        <w:ind w:left="720"/>
        <w:rPr>
          <w:rFonts w:ascii="Times New Roman" w:eastAsia="Times New Roman" w:hAnsi="Times New Roman" w:cs="Times New Roman"/>
          <w:sz w:val="24"/>
          <w:szCs w:val="24"/>
        </w:rPr>
      </w:pPr>
      <w:hyperlink r:id="rId471" w:tooltip="Gillian Thomas (page does not exist)" w:history="1">
        <w:r w:rsidR="004720DB" w:rsidRPr="004720DB">
          <w:rPr>
            <w:rFonts w:ascii="Times New Roman" w:eastAsia="Times New Roman" w:hAnsi="Times New Roman" w:cs="Times New Roman"/>
            <w:color w:val="0000FF"/>
            <w:sz w:val="24"/>
            <w:szCs w:val="24"/>
            <w:u w:val="single"/>
          </w:rPr>
          <w:t>Thomas, Gillian</w:t>
        </w:r>
      </w:hyperlink>
      <w:r w:rsidR="004720DB" w:rsidRPr="004720DB">
        <w:rPr>
          <w:rFonts w:ascii="Times New Roman" w:eastAsia="Times New Roman" w:hAnsi="Times New Roman" w:cs="Times New Roman"/>
          <w:sz w:val="24"/>
          <w:szCs w:val="24"/>
        </w:rPr>
        <w:t xml:space="preserve"> (1992). </w:t>
      </w:r>
      <w:r w:rsidR="004720DB" w:rsidRPr="004720DB">
        <w:rPr>
          <w:rFonts w:ascii="Times New Roman" w:eastAsia="Times New Roman" w:hAnsi="Times New Roman" w:cs="Times New Roman"/>
          <w:i/>
          <w:iCs/>
          <w:sz w:val="24"/>
          <w:szCs w:val="24"/>
        </w:rPr>
        <w:t>A Position to Command Respect: Women and the Eleventh Britannica</w:t>
      </w:r>
      <w:r w:rsidR="004720DB" w:rsidRPr="004720DB">
        <w:rPr>
          <w:rFonts w:ascii="Times New Roman" w:eastAsia="Times New Roman" w:hAnsi="Times New Roman" w:cs="Times New Roman"/>
          <w:sz w:val="24"/>
          <w:szCs w:val="24"/>
        </w:rPr>
        <w:t xml:space="preserve">. Scarecrow Press. </w:t>
      </w:r>
      <w:hyperlink r:id="rId472" w:tooltip="International Standard Book Number" w:history="1">
        <w:r w:rsidR="004720DB" w:rsidRPr="004720DB">
          <w:rPr>
            <w:rFonts w:ascii="Times New Roman" w:eastAsia="Times New Roman" w:hAnsi="Times New Roman" w:cs="Times New Roman"/>
            <w:color w:val="0000FF"/>
            <w:sz w:val="24"/>
            <w:szCs w:val="24"/>
            <w:u w:val="single"/>
          </w:rPr>
          <w:t>ISBN</w:t>
        </w:r>
      </w:hyperlink>
      <w:r w:rsidR="004720DB" w:rsidRPr="004720DB">
        <w:rPr>
          <w:rFonts w:ascii="Times New Roman" w:eastAsia="Times New Roman" w:hAnsi="Times New Roman" w:cs="Times New Roman"/>
          <w:sz w:val="24"/>
          <w:szCs w:val="24"/>
        </w:rPr>
        <w:t> </w:t>
      </w:r>
      <w:hyperlink r:id="rId473" w:tooltip="Special:BookSources/0-8108-2567-8" w:history="1">
        <w:r w:rsidR="004720DB" w:rsidRPr="004720DB">
          <w:rPr>
            <w:rFonts w:ascii="Times New Roman" w:eastAsia="Times New Roman" w:hAnsi="Times New Roman" w:cs="Times New Roman"/>
            <w:color w:val="0000FF"/>
            <w:sz w:val="24"/>
            <w:szCs w:val="24"/>
            <w:u w:val="single"/>
          </w:rPr>
          <w:t>0-8108-2567-8</w:t>
        </w:r>
      </w:hyperlink>
      <w:r w:rsidR="004720DB" w:rsidRPr="004720DB">
        <w:rPr>
          <w:rFonts w:ascii="Times New Roman" w:eastAsia="Times New Roman" w:hAnsi="Times New Roman" w:cs="Times New Roman"/>
          <w:sz w:val="24"/>
          <w:szCs w:val="24"/>
        </w:rPr>
        <w:t>.</w:t>
      </w:r>
    </w:p>
    <w:p w:rsidR="004720DB" w:rsidRPr="004720DB" w:rsidRDefault="004720DB" w:rsidP="004720DB">
      <w:pPr>
        <w:numPr>
          <w:ilvl w:val="1"/>
          <w:numId w:val="2"/>
        </w:numPr>
        <w:spacing w:before="100" w:beforeAutospacing="1" w:after="100" w:afterAutospacing="1" w:line="240" w:lineRule="auto"/>
        <w:ind w:left="720"/>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Courtney, Janet E. (1926). </w:t>
      </w:r>
      <w:r w:rsidRPr="004720DB">
        <w:rPr>
          <w:rFonts w:ascii="Times New Roman" w:eastAsia="Times New Roman" w:hAnsi="Times New Roman" w:cs="Times New Roman"/>
          <w:i/>
          <w:iCs/>
          <w:sz w:val="24"/>
          <w:szCs w:val="24"/>
        </w:rPr>
        <w:t xml:space="preserve">Recollected in </w:t>
      </w:r>
      <w:proofErr w:type="spellStart"/>
      <w:r w:rsidRPr="004720DB">
        <w:rPr>
          <w:rFonts w:ascii="Times New Roman" w:eastAsia="Times New Roman" w:hAnsi="Times New Roman" w:cs="Times New Roman"/>
          <w:i/>
          <w:iCs/>
          <w:sz w:val="24"/>
          <w:szCs w:val="24"/>
        </w:rPr>
        <w:t>Tranquillity</w:t>
      </w:r>
      <w:proofErr w:type="spellEnd"/>
      <w:r w:rsidRPr="004720DB">
        <w:rPr>
          <w:rFonts w:ascii="Times New Roman" w:eastAsia="Times New Roman" w:hAnsi="Times New Roman" w:cs="Times New Roman"/>
          <w:sz w:val="24"/>
          <w:szCs w:val="24"/>
        </w:rPr>
        <w:t>. Heinemann. p. 225.</w:t>
      </w:r>
    </w:p>
    <w:p w:rsidR="004720DB" w:rsidRPr="004720DB" w:rsidRDefault="004720DB" w:rsidP="004720DB">
      <w:pPr>
        <w:numPr>
          <w:ilvl w:val="1"/>
          <w:numId w:val="2"/>
        </w:numPr>
        <w:spacing w:before="100" w:beforeAutospacing="1" w:after="100" w:afterAutospacing="1" w:line="240" w:lineRule="auto"/>
        <w:ind w:left="720"/>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There are many places the encyclopedia can be accessed online (see the </w:t>
      </w:r>
      <w:hyperlink r:id="rId474" w:anchor="External_links" w:tooltip="Encyclopædia Britannica Eleventh Edition" w:history="1">
        <w:r w:rsidRPr="004720DB">
          <w:rPr>
            <w:rFonts w:ascii="Times New Roman" w:eastAsia="Times New Roman" w:hAnsi="Times New Roman" w:cs="Times New Roman"/>
            <w:color w:val="0000FF"/>
            <w:sz w:val="24"/>
            <w:szCs w:val="24"/>
            <w:u w:val="single"/>
          </w:rPr>
          <w:t>External links section</w:t>
        </w:r>
      </w:hyperlink>
      <w:r w:rsidRPr="004720DB">
        <w:rPr>
          <w:rFonts w:ascii="Times New Roman" w:eastAsia="Times New Roman" w:hAnsi="Times New Roman" w:cs="Times New Roman"/>
          <w:sz w:val="24"/>
          <w:szCs w:val="24"/>
        </w:rPr>
        <w:t xml:space="preserve"> of the </w:t>
      </w:r>
      <w:hyperlink r:id="rId475" w:tooltip="Encyclopædia Britannica Eleventh Edition" w:history="1">
        <w:proofErr w:type="spellStart"/>
        <w:r w:rsidRPr="004720DB">
          <w:rPr>
            <w:rFonts w:ascii="Times New Roman" w:eastAsia="Times New Roman" w:hAnsi="Times New Roman" w:cs="Times New Roman"/>
            <w:color w:val="0000FF"/>
            <w:sz w:val="24"/>
            <w:szCs w:val="24"/>
            <w:u w:val="single"/>
          </w:rPr>
          <w:t>Encyclopædia</w:t>
        </w:r>
        <w:proofErr w:type="spellEnd"/>
        <w:r w:rsidRPr="004720DB">
          <w:rPr>
            <w:rFonts w:ascii="Times New Roman" w:eastAsia="Times New Roman" w:hAnsi="Times New Roman" w:cs="Times New Roman"/>
            <w:color w:val="0000FF"/>
            <w:sz w:val="24"/>
            <w:szCs w:val="24"/>
            <w:u w:val="single"/>
          </w:rPr>
          <w:t xml:space="preserve"> Britannica Eleventh Edition</w:t>
        </w:r>
      </w:hyperlink>
      <w:r w:rsidRPr="004720DB">
        <w:rPr>
          <w:rFonts w:ascii="Times New Roman" w:eastAsia="Times New Roman" w:hAnsi="Times New Roman" w:cs="Times New Roman"/>
          <w:sz w:val="24"/>
          <w:szCs w:val="24"/>
        </w:rPr>
        <w:t xml:space="preserve"> article).</w:t>
      </w:r>
    </w:p>
    <w:p w:rsidR="004720DB" w:rsidRPr="004720DB" w:rsidRDefault="004720DB" w:rsidP="004720DB">
      <w:pPr>
        <w:numPr>
          <w:ilvl w:val="1"/>
          <w:numId w:val="2"/>
        </w:numPr>
        <w:spacing w:before="100" w:beforeAutospacing="1" w:after="100" w:afterAutospacing="1" w:line="240" w:lineRule="auto"/>
        <w:ind w:left="720"/>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as stated by J.L. Garvin in his original 1929 introduction to the 14th</w:t>
      </w:r>
    </w:p>
    <w:p w:rsidR="004720DB" w:rsidRPr="004720DB" w:rsidRDefault="000F2527" w:rsidP="004720DB">
      <w:pPr>
        <w:numPr>
          <w:ilvl w:val="1"/>
          <w:numId w:val="2"/>
        </w:numPr>
        <w:spacing w:before="100" w:beforeAutospacing="1" w:after="100" w:afterAutospacing="1" w:line="240" w:lineRule="auto"/>
        <w:ind w:left="720"/>
        <w:rPr>
          <w:rFonts w:ascii="Times New Roman" w:eastAsia="Times New Roman" w:hAnsi="Times New Roman" w:cs="Times New Roman"/>
          <w:sz w:val="24"/>
          <w:szCs w:val="24"/>
        </w:rPr>
      </w:pPr>
      <w:hyperlink r:id="rId476" w:tooltip="Joseph McCabe" w:history="1">
        <w:r w:rsidR="004720DB" w:rsidRPr="004720DB">
          <w:rPr>
            <w:rFonts w:ascii="Times New Roman" w:eastAsia="Times New Roman" w:hAnsi="Times New Roman" w:cs="Times New Roman"/>
            <w:color w:val="0000FF"/>
            <w:sz w:val="24"/>
            <w:szCs w:val="24"/>
            <w:u w:val="single"/>
          </w:rPr>
          <w:t>McCabe, Joseph</w:t>
        </w:r>
      </w:hyperlink>
      <w:r w:rsidR="004720DB" w:rsidRPr="004720DB">
        <w:rPr>
          <w:rFonts w:ascii="Times New Roman" w:eastAsia="Times New Roman" w:hAnsi="Times New Roman" w:cs="Times New Roman"/>
          <w:sz w:val="24"/>
          <w:szCs w:val="24"/>
        </w:rPr>
        <w:t xml:space="preserve">. </w:t>
      </w:r>
      <w:hyperlink r:id="rId477" w:history="1">
        <w:r w:rsidR="004720DB" w:rsidRPr="004720DB">
          <w:rPr>
            <w:rFonts w:ascii="Times New Roman" w:eastAsia="Times New Roman" w:hAnsi="Times New Roman" w:cs="Times New Roman"/>
            <w:i/>
            <w:iCs/>
            <w:color w:val="0000FF"/>
            <w:sz w:val="24"/>
            <w:szCs w:val="24"/>
            <w:u w:val="single"/>
          </w:rPr>
          <w:t xml:space="preserve">Lies and Fallacies of the </w:t>
        </w:r>
        <w:proofErr w:type="spellStart"/>
        <w:r w:rsidR="004720DB" w:rsidRPr="004720DB">
          <w:rPr>
            <w:rFonts w:ascii="Times New Roman" w:eastAsia="Times New Roman" w:hAnsi="Times New Roman" w:cs="Times New Roman"/>
            <w:i/>
            <w:iCs/>
            <w:color w:val="0000FF"/>
            <w:sz w:val="24"/>
            <w:szCs w:val="24"/>
            <w:u w:val="single"/>
          </w:rPr>
          <w:t>Encyclopædia</w:t>
        </w:r>
        <w:proofErr w:type="spellEnd"/>
        <w:r w:rsidR="004720DB" w:rsidRPr="004720DB">
          <w:rPr>
            <w:rFonts w:ascii="Times New Roman" w:eastAsia="Times New Roman" w:hAnsi="Times New Roman" w:cs="Times New Roman"/>
            <w:i/>
            <w:iCs/>
            <w:color w:val="0000FF"/>
            <w:sz w:val="24"/>
            <w:szCs w:val="24"/>
            <w:u w:val="single"/>
          </w:rPr>
          <w:t xml:space="preserve"> Britannica: How Powerful and Shameless Clerical Forces Castrated a Famous Work...</w:t>
        </w:r>
      </w:hyperlink>
      <w:r w:rsidR="004720DB" w:rsidRPr="004720DB">
        <w:rPr>
          <w:rFonts w:ascii="Times New Roman" w:eastAsia="Times New Roman" w:hAnsi="Times New Roman" w:cs="Times New Roman"/>
          <w:sz w:val="24"/>
          <w:szCs w:val="24"/>
        </w:rPr>
        <w:t>.</w:t>
      </w:r>
    </w:p>
    <w:p w:rsidR="004720DB" w:rsidRPr="004720DB" w:rsidRDefault="000F2527" w:rsidP="004720DB">
      <w:pPr>
        <w:numPr>
          <w:ilvl w:val="1"/>
          <w:numId w:val="2"/>
        </w:numPr>
        <w:spacing w:before="100" w:beforeAutospacing="1" w:after="100" w:afterAutospacing="1" w:line="240" w:lineRule="auto"/>
        <w:ind w:left="720"/>
        <w:rPr>
          <w:rFonts w:ascii="Times New Roman" w:eastAsia="Times New Roman" w:hAnsi="Times New Roman" w:cs="Times New Roman"/>
          <w:sz w:val="24"/>
          <w:szCs w:val="24"/>
        </w:rPr>
      </w:pPr>
      <w:hyperlink r:id="rId478" w:history="1">
        <w:r w:rsidR="004720DB" w:rsidRPr="004720DB">
          <w:rPr>
            <w:rFonts w:ascii="Times New Roman" w:eastAsia="Times New Roman" w:hAnsi="Times New Roman" w:cs="Times New Roman"/>
            <w:color w:val="0000FF"/>
            <w:sz w:val="24"/>
            <w:szCs w:val="24"/>
            <w:u w:val="single"/>
          </w:rPr>
          <w:t>"Patriarch Revised"</w:t>
        </w:r>
      </w:hyperlink>
      <w:r w:rsidR="004720DB" w:rsidRPr="004720DB">
        <w:rPr>
          <w:rFonts w:ascii="Times New Roman" w:eastAsia="Times New Roman" w:hAnsi="Times New Roman" w:cs="Times New Roman"/>
          <w:sz w:val="24"/>
          <w:szCs w:val="24"/>
        </w:rPr>
        <w:t xml:space="preserve">. </w:t>
      </w:r>
      <w:hyperlink r:id="rId479" w:tooltip="Time (magazine)" w:history="1">
        <w:r w:rsidR="004720DB" w:rsidRPr="004720DB">
          <w:rPr>
            <w:rFonts w:ascii="Times New Roman" w:eastAsia="Times New Roman" w:hAnsi="Times New Roman" w:cs="Times New Roman"/>
            <w:i/>
            <w:iCs/>
            <w:color w:val="0000FF"/>
            <w:sz w:val="24"/>
            <w:szCs w:val="24"/>
            <w:u w:val="single"/>
          </w:rPr>
          <w:t>TIME</w:t>
        </w:r>
      </w:hyperlink>
      <w:r w:rsidR="004720DB" w:rsidRPr="004720DB">
        <w:rPr>
          <w:rFonts w:ascii="Times New Roman" w:eastAsia="Times New Roman" w:hAnsi="Times New Roman" w:cs="Times New Roman"/>
          <w:sz w:val="24"/>
          <w:szCs w:val="24"/>
        </w:rPr>
        <w:t>. 23 September 1929.</w:t>
      </w:r>
    </w:p>
    <w:p w:rsidR="004720DB" w:rsidRPr="004720DB" w:rsidRDefault="004720DB" w:rsidP="004720DB">
      <w:pPr>
        <w:numPr>
          <w:ilvl w:val="1"/>
          <w:numId w:val="2"/>
        </w:numPr>
        <w:spacing w:before="100" w:beforeAutospacing="1" w:after="100" w:afterAutospacing="1" w:line="240" w:lineRule="auto"/>
        <w:ind w:left="720"/>
        <w:rPr>
          <w:rFonts w:ascii="Times New Roman" w:eastAsia="Times New Roman" w:hAnsi="Times New Roman" w:cs="Times New Roman"/>
          <w:sz w:val="24"/>
          <w:szCs w:val="24"/>
        </w:rPr>
      </w:pPr>
      <w:r w:rsidRPr="004720DB">
        <w:rPr>
          <w:rFonts w:ascii="Times New Roman" w:eastAsia="Times New Roman" w:hAnsi="Times New Roman" w:cs="Times New Roman"/>
          <w:i/>
          <w:iCs/>
          <w:sz w:val="24"/>
          <w:szCs w:val="24"/>
        </w:rPr>
        <w:t xml:space="preserve">Banquet at Guildhall in the City of London, Tuesday 15 October 1968: Celebrating the 200th Anniversary of the </w:t>
      </w:r>
      <w:proofErr w:type="spellStart"/>
      <w:r w:rsidRPr="004720DB">
        <w:rPr>
          <w:rFonts w:ascii="Times New Roman" w:eastAsia="Times New Roman" w:hAnsi="Times New Roman" w:cs="Times New Roman"/>
          <w:i/>
          <w:iCs/>
          <w:sz w:val="24"/>
          <w:szCs w:val="24"/>
        </w:rPr>
        <w:t>Encyclopædia</w:t>
      </w:r>
      <w:proofErr w:type="spellEnd"/>
      <w:r w:rsidRPr="004720DB">
        <w:rPr>
          <w:rFonts w:ascii="Times New Roman" w:eastAsia="Times New Roman" w:hAnsi="Times New Roman" w:cs="Times New Roman"/>
          <w:i/>
          <w:iCs/>
          <w:sz w:val="24"/>
          <w:szCs w:val="24"/>
        </w:rPr>
        <w:t xml:space="preserve"> Britannica and the 25th Anniversary of the Honorable William Benton as its Chairman and Publisher</w:t>
      </w:r>
      <w:r w:rsidRPr="004720DB">
        <w:rPr>
          <w:rFonts w:ascii="Times New Roman" w:eastAsia="Times New Roman" w:hAnsi="Times New Roman" w:cs="Times New Roman"/>
          <w:sz w:val="24"/>
          <w:szCs w:val="24"/>
        </w:rPr>
        <w:t xml:space="preserve">. United Kingdom: </w:t>
      </w:r>
      <w:proofErr w:type="spellStart"/>
      <w:r w:rsidRPr="004720DB">
        <w:rPr>
          <w:rFonts w:ascii="Times New Roman" w:eastAsia="Times New Roman" w:hAnsi="Times New Roman" w:cs="Times New Roman"/>
          <w:sz w:val="24"/>
          <w:szCs w:val="24"/>
        </w:rPr>
        <w:t>Encyclopædia</w:t>
      </w:r>
      <w:proofErr w:type="spellEnd"/>
      <w:r w:rsidRPr="004720DB">
        <w:rPr>
          <w:rFonts w:ascii="Times New Roman" w:eastAsia="Times New Roman" w:hAnsi="Times New Roman" w:cs="Times New Roman"/>
          <w:sz w:val="24"/>
          <w:szCs w:val="24"/>
        </w:rPr>
        <w:t xml:space="preserve"> Britannica International, Ltd. 1968.</w:t>
      </w:r>
    </w:p>
    <w:p w:rsidR="004720DB" w:rsidRPr="004720DB" w:rsidRDefault="004720DB" w:rsidP="004720DB">
      <w:pPr>
        <w:numPr>
          <w:ilvl w:val="1"/>
          <w:numId w:val="2"/>
        </w:numPr>
        <w:spacing w:before="100" w:beforeAutospacing="1" w:after="100" w:afterAutospacing="1" w:line="240" w:lineRule="auto"/>
        <w:ind w:left="720"/>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Harris, </w:t>
      </w:r>
      <w:proofErr w:type="spellStart"/>
      <w:r w:rsidRPr="004720DB">
        <w:rPr>
          <w:rFonts w:ascii="Times New Roman" w:eastAsia="Times New Roman" w:hAnsi="Times New Roman" w:cs="Times New Roman"/>
          <w:sz w:val="24"/>
          <w:szCs w:val="24"/>
        </w:rPr>
        <w:t>Chauncy</w:t>
      </w:r>
      <w:proofErr w:type="spellEnd"/>
      <w:r w:rsidRPr="004720DB">
        <w:rPr>
          <w:rFonts w:ascii="Times New Roman" w:eastAsia="Times New Roman" w:hAnsi="Times New Roman" w:cs="Times New Roman"/>
          <w:sz w:val="24"/>
          <w:szCs w:val="24"/>
        </w:rPr>
        <w:t xml:space="preserve"> D. (1975). "The New </w:t>
      </w:r>
      <w:proofErr w:type="spellStart"/>
      <w:r w:rsidRPr="004720DB">
        <w:rPr>
          <w:rFonts w:ascii="Times New Roman" w:eastAsia="Times New Roman" w:hAnsi="Times New Roman" w:cs="Times New Roman"/>
          <w:sz w:val="24"/>
          <w:szCs w:val="24"/>
        </w:rPr>
        <w:t>Encyclopædia</w:t>
      </w:r>
      <w:proofErr w:type="spellEnd"/>
      <w:r w:rsidRPr="004720DB">
        <w:rPr>
          <w:rFonts w:ascii="Times New Roman" w:eastAsia="Times New Roman" w:hAnsi="Times New Roman" w:cs="Times New Roman"/>
          <w:sz w:val="24"/>
          <w:szCs w:val="24"/>
        </w:rPr>
        <w:t xml:space="preserve"> Britannica". </w:t>
      </w:r>
      <w:r w:rsidRPr="004720DB">
        <w:rPr>
          <w:rFonts w:ascii="Times New Roman" w:eastAsia="Times New Roman" w:hAnsi="Times New Roman" w:cs="Times New Roman"/>
          <w:i/>
          <w:iCs/>
          <w:sz w:val="24"/>
          <w:szCs w:val="24"/>
        </w:rPr>
        <w:t>Geographical Review</w:t>
      </w:r>
      <w:r w:rsidRPr="004720DB">
        <w:rPr>
          <w:rFonts w:ascii="Times New Roman" w:eastAsia="Times New Roman" w:hAnsi="Times New Roman" w:cs="Times New Roman"/>
          <w:sz w:val="24"/>
          <w:szCs w:val="24"/>
        </w:rPr>
        <w:t xml:space="preserve"> (Geographical Review, Vol. 65, No. 1) </w:t>
      </w:r>
      <w:r w:rsidRPr="004720DB">
        <w:rPr>
          <w:rFonts w:ascii="Times New Roman" w:eastAsia="Times New Roman" w:hAnsi="Times New Roman" w:cs="Times New Roman"/>
          <w:b/>
          <w:bCs/>
          <w:sz w:val="24"/>
          <w:szCs w:val="24"/>
        </w:rPr>
        <w:t>65</w:t>
      </w:r>
      <w:r w:rsidRPr="004720DB">
        <w:rPr>
          <w:rFonts w:ascii="Times New Roman" w:eastAsia="Times New Roman" w:hAnsi="Times New Roman" w:cs="Times New Roman"/>
          <w:sz w:val="24"/>
          <w:szCs w:val="24"/>
        </w:rPr>
        <w:t xml:space="preserve"> (1): 141–145. </w:t>
      </w:r>
      <w:hyperlink r:id="rId480" w:tooltip="Digital object identifier" w:history="1">
        <w:r w:rsidRPr="004720DB">
          <w:rPr>
            <w:rFonts w:ascii="Times New Roman" w:eastAsia="Times New Roman" w:hAnsi="Times New Roman" w:cs="Times New Roman"/>
            <w:color w:val="0000FF"/>
            <w:sz w:val="24"/>
            <w:szCs w:val="24"/>
            <w:u w:val="single"/>
          </w:rPr>
          <w:t>doi</w:t>
        </w:r>
      </w:hyperlink>
      <w:r w:rsidRPr="004720DB">
        <w:rPr>
          <w:rFonts w:ascii="Times New Roman" w:eastAsia="Times New Roman" w:hAnsi="Times New Roman" w:cs="Times New Roman"/>
          <w:sz w:val="24"/>
          <w:szCs w:val="24"/>
        </w:rPr>
        <w:t>:</w:t>
      </w:r>
      <w:hyperlink r:id="rId481" w:history="1">
        <w:r w:rsidRPr="004720DB">
          <w:rPr>
            <w:rFonts w:ascii="Times New Roman" w:eastAsia="Times New Roman" w:hAnsi="Times New Roman" w:cs="Times New Roman"/>
            <w:color w:val="0000FF"/>
            <w:sz w:val="24"/>
            <w:szCs w:val="24"/>
            <w:u w:val="single"/>
          </w:rPr>
          <w:t>10.2307/213852</w:t>
        </w:r>
      </w:hyperlink>
      <w:r w:rsidRPr="004720DB">
        <w:rPr>
          <w:rFonts w:ascii="Times New Roman" w:eastAsia="Times New Roman" w:hAnsi="Times New Roman" w:cs="Times New Roman"/>
          <w:sz w:val="24"/>
          <w:szCs w:val="24"/>
        </w:rPr>
        <w:t xml:space="preserve">. </w:t>
      </w:r>
      <w:hyperlink r:id="rId482" w:tooltip="JSTOR" w:history="1">
        <w:r w:rsidRPr="004720DB">
          <w:rPr>
            <w:rFonts w:ascii="Times New Roman" w:eastAsia="Times New Roman" w:hAnsi="Times New Roman" w:cs="Times New Roman"/>
            <w:color w:val="0000FF"/>
            <w:sz w:val="24"/>
            <w:szCs w:val="24"/>
            <w:u w:val="single"/>
          </w:rPr>
          <w:t>JSTOR</w:t>
        </w:r>
      </w:hyperlink>
      <w:r w:rsidRPr="004720DB">
        <w:rPr>
          <w:rFonts w:ascii="Times New Roman" w:eastAsia="Times New Roman" w:hAnsi="Times New Roman" w:cs="Times New Roman"/>
          <w:sz w:val="24"/>
          <w:szCs w:val="24"/>
        </w:rPr>
        <w:t> </w:t>
      </w:r>
      <w:hyperlink r:id="rId483" w:history="1">
        <w:r w:rsidRPr="004720DB">
          <w:rPr>
            <w:rFonts w:ascii="Times New Roman" w:eastAsia="Times New Roman" w:hAnsi="Times New Roman" w:cs="Times New Roman"/>
            <w:color w:val="0000FF"/>
            <w:sz w:val="24"/>
            <w:szCs w:val="24"/>
            <w:u w:val="single"/>
          </w:rPr>
          <w:t>213852</w:t>
        </w:r>
      </w:hyperlink>
      <w:r w:rsidRPr="004720DB">
        <w:rPr>
          <w:rFonts w:ascii="Times New Roman" w:eastAsia="Times New Roman" w:hAnsi="Times New Roman" w:cs="Times New Roman"/>
          <w:sz w:val="24"/>
          <w:szCs w:val="24"/>
        </w:rPr>
        <w:t>.</w:t>
      </w:r>
    </w:p>
    <w:p w:rsidR="004720DB" w:rsidRPr="004720DB" w:rsidRDefault="004720DB" w:rsidP="004720DB">
      <w:pPr>
        <w:numPr>
          <w:ilvl w:val="1"/>
          <w:numId w:val="2"/>
        </w:numPr>
        <w:spacing w:before="100" w:beforeAutospacing="1" w:after="100" w:afterAutospacing="1" w:line="240" w:lineRule="auto"/>
        <w:ind w:left="720"/>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Wolff, G (November 1976). "Britannica 3, Failures of". </w:t>
      </w:r>
      <w:r w:rsidRPr="004720DB">
        <w:rPr>
          <w:rFonts w:ascii="Times New Roman" w:eastAsia="Times New Roman" w:hAnsi="Times New Roman" w:cs="Times New Roman"/>
          <w:i/>
          <w:iCs/>
          <w:sz w:val="24"/>
          <w:szCs w:val="24"/>
        </w:rPr>
        <w:t>The Atlantic</w:t>
      </w:r>
      <w:r w:rsidRPr="004720DB">
        <w:rPr>
          <w:rFonts w:ascii="Times New Roman" w:eastAsia="Times New Roman" w:hAnsi="Times New Roman" w:cs="Times New Roman"/>
          <w:sz w:val="24"/>
          <w:szCs w:val="24"/>
        </w:rPr>
        <w:t>: 107–110.</w:t>
      </w:r>
    </w:p>
    <w:p w:rsidR="004720DB" w:rsidRPr="004720DB" w:rsidRDefault="004720DB" w:rsidP="004720DB">
      <w:pPr>
        <w:numPr>
          <w:ilvl w:val="1"/>
          <w:numId w:val="2"/>
        </w:numPr>
        <w:spacing w:before="100" w:beforeAutospacing="1" w:after="100" w:afterAutospacing="1" w:line="240" w:lineRule="auto"/>
        <w:ind w:left="720"/>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McCracken, S (February 1976). "The Scandal of 'Britannica 3'". </w:t>
      </w:r>
      <w:r w:rsidRPr="004720DB">
        <w:rPr>
          <w:rFonts w:ascii="Times New Roman" w:eastAsia="Times New Roman" w:hAnsi="Times New Roman" w:cs="Times New Roman"/>
          <w:i/>
          <w:iCs/>
          <w:sz w:val="24"/>
          <w:szCs w:val="24"/>
        </w:rPr>
        <w:t>Commentary</w:t>
      </w:r>
      <w:r w:rsidRPr="004720DB">
        <w:rPr>
          <w:rFonts w:ascii="Times New Roman" w:eastAsia="Times New Roman" w:hAnsi="Times New Roman" w:cs="Times New Roman"/>
          <w:sz w:val="24"/>
          <w:szCs w:val="24"/>
        </w:rPr>
        <w:t>: 63–68.</w:t>
      </w:r>
    </w:p>
    <w:p w:rsidR="004720DB" w:rsidRPr="004720DB" w:rsidRDefault="004720DB" w:rsidP="004720DB">
      <w:pPr>
        <w:numPr>
          <w:ilvl w:val="1"/>
          <w:numId w:val="2"/>
        </w:numPr>
        <w:spacing w:before="100" w:beforeAutospacing="1" w:after="100" w:afterAutospacing="1" w:line="240" w:lineRule="auto"/>
        <w:ind w:left="720"/>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CBS News, </w:t>
      </w:r>
      <w:hyperlink r:id="rId484" w:history="1">
        <w:r w:rsidRPr="004720DB">
          <w:rPr>
            <w:rFonts w:ascii="Times New Roman" w:eastAsia="Times New Roman" w:hAnsi="Times New Roman" w:cs="Times New Roman"/>
            <w:color w:val="0000FF"/>
            <w:sz w:val="24"/>
            <w:szCs w:val="24"/>
            <w:u w:val="single"/>
          </w:rPr>
          <w:t>"</w:t>
        </w:r>
        <w:proofErr w:type="spellStart"/>
        <w:r w:rsidRPr="004720DB">
          <w:rPr>
            <w:rFonts w:ascii="Times New Roman" w:eastAsia="Times New Roman" w:hAnsi="Times New Roman" w:cs="Times New Roman"/>
            <w:color w:val="0000FF"/>
            <w:sz w:val="24"/>
            <w:szCs w:val="24"/>
            <w:u w:val="single"/>
          </w:rPr>
          <w:t>Encyclopaedia</w:t>
        </w:r>
        <w:proofErr w:type="spellEnd"/>
        <w:r w:rsidRPr="004720DB">
          <w:rPr>
            <w:rFonts w:ascii="Times New Roman" w:eastAsia="Times New Roman" w:hAnsi="Times New Roman" w:cs="Times New Roman"/>
            <w:color w:val="0000FF"/>
            <w:sz w:val="24"/>
            <w:szCs w:val="24"/>
            <w:u w:val="single"/>
          </w:rPr>
          <w:t xml:space="preserve"> Britannica ends 244 years of print"</w:t>
        </w:r>
      </w:hyperlink>
      <w:r w:rsidRPr="004720DB">
        <w:rPr>
          <w:rFonts w:ascii="Times New Roman" w:eastAsia="Times New Roman" w:hAnsi="Times New Roman" w:cs="Times New Roman"/>
          <w:sz w:val="24"/>
          <w:szCs w:val="24"/>
        </w:rPr>
        <w:t>, March 14, 2012</w:t>
      </w:r>
    </w:p>
    <w:p w:rsidR="004720DB" w:rsidRPr="004720DB" w:rsidRDefault="004720DB" w:rsidP="004720DB">
      <w:pPr>
        <w:numPr>
          <w:ilvl w:val="1"/>
          <w:numId w:val="2"/>
        </w:numPr>
        <w:spacing w:before="100" w:beforeAutospacing="1" w:after="100" w:afterAutospacing="1" w:line="240" w:lineRule="auto"/>
        <w:ind w:left="720"/>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The Britannica online store </w:t>
      </w:r>
      <w:hyperlink r:id="rId485" w:history="1">
        <w:r w:rsidRPr="004720DB">
          <w:rPr>
            <w:rFonts w:ascii="Times New Roman" w:eastAsia="Times New Roman" w:hAnsi="Times New Roman" w:cs="Times New Roman"/>
            <w:color w:val="0000FF"/>
            <w:sz w:val="24"/>
            <w:szCs w:val="24"/>
            <w:u w:val="single"/>
          </w:rPr>
          <w:t>http://store.britannica.com/products/043009100</w:t>
        </w:r>
      </w:hyperlink>
    </w:p>
    <w:p w:rsidR="004720DB" w:rsidRPr="004720DB" w:rsidRDefault="004720DB" w:rsidP="004720DB">
      <w:pPr>
        <w:numPr>
          <w:ilvl w:val="1"/>
          <w:numId w:val="2"/>
        </w:numPr>
        <w:spacing w:before="100" w:beforeAutospacing="1" w:after="100" w:afterAutospacing="1" w:line="240" w:lineRule="auto"/>
        <w:ind w:left="720"/>
        <w:rPr>
          <w:rFonts w:ascii="Times New Roman" w:eastAsia="Times New Roman" w:hAnsi="Times New Roman" w:cs="Times New Roman"/>
          <w:sz w:val="24"/>
          <w:szCs w:val="24"/>
        </w:rPr>
      </w:pPr>
      <w:proofErr w:type="spellStart"/>
      <w:r w:rsidRPr="004720DB">
        <w:rPr>
          <w:rFonts w:ascii="Times New Roman" w:eastAsia="Times New Roman" w:hAnsi="Times New Roman" w:cs="Times New Roman"/>
          <w:sz w:val="24"/>
          <w:szCs w:val="24"/>
        </w:rPr>
        <w:t>Alevizou</w:t>
      </w:r>
      <w:proofErr w:type="spellEnd"/>
      <w:r w:rsidRPr="004720DB">
        <w:rPr>
          <w:rFonts w:ascii="Times New Roman" w:eastAsia="Times New Roman" w:hAnsi="Times New Roman" w:cs="Times New Roman"/>
          <w:sz w:val="24"/>
          <w:szCs w:val="24"/>
        </w:rPr>
        <w:t xml:space="preserve">, </w:t>
      </w:r>
      <w:proofErr w:type="spellStart"/>
      <w:r w:rsidRPr="004720DB">
        <w:rPr>
          <w:rFonts w:ascii="Times New Roman" w:eastAsia="Times New Roman" w:hAnsi="Times New Roman" w:cs="Times New Roman"/>
          <w:sz w:val="24"/>
          <w:szCs w:val="24"/>
        </w:rPr>
        <w:t>Panagiota</w:t>
      </w:r>
      <w:proofErr w:type="spellEnd"/>
      <w:r w:rsidRPr="004720DB">
        <w:rPr>
          <w:rFonts w:ascii="Times New Roman" w:eastAsia="Times New Roman" w:hAnsi="Times New Roman" w:cs="Times New Roman"/>
          <w:sz w:val="24"/>
          <w:szCs w:val="24"/>
        </w:rPr>
        <w:t xml:space="preserve">. </w:t>
      </w:r>
      <w:hyperlink r:id="rId486" w:history="1">
        <w:r w:rsidRPr="004720DB">
          <w:rPr>
            <w:rFonts w:ascii="Times New Roman" w:eastAsia="Times New Roman" w:hAnsi="Times New Roman" w:cs="Times New Roman"/>
            <w:color w:val="0000FF"/>
            <w:sz w:val="24"/>
            <w:szCs w:val="24"/>
            <w:u w:val="single"/>
          </w:rPr>
          <w:t xml:space="preserve">"To wire or not to wire? </w:t>
        </w:r>
        <w:proofErr w:type="spellStart"/>
        <w:r w:rsidRPr="004720DB">
          <w:rPr>
            <w:rFonts w:ascii="Times New Roman" w:eastAsia="Times New Roman" w:hAnsi="Times New Roman" w:cs="Times New Roman"/>
            <w:color w:val="0000FF"/>
            <w:sz w:val="24"/>
            <w:szCs w:val="24"/>
            <w:u w:val="single"/>
          </w:rPr>
          <w:t>Encyclopædia</w:t>
        </w:r>
        <w:proofErr w:type="spellEnd"/>
        <w:r w:rsidRPr="004720DB">
          <w:rPr>
            <w:rFonts w:ascii="Times New Roman" w:eastAsia="Times New Roman" w:hAnsi="Times New Roman" w:cs="Times New Roman"/>
            <w:color w:val="0000FF"/>
            <w:sz w:val="24"/>
            <w:szCs w:val="24"/>
            <w:u w:val="single"/>
          </w:rPr>
          <w:t xml:space="preserve"> Britannica versus Microsoft Encarta"</w:t>
        </w:r>
      </w:hyperlink>
      <w:r w:rsidRPr="004720DB">
        <w:rPr>
          <w:rFonts w:ascii="Times New Roman" w:eastAsia="Times New Roman" w:hAnsi="Times New Roman" w:cs="Times New Roman"/>
          <w:sz w:val="24"/>
          <w:szCs w:val="24"/>
        </w:rPr>
        <w:t xml:space="preserve"> (PDF). </w:t>
      </w:r>
      <w:r w:rsidRPr="004720DB">
        <w:rPr>
          <w:rFonts w:ascii="Times New Roman" w:eastAsia="Times New Roman" w:hAnsi="Times New Roman" w:cs="Times New Roman"/>
          <w:i/>
          <w:iCs/>
          <w:sz w:val="24"/>
          <w:szCs w:val="24"/>
        </w:rPr>
        <w:t>Graduate Centre for Culture and Communication, Department of Media Studies</w:t>
      </w:r>
      <w:r w:rsidRPr="004720DB">
        <w:rPr>
          <w:rFonts w:ascii="Times New Roman" w:eastAsia="Times New Roman" w:hAnsi="Times New Roman" w:cs="Times New Roman"/>
          <w:sz w:val="24"/>
          <w:szCs w:val="24"/>
        </w:rPr>
        <w:t>. Retrieved November 21, 2006.</w:t>
      </w:r>
    </w:p>
    <w:p w:rsidR="004720DB" w:rsidRPr="004720DB" w:rsidRDefault="004720DB" w:rsidP="004720DB">
      <w:pPr>
        <w:numPr>
          <w:ilvl w:val="1"/>
          <w:numId w:val="2"/>
        </w:numPr>
        <w:spacing w:before="100" w:beforeAutospacing="1" w:after="100" w:afterAutospacing="1" w:line="240" w:lineRule="auto"/>
        <w:ind w:left="720"/>
        <w:rPr>
          <w:rFonts w:ascii="Times New Roman" w:eastAsia="Times New Roman" w:hAnsi="Times New Roman" w:cs="Times New Roman"/>
          <w:sz w:val="24"/>
          <w:szCs w:val="24"/>
        </w:rPr>
      </w:pPr>
      <w:proofErr w:type="spellStart"/>
      <w:r w:rsidRPr="004720DB">
        <w:rPr>
          <w:rFonts w:ascii="Times New Roman" w:eastAsia="Times New Roman" w:hAnsi="Times New Roman" w:cs="Times New Roman"/>
          <w:sz w:val="24"/>
          <w:szCs w:val="24"/>
        </w:rPr>
        <w:t>Ridder</w:t>
      </w:r>
      <w:proofErr w:type="spellEnd"/>
      <w:r w:rsidRPr="004720DB">
        <w:rPr>
          <w:rFonts w:ascii="Times New Roman" w:eastAsia="Times New Roman" w:hAnsi="Times New Roman" w:cs="Times New Roman"/>
          <w:sz w:val="24"/>
          <w:szCs w:val="24"/>
        </w:rPr>
        <w:t xml:space="preserve">, Knight (1994-06-26). </w:t>
      </w:r>
      <w:hyperlink r:id="rId487" w:history="1">
        <w:r w:rsidRPr="004720DB">
          <w:rPr>
            <w:rFonts w:ascii="Times New Roman" w:eastAsia="Times New Roman" w:hAnsi="Times New Roman" w:cs="Times New Roman"/>
            <w:color w:val="0000FF"/>
            <w:sz w:val="24"/>
            <w:szCs w:val="24"/>
            <w:u w:val="single"/>
          </w:rPr>
          <w:t>"CD-ROM Technology Poses Challenge for Encyclopedia Industry"</w:t>
        </w:r>
      </w:hyperlink>
      <w:r w:rsidRPr="004720DB">
        <w:rPr>
          <w:rFonts w:ascii="Times New Roman" w:eastAsia="Times New Roman" w:hAnsi="Times New Roman" w:cs="Times New Roman"/>
          <w:sz w:val="24"/>
          <w:szCs w:val="24"/>
        </w:rPr>
        <w:t xml:space="preserve">. </w:t>
      </w:r>
      <w:r w:rsidRPr="004720DB">
        <w:rPr>
          <w:rFonts w:ascii="Times New Roman" w:eastAsia="Times New Roman" w:hAnsi="Times New Roman" w:cs="Times New Roman"/>
          <w:i/>
          <w:iCs/>
          <w:sz w:val="24"/>
          <w:szCs w:val="24"/>
        </w:rPr>
        <w:t>San Jose Mercury News</w:t>
      </w:r>
      <w:r w:rsidRPr="004720DB">
        <w:rPr>
          <w:rFonts w:ascii="Times New Roman" w:eastAsia="Times New Roman" w:hAnsi="Times New Roman" w:cs="Times New Roman"/>
          <w:sz w:val="24"/>
          <w:szCs w:val="24"/>
        </w:rPr>
        <w:t>. Retrieved November 21, 2006.</w:t>
      </w:r>
    </w:p>
    <w:p w:rsidR="004720DB" w:rsidRPr="004720DB" w:rsidRDefault="004720DB" w:rsidP="004720DB">
      <w:pPr>
        <w:numPr>
          <w:ilvl w:val="1"/>
          <w:numId w:val="2"/>
        </w:numPr>
        <w:spacing w:before="100" w:beforeAutospacing="1" w:after="100" w:afterAutospacing="1" w:line="240" w:lineRule="auto"/>
        <w:ind w:left="720"/>
        <w:rPr>
          <w:rFonts w:ascii="Times New Roman" w:eastAsia="Times New Roman" w:hAnsi="Times New Roman" w:cs="Times New Roman"/>
          <w:sz w:val="24"/>
          <w:szCs w:val="24"/>
        </w:rPr>
      </w:pPr>
      <w:r w:rsidRPr="004720DB">
        <w:rPr>
          <w:rFonts w:ascii="Times New Roman" w:eastAsia="Times New Roman" w:hAnsi="Times New Roman" w:cs="Times New Roman"/>
          <w:sz w:val="24"/>
          <w:szCs w:val="24"/>
        </w:rPr>
        <w:t xml:space="preserve">Day, Peter (2006-12-17). </w:t>
      </w:r>
      <w:hyperlink r:id="rId488" w:history="1">
        <w:r w:rsidRPr="004720DB">
          <w:rPr>
            <w:rFonts w:ascii="Times New Roman" w:eastAsia="Times New Roman" w:hAnsi="Times New Roman" w:cs="Times New Roman"/>
            <w:color w:val="0000FF"/>
            <w:sz w:val="24"/>
            <w:szCs w:val="24"/>
            <w:u w:val="single"/>
          </w:rPr>
          <w:t>"</w:t>
        </w:r>
        <w:proofErr w:type="spellStart"/>
        <w:r w:rsidRPr="004720DB">
          <w:rPr>
            <w:rFonts w:ascii="Times New Roman" w:eastAsia="Times New Roman" w:hAnsi="Times New Roman" w:cs="Times New Roman"/>
            <w:color w:val="0000FF"/>
            <w:sz w:val="24"/>
            <w:szCs w:val="24"/>
            <w:u w:val="single"/>
          </w:rPr>
          <w:t>Encyclopædia</w:t>
        </w:r>
        <w:proofErr w:type="spellEnd"/>
        <w:r w:rsidRPr="004720DB">
          <w:rPr>
            <w:rFonts w:ascii="Times New Roman" w:eastAsia="Times New Roman" w:hAnsi="Times New Roman" w:cs="Times New Roman"/>
            <w:color w:val="0000FF"/>
            <w:sz w:val="24"/>
            <w:szCs w:val="24"/>
            <w:u w:val="single"/>
          </w:rPr>
          <w:t xml:space="preserve"> Britannica changes to survive"</w:t>
        </w:r>
      </w:hyperlink>
      <w:r w:rsidRPr="004720DB">
        <w:rPr>
          <w:rFonts w:ascii="Times New Roman" w:eastAsia="Times New Roman" w:hAnsi="Times New Roman" w:cs="Times New Roman"/>
          <w:sz w:val="24"/>
          <w:szCs w:val="24"/>
        </w:rPr>
        <w:t>. BBC News. Retrieved October 21, 2006. "Sales plummeted from 100,000 a year to just 20,000."</w:t>
      </w:r>
    </w:p>
    <w:p w:rsidR="004720DB" w:rsidRPr="004720DB" w:rsidRDefault="000F2527" w:rsidP="004720DB">
      <w:pPr>
        <w:numPr>
          <w:ilvl w:val="1"/>
          <w:numId w:val="2"/>
        </w:numPr>
        <w:spacing w:before="100" w:beforeAutospacing="1" w:after="100" w:afterAutospacing="1" w:line="240" w:lineRule="auto"/>
        <w:ind w:left="720"/>
        <w:rPr>
          <w:rFonts w:ascii="Times New Roman" w:eastAsia="Times New Roman" w:hAnsi="Times New Roman" w:cs="Times New Roman"/>
          <w:sz w:val="24"/>
          <w:szCs w:val="24"/>
        </w:rPr>
      </w:pPr>
      <w:hyperlink r:id="rId489" w:history="1">
        <w:r w:rsidR="004720DB" w:rsidRPr="004720DB">
          <w:rPr>
            <w:rFonts w:ascii="Times New Roman" w:eastAsia="Times New Roman" w:hAnsi="Times New Roman" w:cs="Times New Roman"/>
            <w:color w:val="0000FF"/>
            <w:sz w:val="24"/>
            <w:szCs w:val="24"/>
            <w:u w:val="single"/>
          </w:rPr>
          <w:t>"The Building of Britannica Online"</w:t>
        </w:r>
      </w:hyperlink>
      <w:r w:rsidR="004720DB" w:rsidRPr="004720DB">
        <w:rPr>
          <w:rFonts w:ascii="Times New Roman" w:eastAsia="Times New Roman" w:hAnsi="Times New Roman" w:cs="Times New Roman"/>
          <w:sz w:val="24"/>
          <w:szCs w:val="24"/>
        </w:rPr>
        <w:t xml:space="preserve">. </w:t>
      </w:r>
      <w:r w:rsidR="004720DB" w:rsidRPr="004720DB">
        <w:rPr>
          <w:rFonts w:ascii="Times New Roman" w:eastAsia="Times New Roman" w:hAnsi="Times New Roman" w:cs="Times New Roman"/>
          <w:i/>
          <w:iCs/>
          <w:sz w:val="24"/>
          <w:szCs w:val="24"/>
        </w:rPr>
        <w:t>howtoknow.com</w:t>
      </w:r>
      <w:r w:rsidR="004720DB" w:rsidRPr="004720DB">
        <w:rPr>
          <w:rFonts w:ascii="Times New Roman" w:eastAsia="Times New Roman" w:hAnsi="Times New Roman" w:cs="Times New Roman"/>
          <w:sz w:val="24"/>
          <w:szCs w:val="24"/>
        </w:rPr>
        <w:t>. Retrieved December 30, 2005.</w:t>
      </w:r>
    </w:p>
    <w:p w:rsidR="004720DB" w:rsidRDefault="004720DB">
      <w:r>
        <w:t>============================================================================================================================================</w:t>
      </w:r>
    </w:p>
    <w:sectPr w:rsidR="004720DB" w:rsidSect="009D6CF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774730"/>
    <w:multiLevelType w:val="multilevel"/>
    <w:tmpl w:val="8E9446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84D3B0A"/>
    <w:multiLevelType w:val="multilevel"/>
    <w:tmpl w:val="84D66B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30"/>
  <w:proofState w:spelling="clean"/>
  <w:defaultTabStop w:val="720"/>
  <w:characterSpacingControl w:val="doNotCompress"/>
  <w:compat/>
  <w:rsids>
    <w:rsidRoot w:val="004720DB"/>
    <w:rsid w:val="000F2527"/>
    <w:rsid w:val="001F7A51"/>
    <w:rsid w:val="004720DB"/>
    <w:rsid w:val="005B4877"/>
    <w:rsid w:val="005E446D"/>
    <w:rsid w:val="008B35C0"/>
    <w:rsid w:val="009D6CFC"/>
    <w:rsid w:val="00A61C5D"/>
    <w:rsid w:val="00B80356"/>
    <w:rsid w:val="00C975C4"/>
    <w:rsid w:val="00D34926"/>
    <w:rsid w:val="00F107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CFC"/>
  </w:style>
  <w:style w:type="paragraph" w:styleId="Heading1">
    <w:name w:val="heading 1"/>
    <w:basedOn w:val="Normal"/>
    <w:link w:val="Heading1Char"/>
    <w:uiPriority w:val="9"/>
    <w:qFormat/>
    <w:rsid w:val="004720D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720D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720D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20D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720D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720DB"/>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4720DB"/>
    <w:rPr>
      <w:color w:val="0000FF"/>
      <w:u w:val="single"/>
    </w:rPr>
  </w:style>
  <w:style w:type="character" w:styleId="FollowedHyperlink">
    <w:name w:val="FollowedHyperlink"/>
    <w:basedOn w:val="DefaultParagraphFont"/>
    <w:uiPriority w:val="99"/>
    <w:semiHidden/>
    <w:unhideWhenUsed/>
    <w:rsid w:val="004720DB"/>
    <w:rPr>
      <w:color w:val="800080"/>
      <w:u w:val="single"/>
    </w:rPr>
  </w:style>
  <w:style w:type="paragraph" w:styleId="NormalWeb">
    <w:name w:val="Normal (Web)"/>
    <w:basedOn w:val="Normal"/>
    <w:uiPriority w:val="99"/>
    <w:semiHidden/>
    <w:unhideWhenUsed/>
    <w:rsid w:val="004720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number">
    <w:name w:val="tocnumber"/>
    <w:basedOn w:val="DefaultParagraphFont"/>
    <w:rsid w:val="004720DB"/>
  </w:style>
  <w:style w:type="character" w:customStyle="1" w:styleId="toctext">
    <w:name w:val="toctext"/>
    <w:basedOn w:val="DefaultParagraphFont"/>
    <w:rsid w:val="004720DB"/>
  </w:style>
  <w:style w:type="character" w:customStyle="1" w:styleId="mw-headline">
    <w:name w:val="mw-headline"/>
    <w:basedOn w:val="DefaultParagraphFont"/>
    <w:rsid w:val="004720DB"/>
  </w:style>
  <w:style w:type="character" w:styleId="HTMLCite">
    <w:name w:val="HTML Cite"/>
    <w:basedOn w:val="DefaultParagraphFont"/>
    <w:uiPriority w:val="99"/>
    <w:semiHidden/>
    <w:unhideWhenUsed/>
    <w:rsid w:val="004720DB"/>
    <w:rPr>
      <w:i/>
      <w:iCs/>
    </w:rPr>
  </w:style>
  <w:style w:type="character" w:customStyle="1" w:styleId="mbox-text-span">
    <w:name w:val="mbox-text-span"/>
    <w:basedOn w:val="DefaultParagraphFont"/>
    <w:rsid w:val="004720DB"/>
  </w:style>
  <w:style w:type="character" w:customStyle="1" w:styleId="hide-when-compact">
    <w:name w:val="hide-when-compact"/>
    <w:basedOn w:val="DefaultParagraphFont"/>
    <w:rsid w:val="004720DB"/>
  </w:style>
  <w:style w:type="character" w:customStyle="1" w:styleId="reference-text">
    <w:name w:val="reference-text"/>
    <w:basedOn w:val="DefaultParagraphFont"/>
    <w:rsid w:val="004720DB"/>
  </w:style>
  <w:style w:type="character" w:customStyle="1" w:styleId="citation">
    <w:name w:val="citation"/>
    <w:basedOn w:val="DefaultParagraphFont"/>
    <w:rsid w:val="004720DB"/>
  </w:style>
  <w:style w:type="character" w:customStyle="1" w:styleId="z3988">
    <w:name w:val="z3988"/>
    <w:basedOn w:val="DefaultParagraphFont"/>
    <w:rsid w:val="004720DB"/>
  </w:style>
  <w:style w:type="character" w:customStyle="1" w:styleId="reference-accessdate">
    <w:name w:val="reference-accessdate"/>
    <w:basedOn w:val="DefaultParagraphFont"/>
    <w:rsid w:val="004720DB"/>
  </w:style>
  <w:style w:type="paragraph" w:styleId="BalloonText">
    <w:name w:val="Balloon Text"/>
    <w:basedOn w:val="Normal"/>
    <w:link w:val="BalloonTextChar"/>
    <w:uiPriority w:val="99"/>
    <w:semiHidden/>
    <w:unhideWhenUsed/>
    <w:rsid w:val="004720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20D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09751874">
      <w:bodyDiv w:val="1"/>
      <w:marLeft w:val="0"/>
      <w:marRight w:val="0"/>
      <w:marTop w:val="0"/>
      <w:marBottom w:val="0"/>
      <w:divBdr>
        <w:top w:val="none" w:sz="0" w:space="0" w:color="auto"/>
        <w:left w:val="none" w:sz="0" w:space="0" w:color="auto"/>
        <w:bottom w:val="none" w:sz="0" w:space="0" w:color="auto"/>
        <w:right w:val="none" w:sz="0" w:space="0" w:color="auto"/>
      </w:divBdr>
      <w:divsChild>
        <w:div w:id="1160578481">
          <w:marLeft w:val="0"/>
          <w:marRight w:val="0"/>
          <w:marTop w:val="0"/>
          <w:marBottom w:val="0"/>
          <w:divBdr>
            <w:top w:val="none" w:sz="0" w:space="0" w:color="auto"/>
            <w:left w:val="none" w:sz="0" w:space="0" w:color="auto"/>
            <w:bottom w:val="none" w:sz="0" w:space="0" w:color="auto"/>
            <w:right w:val="none" w:sz="0" w:space="0" w:color="auto"/>
          </w:divBdr>
          <w:divsChild>
            <w:div w:id="368455753">
              <w:marLeft w:val="0"/>
              <w:marRight w:val="0"/>
              <w:marTop w:val="0"/>
              <w:marBottom w:val="0"/>
              <w:divBdr>
                <w:top w:val="none" w:sz="0" w:space="0" w:color="auto"/>
                <w:left w:val="none" w:sz="0" w:space="0" w:color="auto"/>
                <w:bottom w:val="none" w:sz="0" w:space="0" w:color="auto"/>
                <w:right w:val="none" w:sz="0" w:space="0" w:color="auto"/>
              </w:divBdr>
            </w:div>
            <w:div w:id="833691051">
              <w:marLeft w:val="0"/>
              <w:marRight w:val="0"/>
              <w:marTop w:val="0"/>
              <w:marBottom w:val="0"/>
              <w:divBdr>
                <w:top w:val="none" w:sz="0" w:space="0" w:color="auto"/>
                <w:left w:val="none" w:sz="0" w:space="0" w:color="auto"/>
                <w:bottom w:val="none" w:sz="0" w:space="0" w:color="auto"/>
                <w:right w:val="none" w:sz="0" w:space="0" w:color="auto"/>
              </w:divBdr>
              <w:divsChild>
                <w:div w:id="1286355617">
                  <w:marLeft w:val="0"/>
                  <w:marRight w:val="0"/>
                  <w:marTop w:val="0"/>
                  <w:marBottom w:val="0"/>
                  <w:divBdr>
                    <w:top w:val="none" w:sz="0" w:space="0" w:color="auto"/>
                    <w:left w:val="none" w:sz="0" w:space="0" w:color="auto"/>
                    <w:bottom w:val="none" w:sz="0" w:space="0" w:color="auto"/>
                    <w:right w:val="none" w:sz="0" w:space="0" w:color="auto"/>
                  </w:divBdr>
                  <w:divsChild>
                    <w:div w:id="484588443">
                      <w:marLeft w:val="0"/>
                      <w:marRight w:val="0"/>
                      <w:marTop w:val="0"/>
                      <w:marBottom w:val="0"/>
                      <w:divBdr>
                        <w:top w:val="none" w:sz="0" w:space="0" w:color="auto"/>
                        <w:left w:val="none" w:sz="0" w:space="0" w:color="auto"/>
                        <w:bottom w:val="none" w:sz="0" w:space="0" w:color="auto"/>
                        <w:right w:val="none" w:sz="0" w:space="0" w:color="auto"/>
                      </w:divBdr>
                      <w:divsChild>
                        <w:div w:id="66804403">
                          <w:marLeft w:val="0"/>
                          <w:marRight w:val="0"/>
                          <w:marTop w:val="0"/>
                          <w:marBottom w:val="0"/>
                          <w:divBdr>
                            <w:top w:val="none" w:sz="0" w:space="0" w:color="auto"/>
                            <w:left w:val="none" w:sz="0" w:space="0" w:color="auto"/>
                            <w:bottom w:val="none" w:sz="0" w:space="0" w:color="auto"/>
                            <w:right w:val="none" w:sz="0" w:space="0" w:color="auto"/>
                          </w:divBdr>
                          <w:divsChild>
                            <w:div w:id="197101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513396">
                  <w:marLeft w:val="0"/>
                  <w:marRight w:val="0"/>
                  <w:marTop w:val="0"/>
                  <w:marBottom w:val="0"/>
                  <w:divBdr>
                    <w:top w:val="none" w:sz="0" w:space="0" w:color="auto"/>
                    <w:left w:val="none" w:sz="0" w:space="0" w:color="auto"/>
                    <w:bottom w:val="none" w:sz="0" w:space="0" w:color="auto"/>
                    <w:right w:val="none" w:sz="0" w:space="0" w:color="auto"/>
                  </w:divBdr>
                  <w:divsChild>
                    <w:div w:id="1587959579">
                      <w:marLeft w:val="0"/>
                      <w:marRight w:val="0"/>
                      <w:marTop w:val="0"/>
                      <w:marBottom w:val="0"/>
                      <w:divBdr>
                        <w:top w:val="none" w:sz="0" w:space="0" w:color="auto"/>
                        <w:left w:val="none" w:sz="0" w:space="0" w:color="auto"/>
                        <w:bottom w:val="none" w:sz="0" w:space="0" w:color="auto"/>
                        <w:right w:val="none" w:sz="0" w:space="0" w:color="auto"/>
                      </w:divBdr>
                    </w:div>
                  </w:divsChild>
                </w:div>
                <w:div w:id="1940210411">
                  <w:marLeft w:val="0"/>
                  <w:marRight w:val="0"/>
                  <w:marTop w:val="0"/>
                  <w:marBottom w:val="0"/>
                  <w:divBdr>
                    <w:top w:val="none" w:sz="0" w:space="0" w:color="auto"/>
                    <w:left w:val="none" w:sz="0" w:space="0" w:color="auto"/>
                    <w:bottom w:val="none" w:sz="0" w:space="0" w:color="auto"/>
                    <w:right w:val="none" w:sz="0" w:space="0" w:color="auto"/>
                  </w:divBdr>
                </w:div>
                <w:div w:id="1000088167">
                  <w:marLeft w:val="0"/>
                  <w:marRight w:val="0"/>
                  <w:marTop w:val="0"/>
                  <w:marBottom w:val="0"/>
                  <w:divBdr>
                    <w:top w:val="none" w:sz="0" w:space="0" w:color="auto"/>
                    <w:left w:val="none" w:sz="0" w:space="0" w:color="auto"/>
                    <w:bottom w:val="none" w:sz="0" w:space="0" w:color="auto"/>
                    <w:right w:val="none" w:sz="0" w:space="0" w:color="auto"/>
                  </w:divBdr>
                </w:div>
                <w:div w:id="1111627903">
                  <w:marLeft w:val="0"/>
                  <w:marRight w:val="0"/>
                  <w:marTop w:val="0"/>
                  <w:marBottom w:val="0"/>
                  <w:divBdr>
                    <w:top w:val="none" w:sz="0" w:space="0" w:color="auto"/>
                    <w:left w:val="none" w:sz="0" w:space="0" w:color="auto"/>
                    <w:bottom w:val="none" w:sz="0" w:space="0" w:color="auto"/>
                    <w:right w:val="none" w:sz="0" w:space="0" w:color="auto"/>
                  </w:divBdr>
                  <w:divsChild>
                    <w:div w:id="529150911">
                      <w:marLeft w:val="0"/>
                      <w:marRight w:val="0"/>
                      <w:marTop w:val="0"/>
                      <w:marBottom w:val="0"/>
                      <w:divBdr>
                        <w:top w:val="none" w:sz="0" w:space="0" w:color="auto"/>
                        <w:left w:val="none" w:sz="0" w:space="0" w:color="auto"/>
                        <w:bottom w:val="none" w:sz="0" w:space="0" w:color="auto"/>
                        <w:right w:val="none" w:sz="0" w:space="0" w:color="auto"/>
                      </w:divBdr>
                      <w:divsChild>
                        <w:div w:id="1998264689">
                          <w:marLeft w:val="0"/>
                          <w:marRight w:val="0"/>
                          <w:marTop w:val="0"/>
                          <w:marBottom w:val="0"/>
                          <w:divBdr>
                            <w:top w:val="none" w:sz="0" w:space="0" w:color="auto"/>
                            <w:left w:val="none" w:sz="0" w:space="0" w:color="auto"/>
                            <w:bottom w:val="none" w:sz="0" w:space="0" w:color="auto"/>
                            <w:right w:val="none" w:sz="0" w:space="0" w:color="auto"/>
                          </w:divBdr>
                          <w:divsChild>
                            <w:div w:id="122972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843943">
                  <w:marLeft w:val="0"/>
                  <w:marRight w:val="0"/>
                  <w:marTop w:val="0"/>
                  <w:marBottom w:val="0"/>
                  <w:divBdr>
                    <w:top w:val="none" w:sz="0" w:space="0" w:color="auto"/>
                    <w:left w:val="none" w:sz="0" w:space="0" w:color="auto"/>
                    <w:bottom w:val="none" w:sz="0" w:space="0" w:color="auto"/>
                    <w:right w:val="none" w:sz="0" w:space="0" w:color="auto"/>
                  </w:divBdr>
                  <w:divsChild>
                    <w:div w:id="355617022">
                      <w:marLeft w:val="0"/>
                      <w:marRight w:val="0"/>
                      <w:marTop w:val="0"/>
                      <w:marBottom w:val="0"/>
                      <w:divBdr>
                        <w:top w:val="none" w:sz="0" w:space="0" w:color="auto"/>
                        <w:left w:val="none" w:sz="0" w:space="0" w:color="auto"/>
                        <w:bottom w:val="none" w:sz="0" w:space="0" w:color="auto"/>
                        <w:right w:val="none" w:sz="0" w:space="0" w:color="auto"/>
                      </w:divBdr>
                      <w:divsChild>
                        <w:div w:id="321349079">
                          <w:marLeft w:val="0"/>
                          <w:marRight w:val="0"/>
                          <w:marTop w:val="0"/>
                          <w:marBottom w:val="0"/>
                          <w:divBdr>
                            <w:top w:val="none" w:sz="0" w:space="0" w:color="auto"/>
                            <w:left w:val="none" w:sz="0" w:space="0" w:color="auto"/>
                            <w:bottom w:val="none" w:sz="0" w:space="0" w:color="auto"/>
                            <w:right w:val="none" w:sz="0" w:space="0" w:color="auto"/>
                          </w:divBdr>
                          <w:divsChild>
                            <w:div w:id="152215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804111">
                  <w:marLeft w:val="0"/>
                  <w:marRight w:val="0"/>
                  <w:marTop w:val="0"/>
                  <w:marBottom w:val="0"/>
                  <w:divBdr>
                    <w:top w:val="none" w:sz="0" w:space="0" w:color="auto"/>
                    <w:left w:val="none" w:sz="0" w:space="0" w:color="auto"/>
                    <w:bottom w:val="none" w:sz="0" w:space="0" w:color="auto"/>
                    <w:right w:val="none" w:sz="0" w:space="0" w:color="auto"/>
                  </w:divBdr>
                  <w:divsChild>
                    <w:div w:id="143085655">
                      <w:marLeft w:val="0"/>
                      <w:marRight w:val="0"/>
                      <w:marTop w:val="0"/>
                      <w:marBottom w:val="0"/>
                      <w:divBdr>
                        <w:top w:val="none" w:sz="0" w:space="0" w:color="auto"/>
                        <w:left w:val="none" w:sz="0" w:space="0" w:color="auto"/>
                        <w:bottom w:val="none" w:sz="0" w:space="0" w:color="auto"/>
                        <w:right w:val="none" w:sz="0" w:space="0" w:color="auto"/>
                      </w:divBdr>
                      <w:divsChild>
                        <w:div w:id="1469200965">
                          <w:marLeft w:val="0"/>
                          <w:marRight w:val="0"/>
                          <w:marTop w:val="0"/>
                          <w:marBottom w:val="0"/>
                          <w:divBdr>
                            <w:top w:val="none" w:sz="0" w:space="0" w:color="auto"/>
                            <w:left w:val="none" w:sz="0" w:space="0" w:color="auto"/>
                            <w:bottom w:val="none" w:sz="0" w:space="0" w:color="auto"/>
                            <w:right w:val="none" w:sz="0" w:space="0" w:color="auto"/>
                          </w:divBdr>
                          <w:divsChild>
                            <w:div w:id="9622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1531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8613441">
                      <w:marLeft w:val="0"/>
                      <w:marRight w:val="0"/>
                      <w:marTop w:val="0"/>
                      <w:marBottom w:val="0"/>
                      <w:divBdr>
                        <w:top w:val="none" w:sz="0" w:space="0" w:color="auto"/>
                        <w:left w:val="none" w:sz="0" w:space="0" w:color="auto"/>
                        <w:bottom w:val="none" w:sz="0" w:space="0" w:color="auto"/>
                        <w:right w:val="none" w:sz="0" w:space="0" w:color="auto"/>
                      </w:divBdr>
                    </w:div>
                  </w:divsChild>
                </w:div>
                <w:div w:id="1626543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4307809">
                      <w:marLeft w:val="0"/>
                      <w:marRight w:val="0"/>
                      <w:marTop w:val="0"/>
                      <w:marBottom w:val="0"/>
                      <w:divBdr>
                        <w:top w:val="none" w:sz="0" w:space="0" w:color="auto"/>
                        <w:left w:val="none" w:sz="0" w:space="0" w:color="auto"/>
                        <w:bottom w:val="none" w:sz="0" w:space="0" w:color="auto"/>
                        <w:right w:val="none" w:sz="0" w:space="0" w:color="auto"/>
                      </w:divBdr>
                    </w:div>
                  </w:divsChild>
                </w:div>
                <w:div w:id="416177319">
                  <w:marLeft w:val="0"/>
                  <w:marRight w:val="0"/>
                  <w:marTop w:val="0"/>
                  <w:marBottom w:val="0"/>
                  <w:divBdr>
                    <w:top w:val="none" w:sz="0" w:space="0" w:color="auto"/>
                    <w:left w:val="none" w:sz="0" w:space="0" w:color="auto"/>
                    <w:bottom w:val="none" w:sz="0" w:space="0" w:color="auto"/>
                    <w:right w:val="none" w:sz="0" w:space="0" w:color="auto"/>
                  </w:divBdr>
                </w:div>
                <w:div w:id="780563741">
                  <w:marLeft w:val="0"/>
                  <w:marRight w:val="0"/>
                  <w:marTop w:val="0"/>
                  <w:marBottom w:val="0"/>
                  <w:divBdr>
                    <w:top w:val="none" w:sz="0" w:space="0" w:color="auto"/>
                    <w:left w:val="none" w:sz="0" w:space="0" w:color="auto"/>
                    <w:bottom w:val="none" w:sz="0" w:space="0" w:color="auto"/>
                    <w:right w:val="none" w:sz="0" w:space="0" w:color="auto"/>
                  </w:divBdr>
                  <w:divsChild>
                    <w:div w:id="1641576941">
                      <w:marLeft w:val="0"/>
                      <w:marRight w:val="0"/>
                      <w:marTop w:val="0"/>
                      <w:marBottom w:val="0"/>
                      <w:divBdr>
                        <w:top w:val="none" w:sz="0" w:space="0" w:color="auto"/>
                        <w:left w:val="none" w:sz="0" w:space="0" w:color="auto"/>
                        <w:bottom w:val="none" w:sz="0" w:space="0" w:color="auto"/>
                        <w:right w:val="none" w:sz="0" w:space="0" w:color="auto"/>
                      </w:divBdr>
                      <w:divsChild>
                        <w:div w:id="1055086517">
                          <w:marLeft w:val="0"/>
                          <w:marRight w:val="0"/>
                          <w:marTop w:val="0"/>
                          <w:marBottom w:val="0"/>
                          <w:divBdr>
                            <w:top w:val="none" w:sz="0" w:space="0" w:color="auto"/>
                            <w:left w:val="none" w:sz="0" w:space="0" w:color="auto"/>
                            <w:bottom w:val="none" w:sz="0" w:space="0" w:color="auto"/>
                            <w:right w:val="none" w:sz="0" w:space="0" w:color="auto"/>
                          </w:divBdr>
                          <w:divsChild>
                            <w:div w:id="39462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741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080667">
                      <w:marLeft w:val="0"/>
                      <w:marRight w:val="0"/>
                      <w:marTop w:val="0"/>
                      <w:marBottom w:val="0"/>
                      <w:divBdr>
                        <w:top w:val="none" w:sz="0" w:space="0" w:color="auto"/>
                        <w:left w:val="none" w:sz="0" w:space="0" w:color="auto"/>
                        <w:bottom w:val="none" w:sz="0" w:space="0" w:color="auto"/>
                        <w:right w:val="none" w:sz="0" w:space="0" w:color="auto"/>
                      </w:divBdr>
                    </w:div>
                  </w:divsChild>
                </w:div>
                <w:div w:id="2081248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0100110">
                      <w:marLeft w:val="0"/>
                      <w:marRight w:val="0"/>
                      <w:marTop w:val="0"/>
                      <w:marBottom w:val="0"/>
                      <w:divBdr>
                        <w:top w:val="none" w:sz="0" w:space="0" w:color="auto"/>
                        <w:left w:val="none" w:sz="0" w:space="0" w:color="auto"/>
                        <w:bottom w:val="none" w:sz="0" w:space="0" w:color="auto"/>
                        <w:right w:val="none" w:sz="0" w:space="0" w:color="auto"/>
                      </w:divBdr>
                    </w:div>
                  </w:divsChild>
                </w:div>
                <w:div w:id="1021205604">
                  <w:blockQuote w:val="1"/>
                  <w:marLeft w:val="720"/>
                  <w:marRight w:val="720"/>
                  <w:marTop w:val="100"/>
                  <w:marBottom w:val="100"/>
                  <w:divBdr>
                    <w:top w:val="none" w:sz="0" w:space="0" w:color="auto"/>
                    <w:left w:val="none" w:sz="0" w:space="0" w:color="auto"/>
                    <w:bottom w:val="none" w:sz="0" w:space="0" w:color="auto"/>
                    <w:right w:val="none" w:sz="0" w:space="0" w:color="auto"/>
                  </w:divBdr>
                </w:div>
                <w:div w:id="188957966">
                  <w:marLeft w:val="0"/>
                  <w:marRight w:val="0"/>
                  <w:marTop w:val="0"/>
                  <w:marBottom w:val="0"/>
                  <w:divBdr>
                    <w:top w:val="none" w:sz="0" w:space="0" w:color="auto"/>
                    <w:left w:val="none" w:sz="0" w:space="0" w:color="auto"/>
                    <w:bottom w:val="none" w:sz="0" w:space="0" w:color="auto"/>
                    <w:right w:val="none" w:sz="0" w:space="0" w:color="auto"/>
                  </w:divBdr>
                </w:div>
                <w:div w:id="964123417">
                  <w:marLeft w:val="0"/>
                  <w:marRight w:val="0"/>
                  <w:marTop w:val="0"/>
                  <w:marBottom w:val="0"/>
                  <w:divBdr>
                    <w:top w:val="none" w:sz="0" w:space="0" w:color="auto"/>
                    <w:left w:val="none" w:sz="0" w:space="0" w:color="auto"/>
                    <w:bottom w:val="none" w:sz="0" w:space="0" w:color="auto"/>
                    <w:right w:val="none" w:sz="0" w:space="0" w:color="auto"/>
                  </w:divBdr>
                  <w:divsChild>
                    <w:div w:id="2030523536">
                      <w:marLeft w:val="0"/>
                      <w:marRight w:val="0"/>
                      <w:marTop w:val="0"/>
                      <w:marBottom w:val="0"/>
                      <w:divBdr>
                        <w:top w:val="none" w:sz="0" w:space="0" w:color="auto"/>
                        <w:left w:val="none" w:sz="0" w:space="0" w:color="auto"/>
                        <w:bottom w:val="none" w:sz="0" w:space="0" w:color="auto"/>
                        <w:right w:val="none" w:sz="0" w:space="0" w:color="auto"/>
                      </w:divBdr>
                      <w:divsChild>
                        <w:div w:id="1967008867">
                          <w:marLeft w:val="0"/>
                          <w:marRight w:val="0"/>
                          <w:marTop w:val="0"/>
                          <w:marBottom w:val="0"/>
                          <w:divBdr>
                            <w:top w:val="none" w:sz="0" w:space="0" w:color="auto"/>
                            <w:left w:val="none" w:sz="0" w:space="0" w:color="auto"/>
                            <w:bottom w:val="none" w:sz="0" w:space="0" w:color="auto"/>
                            <w:right w:val="none" w:sz="0" w:space="0" w:color="auto"/>
                          </w:divBdr>
                          <w:divsChild>
                            <w:div w:id="137527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7974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4124850">
                      <w:marLeft w:val="0"/>
                      <w:marRight w:val="0"/>
                      <w:marTop w:val="0"/>
                      <w:marBottom w:val="0"/>
                      <w:divBdr>
                        <w:top w:val="none" w:sz="0" w:space="0" w:color="auto"/>
                        <w:left w:val="none" w:sz="0" w:space="0" w:color="auto"/>
                        <w:bottom w:val="none" w:sz="0" w:space="0" w:color="auto"/>
                        <w:right w:val="none" w:sz="0" w:space="0" w:color="auto"/>
                      </w:divBdr>
                    </w:div>
                  </w:divsChild>
                </w:div>
                <w:div w:id="9316207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68118">
                      <w:marLeft w:val="0"/>
                      <w:marRight w:val="0"/>
                      <w:marTop w:val="0"/>
                      <w:marBottom w:val="0"/>
                      <w:divBdr>
                        <w:top w:val="none" w:sz="0" w:space="0" w:color="auto"/>
                        <w:left w:val="none" w:sz="0" w:space="0" w:color="auto"/>
                        <w:bottom w:val="none" w:sz="0" w:space="0" w:color="auto"/>
                        <w:right w:val="none" w:sz="0" w:space="0" w:color="auto"/>
                      </w:divBdr>
                    </w:div>
                  </w:divsChild>
                </w:div>
                <w:div w:id="2727840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3844932">
                      <w:marLeft w:val="0"/>
                      <w:marRight w:val="0"/>
                      <w:marTop w:val="0"/>
                      <w:marBottom w:val="0"/>
                      <w:divBdr>
                        <w:top w:val="none" w:sz="0" w:space="0" w:color="auto"/>
                        <w:left w:val="none" w:sz="0" w:space="0" w:color="auto"/>
                        <w:bottom w:val="none" w:sz="0" w:space="0" w:color="auto"/>
                        <w:right w:val="none" w:sz="0" w:space="0" w:color="auto"/>
                      </w:divBdr>
                    </w:div>
                  </w:divsChild>
                </w:div>
                <w:div w:id="1018896939">
                  <w:marLeft w:val="0"/>
                  <w:marRight w:val="0"/>
                  <w:marTop w:val="0"/>
                  <w:marBottom w:val="0"/>
                  <w:divBdr>
                    <w:top w:val="none" w:sz="0" w:space="0" w:color="auto"/>
                    <w:left w:val="none" w:sz="0" w:space="0" w:color="auto"/>
                    <w:bottom w:val="none" w:sz="0" w:space="0" w:color="auto"/>
                    <w:right w:val="none" w:sz="0" w:space="0" w:color="auto"/>
                  </w:divBdr>
                  <w:divsChild>
                    <w:div w:id="1296988146">
                      <w:marLeft w:val="0"/>
                      <w:marRight w:val="0"/>
                      <w:marTop w:val="0"/>
                      <w:marBottom w:val="0"/>
                      <w:divBdr>
                        <w:top w:val="none" w:sz="0" w:space="0" w:color="auto"/>
                        <w:left w:val="none" w:sz="0" w:space="0" w:color="auto"/>
                        <w:bottom w:val="none" w:sz="0" w:space="0" w:color="auto"/>
                        <w:right w:val="none" w:sz="0" w:space="0" w:color="auto"/>
                      </w:divBdr>
                      <w:divsChild>
                        <w:div w:id="652950584">
                          <w:marLeft w:val="0"/>
                          <w:marRight w:val="0"/>
                          <w:marTop w:val="0"/>
                          <w:marBottom w:val="0"/>
                          <w:divBdr>
                            <w:top w:val="none" w:sz="0" w:space="0" w:color="auto"/>
                            <w:left w:val="none" w:sz="0" w:space="0" w:color="auto"/>
                            <w:bottom w:val="none" w:sz="0" w:space="0" w:color="auto"/>
                            <w:right w:val="none" w:sz="0" w:space="0" w:color="auto"/>
                          </w:divBdr>
                          <w:divsChild>
                            <w:div w:id="15495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719309">
                  <w:marLeft w:val="0"/>
                  <w:marRight w:val="0"/>
                  <w:marTop w:val="0"/>
                  <w:marBottom w:val="0"/>
                  <w:divBdr>
                    <w:top w:val="none" w:sz="0" w:space="0" w:color="auto"/>
                    <w:left w:val="none" w:sz="0" w:space="0" w:color="auto"/>
                    <w:bottom w:val="none" w:sz="0" w:space="0" w:color="auto"/>
                    <w:right w:val="none" w:sz="0" w:space="0" w:color="auto"/>
                  </w:divBdr>
                  <w:divsChild>
                    <w:div w:id="652564457">
                      <w:marLeft w:val="0"/>
                      <w:marRight w:val="0"/>
                      <w:marTop w:val="0"/>
                      <w:marBottom w:val="0"/>
                      <w:divBdr>
                        <w:top w:val="none" w:sz="0" w:space="0" w:color="auto"/>
                        <w:left w:val="none" w:sz="0" w:space="0" w:color="auto"/>
                        <w:bottom w:val="none" w:sz="0" w:space="0" w:color="auto"/>
                        <w:right w:val="none" w:sz="0" w:space="0" w:color="auto"/>
                      </w:divBdr>
                      <w:divsChild>
                        <w:div w:id="1078751815">
                          <w:marLeft w:val="0"/>
                          <w:marRight w:val="0"/>
                          <w:marTop w:val="0"/>
                          <w:marBottom w:val="0"/>
                          <w:divBdr>
                            <w:top w:val="none" w:sz="0" w:space="0" w:color="auto"/>
                            <w:left w:val="none" w:sz="0" w:space="0" w:color="auto"/>
                            <w:bottom w:val="none" w:sz="0" w:space="0" w:color="auto"/>
                            <w:right w:val="none" w:sz="0" w:space="0" w:color="auto"/>
                          </w:divBdr>
                          <w:divsChild>
                            <w:div w:id="187487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568839">
                  <w:marLeft w:val="0"/>
                  <w:marRight w:val="0"/>
                  <w:marTop w:val="0"/>
                  <w:marBottom w:val="0"/>
                  <w:divBdr>
                    <w:top w:val="none" w:sz="0" w:space="0" w:color="auto"/>
                    <w:left w:val="none" w:sz="0" w:space="0" w:color="auto"/>
                    <w:bottom w:val="none" w:sz="0" w:space="0" w:color="auto"/>
                    <w:right w:val="none" w:sz="0" w:space="0" w:color="auto"/>
                  </w:divBdr>
                  <w:divsChild>
                    <w:div w:id="913469872">
                      <w:marLeft w:val="0"/>
                      <w:marRight w:val="0"/>
                      <w:marTop w:val="0"/>
                      <w:marBottom w:val="0"/>
                      <w:divBdr>
                        <w:top w:val="none" w:sz="0" w:space="0" w:color="auto"/>
                        <w:left w:val="none" w:sz="0" w:space="0" w:color="auto"/>
                        <w:bottom w:val="none" w:sz="0" w:space="0" w:color="auto"/>
                        <w:right w:val="none" w:sz="0" w:space="0" w:color="auto"/>
                      </w:divBdr>
                      <w:divsChild>
                        <w:div w:id="1973440616">
                          <w:marLeft w:val="0"/>
                          <w:marRight w:val="0"/>
                          <w:marTop w:val="0"/>
                          <w:marBottom w:val="0"/>
                          <w:divBdr>
                            <w:top w:val="none" w:sz="0" w:space="0" w:color="auto"/>
                            <w:left w:val="none" w:sz="0" w:space="0" w:color="auto"/>
                            <w:bottom w:val="none" w:sz="0" w:space="0" w:color="auto"/>
                            <w:right w:val="none" w:sz="0" w:space="0" w:color="auto"/>
                          </w:divBdr>
                          <w:divsChild>
                            <w:div w:id="140957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901000">
                  <w:marLeft w:val="0"/>
                  <w:marRight w:val="0"/>
                  <w:marTop w:val="0"/>
                  <w:marBottom w:val="0"/>
                  <w:divBdr>
                    <w:top w:val="none" w:sz="0" w:space="0" w:color="auto"/>
                    <w:left w:val="none" w:sz="0" w:space="0" w:color="auto"/>
                    <w:bottom w:val="none" w:sz="0" w:space="0" w:color="auto"/>
                    <w:right w:val="none" w:sz="0" w:space="0" w:color="auto"/>
                  </w:divBdr>
                  <w:divsChild>
                    <w:div w:id="1325550757">
                      <w:marLeft w:val="0"/>
                      <w:marRight w:val="0"/>
                      <w:marTop w:val="0"/>
                      <w:marBottom w:val="0"/>
                      <w:divBdr>
                        <w:top w:val="none" w:sz="0" w:space="0" w:color="auto"/>
                        <w:left w:val="none" w:sz="0" w:space="0" w:color="auto"/>
                        <w:bottom w:val="none" w:sz="0" w:space="0" w:color="auto"/>
                        <w:right w:val="none" w:sz="0" w:space="0" w:color="auto"/>
                      </w:divBdr>
                      <w:divsChild>
                        <w:div w:id="1023163802">
                          <w:marLeft w:val="0"/>
                          <w:marRight w:val="0"/>
                          <w:marTop w:val="0"/>
                          <w:marBottom w:val="0"/>
                          <w:divBdr>
                            <w:top w:val="none" w:sz="0" w:space="0" w:color="auto"/>
                            <w:left w:val="none" w:sz="0" w:space="0" w:color="auto"/>
                            <w:bottom w:val="none" w:sz="0" w:space="0" w:color="auto"/>
                            <w:right w:val="none" w:sz="0" w:space="0" w:color="auto"/>
                          </w:divBdr>
                          <w:divsChild>
                            <w:div w:id="62836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02434">
                  <w:marLeft w:val="0"/>
                  <w:marRight w:val="0"/>
                  <w:marTop w:val="0"/>
                  <w:marBottom w:val="0"/>
                  <w:divBdr>
                    <w:top w:val="none" w:sz="0" w:space="0" w:color="auto"/>
                    <w:left w:val="none" w:sz="0" w:space="0" w:color="auto"/>
                    <w:bottom w:val="none" w:sz="0" w:space="0" w:color="auto"/>
                    <w:right w:val="none" w:sz="0" w:space="0" w:color="auto"/>
                  </w:divBdr>
                  <w:divsChild>
                    <w:div w:id="310640971">
                      <w:marLeft w:val="0"/>
                      <w:marRight w:val="0"/>
                      <w:marTop w:val="0"/>
                      <w:marBottom w:val="0"/>
                      <w:divBdr>
                        <w:top w:val="none" w:sz="0" w:space="0" w:color="auto"/>
                        <w:left w:val="none" w:sz="0" w:space="0" w:color="auto"/>
                        <w:bottom w:val="none" w:sz="0" w:space="0" w:color="auto"/>
                        <w:right w:val="none" w:sz="0" w:space="0" w:color="auto"/>
                      </w:divBdr>
                      <w:divsChild>
                        <w:div w:id="1406225314">
                          <w:marLeft w:val="0"/>
                          <w:marRight w:val="0"/>
                          <w:marTop w:val="0"/>
                          <w:marBottom w:val="0"/>
                          <w:divBdr>
                            <w:top w:val="none" w:sz="0" w:space="0" w:color="auto"/>
                            <w:left w:val="none" w:sz="0" w:space="0" w:color="auto"/>
                            <w:bottom w:val="none" w:sz="0" w:space="0" w:color="auto"/>
                            <w:right w:val="none" w:sz="0" w:space="0" w:color="auto"/>
                          </w:divBdr>
                          <w:divsChild>
                            <w:div w:id="10022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554317">
                  <w:marLeft w:val="0"/>
                  <w:marRight w:val="0"/>
                  <w:marTop w:val="0"/>
                  <w:marBottom w:val="0"/>
                  <w:divBdr>
                    <w:top w:val="none" w:sz="0" w:space="0" w:color="auto"/>
                    <w:left w:val="none" w:sz="0" w:space="0" w:color="auto"/>
                    <w:bottom w:val="none" w:sz="0" w:space="0" w:color="auto"/>
                    <w:right w:val="none" w:sz="0" w:space="0" w:color="auto"/>
                  </w:divBdr>
                  <w:divsChild>
                    <w:div w:id="293802901">
                      <w:marLeft w:val="0"/>
                      <w:marRight w:val="0"/>
                      <w:marTop w:val="0"/>
                      <w:marBottom w:val="0"/>
                      <w:divBdr>
                        <w:top w:val="none" w:sz="0" w:space="0" w:color="auto"/>
                        <w:left w:val="none" w:sz="0" w:space="0" w:color="auto"/>
                        <w:bottom w:val="none" w:sz="0" w:space="0" w:color="auto"/>
                        <w:right w:val="none" w:sz="0" w:space="0" w:color="auto"/>
                      </w:divBdr>
                      <w:divsChild>
                        <w:div w:id="700320842">
                          <w:marLeft w:val="0"/>
                          <w:marRight w:val="0"/>
                          <w:marTop w:val="0"/>
                          <w:marBottom w:val="0"/>
                          <w:divBdr>
                            <w:top w:val="none" w:sz="0" w:space="0" w:color="auto"/>
                            <w:left w:val="none" w:sz="0" w:space="0" w:color="auto"/>
                            <w:bottom w:val="none" w:sz="0" w:space="0" w:color="auto"/>
                            <w:right w:val="none" w:sz="0" w:space="0" w:color="auto"/>
                          </w:divBdr>
                          <w:divsChild>
                            <w:div w:id="24832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2749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17145482">
                      <w:marLeft w:val="0"/>
                      <w:marRight w:val="0"/>
                      <w:marTop w:val="0"/>
                      <w:marBottom w:val="0"/>
                      <w:divBdr>
                        <w:top w:val="none" w:sz="0" w:space="0" w:color="auto"/>
                        <w:left w:val="none" w:sz="0" w:space="0" w:color="auto"/>
                        <w:bottom w:val="none" w:sz="0" w:space="0" w:color="auto"/>
                        <w:right w:val="none" w:sz="0" w:space="0" w:color="auto"/>
                      </w:divBdr>
                    </w:div>
                  </w:divsChild>
                </w:div>
                <w:div w:id="21142046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8288053">
                      <w:marLeft w:val="0"/>
                      <w:marRight w:val="0"/>
                      <w:marTop w:val="0"/>
                      <w:marBottom w:val="0"/>
                      <w:divBdr>
                        <w:top w:val="none" w:sz="0" w:space="0" w:color="auto"/>
                        <w:left w:val="none" w:sz="0" w:space="0" w:color="auto"/>
                        <w:bottom w:val="none" w:sz="0" w:space="0" w:color="auto"/>
                        <w:right w:val="none" w:sz="0" w:space="0" w:color="auto"/>
                      </w:divBdr>
                    </w:div>
                  </w:divsChild>
                </w:div>
                <w:div w:id="21064637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3285849">
                      <w:marLeft w:val="0"/>
                      <w:marRight w:val="0"/>
                      <w:marTop w:val="0"/>
                      <w:marBottom w:val="0"/>
                      <w:divBdr>
                        <w:top w:val="none" w:sz="0" w:space="0" w:color="auto"/>
                        <w:left w:val="none" w:sz="0" w:space="0" w:color="auto"/>
                        <w:bottom w:val="none" w:sz="0" w:space="0" w:color="auto"/>
                        <w:right w:val="none" w:sz="0" w:space="0" w:color="auto"/>
                      </w:divBdr>
                    </w:div>
                  </w:divsChild>
                </w:div>
                <w:div w:id="1796177184">
                  <w:marLeft w:val="0"/>
                  <w:marRight w:val="0"/>
                  <w:marTop w:val="0"/>
                  <w:marBottom w:val="0"/>
                  <w:divBdr>
                    <w:top w:val="none" w:sz="0" w:space="0" w:color="auto"/>
                    <w:left w:val="none" w:sz="0" w:space="0" w:color="auto"/>
                    <w:bottom w:val="none" w:sz="0" w:space="0" w:color="auto"/>
                    <w:right w:val="none" w:sz="0" w:space="0" w:color="auto"/>
                  </w:divBdr>
                  <w:divsChild>
                    <w:div w:id="357246311">
                      <w:marLeft w:val="0"/>
                      <w:marRight w:val="0"/>
                      <w:marTop w:val="0"/>
                      <w:marBottom w:val="0"/>
                      <w:divBdr>
                        <w:top w:val="none" w:sz="0" w:space="0" w:color="auto"/>
                        <w:left w:val="none" w:sz="0" w:space="0" w:color="auto"/>
                        <w:bottom w:val="none" w:sz="0" w:space="0" w:color="auto"/>
                        <w:right w:val="none" w:sz="0" w:space="0" w:color="auto"/>
                      </w:divBdr>
                      <w:divsChild>
                        <w:div w:id="1398433449">
                          <w:marLeft w:val="0"/>
                          <w:marRight w:val="0"/>
                          <w:marTop w:val="0"/>
                          <w:marBottom w:val="0"/>
                          <w:divBdr>
                            <w:top w:val="none" w:sz="0" w:space="0" w:color="auto"/>
                            <w:left w:val="none" w:sz="0" w:space="0" w:color="auto"/>
                            <w:bottom w:val="none" w:sz="0" w:space="0" w:color="auto"/>
                            <w:right w:val="none" w:sz="0" w:space="0" w:color="auto"/>
                          </w:divBdr>
                          <w:divsChild>
                            <w:div w:id="7347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8013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2577388">
                      <w:marLeft w:val="0"/>
                      <w:marRight w:val="0"/>
                      <w:marTop w:val="0"/>
                      <w:marBottom w:val="0"/>
                      <w:divBdr>
                        <w:top w:val="none" w:sz="0" w:space="0" w:color="auto"/>
                        <w:left w:val="none" w:sz="0" w:space="0" w:color="auto"/>
                        <w:bottom w:val="none" w:sz="0" w:space="0" w:color="auto"/>
                        <w:right w:val="none" w:sz="0" w:space="0" w:color="auto"/>
                      </w:divBdr>
                    </w:div>
                  </w:divsChild>
                </w:div>
                <w:div w:id="940184004">
                  <w:marLeft w:val="0"/>
                  <w:marRight w:val="0"/>
                  <w:marTop w:val="0"/>
                  <w:marBottom w:val="0"/>
                  <w:divBdr>
                    <w:top w:val="none" w:sz="0" w:space="0" w:color="auto"/>
                    <w:left w:val="none" w:sz="0" w:space="0" w:color="auto"/>
                    <w:bottom w:val="none" w:sz="0" w:space="0" w:color="auto"/>
                    <w:right w:val="none" w:sz="0" w:space="0" w:color="auto"/>
                  </w:divBdr>
                </w:div>
                <w:div w:id="1516188923">
                  <w:marLeft w:val="0"/>
                  <w:marRight w:val="0"/>
                  <w:marTop w:val="0"/>
                  <w:marBottom w:val="0"/>
                  <w:divBdr>
                    <w:top w:val="none" w:sz="0" w:space="0" w:color="auto"/>
                    <w:left w:val="none" w:sz="0" w:space="0" w:color="auto"/>
                    <w:bottom w:val="none" w:sz="0" w:space="0" w:color="auto"/>
                    <w:right w:val="none" w:sz="0" w:space="0" w:color="auto"/>
                  </w:divBdr>
                  <w:divsChild>
                    <w:div w:id="929242013">
                      <w:marLeft w:val="0"/>
                      <w:marRight w:val="0"/>
                      <w:marTop w:val="0"/>
                      <w:marBottom w:val="0"/>
                      <w:divBdr>
                        <w:top w:val="none" w:sz="0" w:space="0" w:color="auto"/>
                        <w:left w:val="none" w:sz="0" w:space="0" w:color="auto"/>
                        <w:bottom w:val="none" w:sz="0" w:space="0" w:color="auto"/>
                        <w:right w:val="none" w:sz="0" w:space="0" w:color="auto"/>
                      </w:divBdr>
                      <w:divsChild>
                        <w:div w:id="954214804">
                          <w:marLeft w:val="0"/>
                          <w:marRight w:val="0"/>
                          <w:marTop w:val="0"/>
                          <w:marBottom w:val="0"/>
                          <w:divBdr>
                            <w:top w:val="none" w:sz="0" w:space="0" w:color="auto"/>
                            <w:left w:val="none" w:sz="0" w:space="0" w:color="auto"/>
                            <w:bottom w:val="none" w:sz="0" w:space="0" w:color="auto"/>
                            <w:right w:val="none" w:sz="0" w:space="0" w:color="auto"/>
                          </w:divBdr>
                          <w:divsChild>
                            <w:div w:id="20749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8053">
                  <w:marLeft w:val="0"/>
                  <w:marRight w:val="0"/>
                  <w:marTop w:val="0"/>
                  <w:marBottom w:val="0"/>
                  <w:divBdr>
                    <w:top w:val="none" w:sz="0" w:space="0" w:color="auto"/>
                    <w:left w:val="none" w:sz="0" w:space="0" w:color="auto"/>
                    <w:bottom w:val="none" w:sz="0" w:space="0" w:color="auto"/>
                    <w:right w:val="none" w:sz="0" w:space="0" w:color="auto"/>
                  </w:divBdr>
                  <w:divsChild>
                    <w:div w:id="1996717274">
                      <w:marLeft w:val="0"/>
                      <w:marRight w:val="0"/>
                      <w:marTop w:val="0"/>
                      <w:marBottom w:val="0"/>
                      <w:divBdr>
                        <w:top w:val="none" w:sz="0" w:space="0" w:color="auto"/>
                        <w:left w:val="none" w:sz="0" w:space="0" w:color="auto"/>
                        <w:bottom w:val="none" w:sz="0" w:space="0" w:color="auto"/>
                        <w:right w:val="none" w:sz="0" w:space="0" w:color="auto"/>
                      </w:divBdr>
                      <w:divsChild>
                        <w:div w:id="1453211996">
                          <w:marLeft w:val="0"/>
                          <w:marRight w:val="0"/>
                          <w:marTop w:val="0"/>
                          <w:marBottom w:val="0"/>
                          <w:divBdr>
                            <w:top w:val="none" w:sz="0" w:space="0" w:color="auto"/>
                            <w:left w:val="none" w:sz="0" w:space="0" w:color="auto"/>
                            <w:bottom w:val="none" w:sz="0" w:space="0" w:color="auto"/>
                            <w:right w:val="none" w:sz="0" w:space="0" w:color="auto"/>
                          </w:divBdr>
                          <w:divsChild>
                            <w:div w:id="2788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023578">
                  <w:marLeft w:val="0"/>
                  <w:marRight w:val="0"/>
                  <w:marTop w:val="0"/>
                  <w:marBottom w:val="0"/>
                  <w:divBdr>
                    <w:top w:val="none" w:sz="0" w:space="0" w:color="auto"/>
                    <w:left w:val="none" w:sz="0" w:space="0" w:color="auto"/>
                    <w:bottom w:val="none" w:sz="0" w:space="0" w:color="auto"/>
                    <w:right w:val="none" w:sz="0" w:space="0" w:color="auto"/>
                  </w:divBdr>
                </w:div>
                <w:div w:id="1875339493">
                  <w:blockQuote w:val="1"/>
                  <w:marLeft w:val="720"/>
                  <w:marRight w:val="720"/>
                  <w:marTop w:val="100"/>
                  <w:marBottom w:val="100"/>
                  <w:divBdr>
                    <w:top w:val="none" w:sz="0" w:space="0" w:color="auto"/>
                    <w:left w:val="none" w:sz="0" w:space="0" w:color="auto"/>
                    <w:bottom w:val="none" w:sz="0" w:space="0" w:color="auto"/>
                    <w:right w:val="none" w:sz="0" w:space="0" w:color="auto"/>
                  </w:divBdr>
                </w:div>
                <w:div w:id="854271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29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Solanum_nigrum" TargetMode="External"/><Relationship Id="rId299" Type="http://schemas.openxmlformats.org/officeDocument/2006/relationships/hyperlink" Target="http://en.wikipedia.org/wiki/Hugh_Chisholm" TargetMode="External"/><Relationship Id="rId21" Type="http://schemas.openxmlformats.org/officeDocument/2006/relationships/hyperlink" Target="http://en.wikipedia.org/wiki/History_of_the_Encyclop%C3%A6dia_Britannica" TargetMode="External"/><Relationship Id="rId63" Type="http://schemas.openxmlformats.org/officeDocument/2006/relationships/hyperlink" Target="http://en.wikipedia.org/wiki/Colin_Macfarquhar" TargetMode="External"/><Relationship Id="rId159" Type="http://schemas.openxmlformats.org/officeDocument/2006/relationships/hyperlink" Target="http://en.wikipedia.org/wiki/Encyclop%C3%A9die" TargetMode="External"/><Relationship Id="rId324" Type="http://schemas.openxmlformats.org/officeDocument/2006/relationships/hyperlink" Target="http://en.wikipedia.org/wiki/Literature" TargetMode="External"/><Relationship Id="rId366" Type="http://schemas.openxmlformats.org/officeDocument/2006/relationships/hyperlink" Target="http://en.wikipedia.org/wiki/University_of_Chicago" TargetMode="External"/><Relationship Id="rId170" Type="http://schemas.openxmlformats.org/officeDocument/2006/relationships/hyperlink" Target="http://en.wikipedia.org/wiki/Entomology" TargetMode="External"/><Relationship Id="rId226" Type="http://schemas.openxmlformats.org/officeDocument/2006/relationships/hyperlink" Target="http://en.wikipedia.org/wiki/History_of_the_Encyclop%C3%A6dia_Britannica" TargetMode="External"/><Relationship Id="rId433" Type="http://schemas.openxmlformats.org/officeDocument/2006/relationships/hyperlink" Target="http://en.wikipedia.org/wiki/U.S._state" TargetMode="External"/><Relationship Id="rId268" Type="http://schemas.openxmlformats.org/officeDocument/2006/relationships/hyperlink" Target="http://en.wikipedia.org/wiki/Philadelphia" TargetMode="External"/><Relationship Id="rId475" Type="http://schemas.openxmlformats.org/officeDocument/2006/relationships/hyperlink" Target="http://en.wikipedia.org/wiki/Encyclop%C3%A6dia_Britannica_Eleventh_Edition" TargetMode="External"/><Relationship Id="rId32" Type="http://schemas.openxmlformats.org/officeDocument/2006/relationships/hyperlink" Target="http://en.wikipedia.org/wiki/History_of_the_Encyclop%C3%A6dia_Britannica" TargetMode="External"/><Relationship Id="rId74" Type="http://schemas.openxmlformats.org/officeDocument/2006/relationships/hyperlink" Target="http://en.wikipedia.org/wiki/Pence" TargetMode="External"/><Relationship Id="rId128" Type="http://schemas.openxmlformats.org/officeDocument/2006/relationships/hyperlink" Target="http://en.wikipedia.org/wiki/File:3rdBritannica.JPG" TargetMode="External"/><Relationship Id="rId335" Type="http://schemas.openxmlformats.org/officeDocument/2006/relationships/hyperlink" Target="http://en.wikipedia.org/wiki/Cambridge_University_Press" TargetMode="External"/><Relationship Id="rId377" Type="http://schemas.openxmlformats.org/officeDocument/2006/relationships/hyperlink" Target="http://en.wikipedia.org/wiki/Roman_Catholic_Church" TargetMode="External"/><Relationship Id="rId5" Type="http://schemas.openxmlformats.org/officeDocument/2006/relationships/hyperlink" Target="http://en.wikipedia.org/wiki/File:1913FebBrittanica.jpg" TargetMode="External"/><Relationship Id="rId181" Type="http://schemas.openxmlformats.org/officeDocument/2006/relationships/hyperlink" Target="http://en.wikipedia.org/wiki/History_of_the_Encyclop%C3%A6dia_Britannica" TargetMode="External"/><Relationship Id="rId237" Type="http://schemas.openxmlformats.org/officeDocument/2006/relationships/hyperlink" Target="http://en.wikipedia.org/wiki/Charles_Merivale" TargetMode="External"/><Relationship Id="rId402" Type="http://schemas.openxmlformats.org/officeDocument/2006/relationships/image" Target="media/image18.png"/><Relationship Id="rId279" Type="http://schemas.openxmlformats.org/officeDocument/2006/relationships/hyperlink" Target="http://en.wikipedia.org/wiki/History_of_the_Encyclop%C3%A6dia_Britannica" TargetMode="External"/><Relationship Id="rId444" Type="http://schemas.openxmlformats.org/officeDocument/2006/relationships/hyperlink" Target="http://en.wikipedia.org/wiki/Funk_%26_Wagnalls_Standard_Encyclopedia" TargetMode="External"/><Relationship Id="rId486" Type="http://schemas.openxmlformats.org/officeDocument/2006/relationships/hyperlink" Target="http://www.ifets.info/download_pdf.php?j_id=11&amp;a_id=258" TargetMode="External"/><Relationship Id="rId43" Type="http://schemas.openxmlformats.org/officeDocument/2006/relationships/hyperlink" Target="http://en.wikipedia.org/wiki/Martianus_Minneus_Felix_Capella" TargetMode="External"/><Relationship Id="rId139" Type="http://schemas.openxmlformats.org/officeDocument/2006/relationships/hyperlink" Target="http://en.wikipedia.org/wiki/George_Gleig" TargetMode="External"/><Relationship Id="rId290" Type="http://schemas.openxmlformats.org/officeDocument/2006/relationships/hyperlink" Target="http://en.wikipedia.org/wiki/History_of_the_Encyclop%C3%A6dia_Britannica" TargetMode="External"/><Relationship Id="rId304" Type="http://schemas.openxmlformats.org/officeDocument/2006/relationships/hyperlink" Target="http://en.wikipedia.org/wiki/File:Britannica10th.jpg" TargetMode="External"/><Relationship Id="rId346" Type="http://schemas.openxmlformats.org/officeDocument/2006/relationships/hyperlink" Target="http://en.wikipedia.org/wiki/Encyclop%C3%A6dia_Britannica_Eleventh_Edition" TargetMode="External"/><Relationship Id="rId388" Type="http://schemas.openxmlformats.org/officeDocument/2006/relationships/hyperlink" Target="http://en.wikipedia.org/wiki/Irene_Castle" TargetMode="External"/><Relationship Id="rId85" Type="http://schemas.openxmlformats.org/officeDocument/2006/relationships/hyperlink" Target="http://en.wikipedia.org/wiki/Benjamin_Franklin" TargetMode="External"/><Relationship Id="rId150" Type="http://schemas.openxmlformats.org/officeDocument/2006/relationships/hyperlink" Target="http://en.wikipedia.org/wiki/George_Gleig" TargetMode="External"/><Relationship Id="rId192" Type="http://schemas.openxmlformats.org/officeDocument/2006/relationships/hyperlink" Target="http://en.wikipedia.org/wiki/Egyptian_hieroglyphs" TargetMode="External"/><Relationship Id="rId206" Type="http://schemas.openxmlformats.org/officeDocument/2006/relationships/hyperlink" Target="http://en.wikipedia.org/wiki/Caledonian_Mercury" TargetMode="External"/><Relationship Id="rId413" Type="http://schemas.openxmlformats.org/officeDocument/2006/relationships/hyperlink" Target="http://en.wikipedia.org/wiki/Robert_E._Wood" TargetMode="External"/><Relationship Id="rId248" Type="http://schemas.openxmlformats.org/officeDocument/2006/relationships/hyperlink" Target="http://en.wikipedia.org/wiki/Edward_Everett" TargetMode="External"/><Relationship Id="rId455" Type="http://schemas.openxmlformats.org/officeDocument/2006/relationships/hyperlink" Target="http://en.wikipedia.org/wiki/Multimedia" TargetMode="External"/><Relationship Id="rId12" Type="http://schemas.openxmlformats.org/officeDocument/2006/relationships/hyperlink" Target="http://en.wikipedia.org/wiki/History_of_the_Encyclop%C3%A6dia_Britannica" TargetMode="External"/><Relationship Id="rId108" Type="http://schemas.openxmlformats.org/officeDocument/2006/relationships/hyperlink" Target="http://en.wikipedia.org/wiki/History_of_the_Encyclop%C3%A6dia_Britannica" TargetMode="External"/><Relationship Id="rId315" Type="http://schemas.openxmlformats.org/officeDocument/2006/relationships/image" Target="media/image16.jpeg"/><Relationship Id="rId357" Type="http://schemas.openxmlformats.org/officeDocument/2006/relationships/hyperlink" Target="http://en.wikipedia.org/wiki/Albert_Einstein" TargetMode="External"/><Relationship Id="rId54" Type="http://schemas.openxmlformats.org/officeDocument/2006/relationships/hyperlink" Target="http://en.wikipedia.org/wiki/Encyclop%C3%A6dia_Britannica_First_Edition" TargetMode="External"/><Relationship Id="rId96" Type="http://schemas.openxmlformats.org/officeDocument/2006/relationships/hyperlink" Target="http://en.wikipedia.org/wiki/Encyclop%C3%A6dia_Britannica_Second_Edition" TargetMode="External"/><Relationship Id="rId161" Type="http://schemas.openxmlformats.org/officeDocument/2006/relationships/hyperlink" Target="http://en.wikipedia.org/wiki/History_of_the_Encyclop%C3%A6dia_Britannica" TargetMode="External"/><Relationship Id="rId217" Type="http://schemas.openxmlformats.org/officeDocument/2006/relationships/hyperlink" Target="http://en.wikipedia.org/wiki/Macvey_Napier" TargetMode="External"/><Relationship Id="rId399" Type="http://schemas.openxmlformats.org/officeDocument/2006/relationships/hyperlink" Target="http://en.wikipedia.org/wiki/Robert_E._Wood" TargetMode="External"/><Relationship Id="rId259" Type="http://schemas.openxmlformats.org/officeDocument/2006/relationships/hyperlink" Target="http://en.wikipedia.org/wiki/Robert_Burns" TargetMode="External"/><Relationship Id="rId424" Type="http://schemas.openxmlformats.org/officeDocument/2006/relationships/hyperlink" Target="http://en.wikipedia.org/wiki/History_of_the_Encyclop%C3%A6dia_Britannica" TargetMode="External"/><Relationship Id="rId466" Type="http://schemas.openxmlformats.org/officeDocument/2006/relationships/hyperlink" Target="http://www.hyzercreek.com/britannica.htm" TargetMode="External"/><Relationship Id="rId23" Type="http://schemas.openxmlformats.org/officeDocument/2006/relationships/hyperlink" Target="http://en.wikipedia.org/wiki/History_of_the_Encyclop%C3%A6dia_Britannica" TargetMode="External"/><Relationship Id="rId119" Type="http://schemas.openxmlformats.org/officeDocument/2006/relationships/hyperlink" Target="http://en.wikipedia.org/wiki/Love" TargetMode="External"/><Relationship Id="rId270" Type="http://schemas.openxmlformats.org/officeDocument/2006/relationships/hyperlink" Target="http://en.wikipedia.org/wiki/Isaac_Kaufmann_Funk" TargetMode="External"/><Relationship Id="rId326" Type="http://schemas.openxmlformats.org/officeDocument/2006/relationships/hyperlink" Target="http://en.wikipedia.org/wiki/Public_domain" TargetMode="External"/><Relationship Id="rId65" Type="http://schemas.openxmlformats.org/officeDocument/2006/relationships/hyperlink" Target="http://en.wikipedia.org/wiki/Edinburgh" TargetMode="External"/><Relationship Id="rId130" Type="http://schemas.openxmlformats.org/officeDocument/2006/relationships/hyperlink" Target="http://en.wikipedia.org/wiki/Encyclop%C3%A6dia_Britannica_Third_Edition" TargetMode="External"/><Relationship Id="rId368" Type="http://schemas.openxmlformats.org/officeDocument/2006/relationships/hyperlink" Target="http://en.wikipedia.org/wiki/J._L._Garvin" TargetMode="External"/><Relationship Id="rId172" Type="http://schemas.openxmlformats.org/officeDocument/2006/relationships/hyperlink" Target="http://en.wikipedia.org/wiki/Natural_History" TargetMode="External"/><Relationship Id="rId228" Type="http://schemas.openxmlformats.org/officeDocument/2006/relationships/image" Target="media/image14.jpeg"/><Relationship Id="rId435" Type="http://schemas.openxmlformats.org/officeDocument/2006/relationships/hyperlink" Target="http://en.wikipedia.org/wiki/Macrop%C3%A6dia" TargetMode="External"/><Relationship Id="rId477" Type="http://schemas.openxmlformats.org/officeDocument/2006/relationships/hyperlink" Target="http://www.infidels.org/library/historical/joseph_mccabe/lies_of_britannica.html" TargetMode="External"/><Relationship Id="rId281" Type="http://schemas.openxmlformats.org/officeDocument/2006/relationships/hyperlink" Target="http://en.wikipedia.org/wiki/The_Times_%28London%29" TargetMode="External"/><Relationship Id="rId337" Type="http://schemas.openxmlformats.org/officeDocument/2006/relationships/hyperlink" Target="http://en.wikipedia.org/wiki/Sears_Roebuck" TargetMode="External"/><Relationship Id="rId34" Type="http://schemas.openxmlformats.org/officeDocument/2006/relationships/hyperlink" Target="http://en.wikipedia.org/wiki/History_of_the_Encyclop%C3%A6dia_Britannica" TargetMode="External"/><Relationship Id="rId76" Type="http://schemas.openxmlformats.org/officeDocument/2006/relationships/hyperlink" Target="http://en.wikipedia.org/wiki/History_of_the_Encyclop%C3%A6dia_Britannica" TargetMode="External"/><Relationship Id="rId141" Type="http://schemas.openxmlformats.org/officeDocument/2006/relationships/hyperlink" Target="http://en.wikipedia.org/wiki/Isaac_Newton" TargetMode="External"/><Relationship Id="rId379" Type="http://schemas.openxmlformats.org/officeDocument/2006/relationships/hyperlink" Target="http://en.wikipedia.org/wiki/Nobel_Prize" TargetMode="External"/><Relationship Id="rId7" Type="http://schemas.openxmlformats.org/officeDocument/2006/relationships/image" Target="media/image2.png"/><Relationship Id="rId162" Type="http://schemas.openxmlformats.org/officeDocument/2006/relationships/hyperlink" Target="http://en.wikipedia.org/wiki/History_of_the_Encyclop%C3%A6dia_Britannica" TargetMode="External"/><Relationship Id="rId183" Type="http://schemas.openxmlformats.org/officeDocument/2006/relationships/hyperlink" Target="http://en.wikipedia.org/wiki/Macvey_Napier" TargetMode="External"/><Relationship Id="rId218" Type="http://schemas.openxmlformats.org/officeDocument/2006/relationships/hyperlink" Target="http://en.wikipedia.org/wiki/James_Browne_%28writer%29" TargetMode="External"/><Relationship Id="rId239" Type="http://schemas.openxmlformats.org/officeDocument/2006/relationships/hyperlink" Target="http://en.wikipedia.org/wiki/Robert_Bunsen" TargetMode="External"/><Relationship Id="rId390" Type="http://schemas.openxmlformats.org/officeDocument/2006/relationships/hyperlink" Target="http://en.wikipedia.org/wiki/George_Bernard_Shaw" TargetMode="External"/><Relationship Id="rId404" Type="http://schemas.openxmlformats.org/officeDocument/2006/relationships/hyperlink" Target="http://en.wikipedia.org/wiki/Wikipedia:Verifiability" TargetMode="External"/><Relationship Id="rId425" Type="http://schemas.openxmlformats.org/officeDocument/2006/relationships/hyperlink" Target="http://en.wikipedia.org/wiki/Mortimer_J._Adler" TargetMode="External"/><Relationship Id="rId446" Type="http://schemas.openxmlformats.org/officeDocument/2006/relationships/hyperlink" Target="http://en.wikipedia.org/wiki/History_of_the_Encyclop%C3%A6dia_Britannica" TargetMode="External"/><Relationship Id="rId467" Type="http://schemas.openxmlformats.org/officeDocument/2006/relationships/hyperlink" Target="http://www.grubstreetbooks.ca/essays/britannica.html" TargetMode="External"/><Relationship Id="rId250" Type="http://schemas.openxmlformats.org/officeDocument/2006/relationships/hyperlink" Target="http://en.wikipedia.org/wiki/Thomas_Spencer_Baynes" TargetMode="External"/><Relationship Id="rId271" Type="http://schemas.openxmlformats.org/officeDocument/2006/relationships/hyperlink" Target="http://en.wikipedia.org/wiki/Funk_and_Wagnalls" TargetMode="External"/><Relationship Id="rId292" Type="http://schemas.openxmlformats.org/officeDocument/2006/relationships/hyperlink" Target="http://en.wikipedia.org/wiki/Parochialism" TargetMode="External"/><Relationship Id="rId306" Type="http://schemas.openxmlformats.org/officeDocument/2006/relationships/hyperlink" Target="http://en.wikipedia.org/wiki/Direct_marketing" TargetMode="External"/><Relationship Id="rId488" Type="http://schemas.openxmlformats.org/officeDocument/2006/relationships/hyperlink" Target="http://news.bbc.co.uk/1/hi/business/40033.stm" TargetMode="External"/><Relationship Id="rId24" Type="http://schemas.openxmlformats.org/officeDocument/2006/relationships/hyperlink" Target="http://en.wikipedia.org/wiki/History_of_the_Encyclop%C3%A6dia_Britannica" TargetMode="External"/><Relationship Id="rId45" Type="http://schemas.openxmlformats.org/officeDocument/2006/relationships/hyperlink" Target="http://en.wikipedia.org/wiki/Johann_Heinrich_Alsted" TargetMode="External"/><Relationship Id="rId66" Type="http://schemas.openxmlformats.org/officeDocument/2006/relationships/hyperlink" Target="http://en.wikipedia.org/wiki/Encyclop%C3%A9die" TargetMode="External"/><Relationship Id="rId87" Type="http://schemas.openxmlformats.org/officeDocument/2006/relationships/hyperlink" Target="http://en.wikipedia.org/wiki/Samuel_Johnson" TargetMode="External"/><Relationship Id="rId110" Type="http://schemas.openxmlformats.org/officeDocument/2006/relationships/hyperlink" Target="http://en.wikipedia.org/wiki/Geography" TargetMode="External"/><Relationship Id="rId131" Type="http://schemas.openxmlformats.org/officeDocument/2006/relationships/hyperlink" Target="http://en.wikipedia.org/wiki/Colin_Macfarquhar" TargetMode="External"/><Relationship Id="rId327" Type="http://schemas.openxmlformats.org/officeDocument/2006/relationships/hyperlink" Target="http://en.wikipedia.org/wiki/History_of_the_Encyclop%C3%A6dia_Britannica" TargetMode="External"/><Relationship Id="rId348" Type="http://schemas.openxmlformats.org/officeDocument/2006/relationships/hyperlink" Target="http://en.wikipedia.org/wiki/Chief_executive_officer" TargetMode="External"/><Relationship Id="rId369" Type="http://schemas.openxmlformats.org/officeDocument/2006/relationships/hyperlink" Target="http://en.wikipedia.org/wiki/Franklin_Henry_Hooper" TargetMode="External"/><Relationship Id="rId152" Type="http://schemas.openxmlformats.org/officeDocument/2006/relationships/hyperlink" Target="http://en.wikipedia.org/wiki/Thomas_Dobson_%28printer%29" TargetMode="External"/><Relationship Id="rId173" Type="http://schemas.openxmlformats.org/officeDocument/2006/relationships/hyperlink" Target="http://en.wikipedia.org/wiki/Watch_Mr._Wizard" TargetMode="External"/><Relationship Id="rId194" Type="http://schemas.openxmlformats.org/officeDocument/2006/relationships/hyperlink" Target="http://en.wikipedia.org/wiki/History_of_the_Encyclop%C3%A6dia_Britannica" TargetMode="External"/><Relationship Id="rId208" Type="http://schemas.openxmlformats.org/officeDocument/2006/relationships/hyperlink" Target="http://en.wikipedia.org/wiki/History_of_the_Encyclop%C3%A6dia_Britannica" TargetMode="External"/><Relationship Id="rId229" Type="http://schemas.openxmlformats.org/officeDocument/2006/relationships/hyperlink" Target="http://en.wikipedia.org/wiki/History_of_the_Encyclop%C3%A6dia_Britannica" TargetMode="External"/><Relationship Id="rId380" Type="http://schemas.openxmlformats.org/officeDocument/2006/relationships/hyperlink" Target="http://en.wikipedia.org/wiki/Robert_Millikan" TargetMode="External"/><Relationship Id="rId415" Type="http://schemas.openxmlformats.org/officeDocument/2006/relationships/hyperlink" Target="http://en.wikipedia.org/wiki/William_Benton_%28senator%29" TargetMode="External"/><Relationship Id="rId436" Type="http://schemas.openxmlformats.org/officeDocument/2006/relationships/hyperlink" Target="http://en.wikipedia.org/wiki/Microp%C3%A6dia" TargetMode="External"/><Relationship Id="rId457" Type="http://schemas.openxmlformats.org/officeDocument/2006/relationships/hyperlink" Target="http://en.wikipedia.org/wiki/Academic_American_Encyclopedia" TargetMode="External"/><Relationship Id="rId240" Type="http://schemas.openxmlformats.org/officeDocument/2006/relationships/hyperlink" Target="http://en.wikipedia.org/wiki/John_Herschel" TargetMode="External"/><Relationship Id="rId261" Type="http://schemas.openxmlformats.org/officeDocument/2006/relationships/hyperlink" Target="http://en.wikipedia.org/wiki/Charles_Darwin" TargetMode="External"/><Relationship Id="rId478" Type="http://schemas.openxmlformats.org/officeDocument/2006/relationships/hyperlink" Target="http://www.time.com/time/magazine/article/0,9171,732859-1,00.html" TargetMode="External"/><Relationship Id="rId14" Type="http://schemas.openxmlformats.org/officeDocument/2006/relationships/hyperlink" Target="http://en.wikipedia.org/wiki/History_of_the_Encyclop%C3%A6dia_Britannica" TargetMode="External"/><Relationship Id="rId35" Type="http://schemas.openxmlformats.org/officeDocument/2006/relationships/hyperlink" Target="http://en.wikipedia.org/wiki/History_of_the_Encyclop%C3%A6dia_Britannica" TargetMode="External"/><Relationship Id="rId56" Type="http://schemas.openxmlformats.org/officeDocument/2006/relationships/image" Target="media/image3.jpeg"/><Relationship Id="rId77" Type="http://schemas.openxmlformats.org/officeDocument/2006/relationships/hyperlink" Target="http://en.wikipedia.org/wiki/History_of_the_Encyclop%C3%A6dia_Britannica" TargetMode="External"/><Relationship Id="rId100" Type="http://schemas.openxmlformats.org/officeDocument/2006/relationships/hyperlink" Target="http://en.wikipedia.org/wiki/Encyclop%C3%A6dia_Britannica_Second_Edition" TargetMode="External"/><Relationship Id="rId282" Type="http://schemas.openxmlformats.org/officeDocument/2006/relationships/hyperlink" Target="http://en.wikipedia.org/wiki/Walter_Montgomery_Jackson" TargetMode="External"/><Relationship Id="rId317" Type="http://schemas.openxmlformats.org/officeDocument/2006/relationships/hyperlink" Target="http://en.wikipedia.org/wiki/Hugh_Chisholm" TargetMode="External"/><Relationship Id="rId338" Type="http://schemas.openxmlformats.org/officeDocument/2006/relationships/hyperlink" Target="http://en.wikipedia.org/wiki/Chicago" TargetMode="External"/><Relationship Id="rId359" Type="http://schemas.openxmlformats.org/officeDocument/2006/relationships/hyperlink" Target="http://en.wikipedia.org/wiki/Sigmund_Freud" TargetMode="External"/><Relationship Id="rId8" Type="http://schemas.openxmlformats.org/officeDocument/2006/relationships/hyperlink" Target="http://en.wikipedia.org/wiki/Encyclop%C3%A6dia_Britannica" TargetMode="External"/><Relationship Id="rId98" Type="http://schemas.openxmlformats.org/officeDocument/2006/relationships/image" Target="media/image7.jpeg"/><Relationship Id="rId121" Type="http://schemas.openxmlformats.org/officeDocument/2006/relationships/hyperlink" Target="http://en.wikipedia.org/wiki/Colin_MacFarquhar" TargetMode="External"/><Relationship Id="rId142" Type="http://schemas.openxmlformats.org/officeDocument/2006/relationships/hyperlink" Target="http://en.wikipedia.org/wiki/Gravitation" TargetMode="External"/><Relationship Id="rId163" Type="http://schemas.openxmlformats.org/officeDocument/2006/relationships/hyperlink" Target="http://en.wikipedia.org/wiki/George_Gleig" TargetMode="External"/><Relationship Id="rId184" Type="http://schemas.openxmlformats.org/officeDocument/2006/relationships/hyperlink" Target="http://en.wikipedia.org/wiki/Humphry_Davy" TargetMode="External"/><Relationship Id="rId219" Type="http://schemas.openxmlformats.org/officeDocument/2006/relationships/hyperlink" Target="http://en.wikipedia.org/wiki/David_Brewster" TargetMode="External"/><Relationship Id="rId370" Type="http://schemas.openxmlformats.org/officeDocument/2006/relationships/hyperlink" Target="http://en.wikipedia.org/wiki/New_York_City" TargetMode="External"/><Relationship Id="rId391" Type="http://schemas.openxmlformats.org/officeDocument/2006/relationships/hyperlink" Target="http://en.wikipedia.org/wiki/Socialism" TargetMode="External"/><Relationship Id="rId405" Type="http://schemas.openxmlformats.org/officeDocument/2006/relationships/hyperlink" Target="http://en.wikipedia.org/wiki/Help:Introduction_to_referencing/1" TargetMode="External"/><Relationship Id="rId426" Type="http://schemas.openxmlformats.org/officeDocument/2006/relationships/hyperlink" Target="http://en.wikipedia.org/wiki/Francis_Bacon" TargetMode="External"/><Relationship Id="rId447" Type="http://schemas.openxmlformats.org/officeDocument/2006/relationships/hyperlink" Target="http://en.wikipedia.org/wiki/History_of_the_Encyclop%C3%A6dia_Britannica" TargetMode="External"/><Relationship Id="rId230" Type="http://schemas.openxmlformats.org/officeDocument/2006/relationships/hyperlink" Target="http://en.wikipedia.org/wiki/Little,_Brown_and_Company" TargetMode="External"/><Relationship Id="rId251" Type="http://schemas.openxmlformats.org/officeDocument/2006/relationships/hyperlink" Target="http://en.wikipedia.org/wiki/W._Robertson_Smith" TargetMode="External"/><Relationship Id="rId468" Type="http://schemas.openxmlformats.org/officeDocument/2006/relationships/hyperlink" Target="http://en.wikipedia.org/wiki/Kenneth_Kister" TargetMode="External"/><Relationship Id="rId489" Type="http://schemas.openxmlformats.org/officeDocument/2006/relationships/hyperlink" Target="http://www.howtoknow.com/BOL1.html" TargetMode="External"/><Relationship Id="rId25" Type="http://schemas.openxmlformats.org/officeDocument/2006/relationships/hyperlink" Target="http://en.wikipedia.org/wiki/History_of_the_Encyclop%C3%A6dia_Britannica" TargetMode="External"/><Relationship Id="rId46" Type="http://schemas.openxmlformats.org/officeDocument/2006/relationships/hyperlink" Target="http://en.wikipedia.org/wiki/Bartholomeus_Anglicus" TargetMode="External"/><Relationship Id="rId67" Type="http://schemas.openxmlformats.org/officeDocument/2006/relationships/hyperlink" Target="http://en.wikipedia.org/wiki/Denis_Diderot" TargetMode="External"/><Relationship Id="rId272" Type="http://schemas.openxmlformats.org/officeDocument/2006/relationships/hyperlink" Target="http://en.wikipedia.org/wiki/History_of_the_Encyclop%C3%A6dia_Britannica" TargetMode="External"/><Relationship Id="rId293" Type="http://schemas.openxmlformats.org/officeDocument/2006/relationships/hyperlink" Target="http://en.wikipedia.org/wiki/River_Thames" TargetMode="External"/><Relationship Id="rId307" Type="http://schemas.openxmlformats.org/officeDocument/2006/relationships/hyperlink" Target="http://en.wikipedia.org/wiki/History_of_the_Encyclop%C3%A6dia_Britannica" TargetMode="External"/><Relationship Id="rId328" Type="http://schemas.openxmlformats.org/officeDocument/2006/relationships/hyperlink" Target="http://en.wikipedia.org/wiki/Horace_Everett_Hooper" TargetMode="External"/><Relationship Id="rId349" Type="http://schemas.openxmlformats.org/officeDocument/2006/relationships/hyperlink" Target="http://en.wikipedia.org/wiki/Sears_Roebuck" TargetMode="External"/><Relationship Id="rId88" Type="http://schemas.openxmlformats.org/officeDocument/2006/relationships/hyperlink" Target="http://en.wikipedia.org/wiki/History_of_the_Encyclop%C3%A6dia_Britannica" TargetMode="External"/><Relationship Id="rId111" Type="http://schemas.openxmlformats.org/officeDocument/2006/relationships/hyperlink" Target="http://en.wikipedia.org/wiki/Phlogiston" TargetMode="External"/><Relationship Id="rId132" Type="http://schemas.openxmlformats.org/officeDocument/2006/relationships/hyperlink" Target="http://en.wikipedia.org/wiki/George_Gleig" TargetMode="External"/><Relationship Id="rId153" Type="http://schemas.openxmlformats.org/officeDocument/2006/relationships/hyperlink" Target="http://en.wikipedia.org/wiki/Copyright" TargetMode="External"/><Relationship Id="rId174" Type="http://schemas.openxmlformats.org/officeDocument/2006/relationships/hyperlink" Target="http://en.wikipedia.org/wiki/Thomas_Bonar" TargetMode="External"/><Relationship Id="rId195" Type="http://schemas.openxmlformats.org/officeDocument/2006/relationships/hyperlink" Target="http://en.wikipedia.org/wiki/History_of_the_Encyclop%C3%A6dia_Britannica" TargetMode="External"/><Relationship Id="rId209" Type="http://schemas.openxmlformats.org/officeDocument/2006/relationships/hyperlink" Target="http://en.wikipedia.org/wiki/File:Rosetta_Stone.jpg" TargetMode="External"/><Relationship Id="rId360" Type="http://schemas.openxmlformats.org/officeDocument/2006/relationships/hyperlink" Target="http://en.wikipedia.org/wiki/Henry_Ford" TargetMode="External"/><Relationship Id="rId381" Type="http://schemas.openxmlformats.org/officeDocument/2006/relationships/hyperlink" Target="http://en.wikipedia.org/wiki/Albert_Abraham_Michelson" TargetMode="External"/><Relationship Id="rId416" Type="http://schemas.openxmlformats.org/officeDocument/2006/relationships/hyperlink" Target="http://en.wikipedia.org/wiki/University_of_Chicago" TargetMode="External"/><Relationship Id="rId220" Type="http://schemas.openxmlformats.org/officeDocument/2006/relationships/hyperlink" Target="http://en.wikipedia.org/wiki/Thomas_de_Quincey" TargetMode="External"/><Relationship Id="rId241" Type="http://schemas.openxmlformats.org/officeDocument/2006/relationships/hyperlink" Target="http://en.wikipedia.org/wiki/Richard_Owen" TargetMode="External"/><Relationship Id="rId437" Type="http://schemas.openxmlformats.org/officeDocument/2006/relationships/hyperlink" Target="http://en.wikipedia.org/wiki/Internet" TargetMode="External"/><Relationship Id="rId458" Type="http://schemas.openxmlformats.org/officeDocument/2006/relationships/hyperlink" Target="http://en.wikipedia.org/wiki/Grolier_Multimedia_Encyclopedia" TargetMode="External"/><Relationship Id="rId479" Type="http://schemas.openxmlformats.org/officeDocument/2006/relationships/hyperlink" Target="http://en.wikipedia.org/wiki/Time_%28magazine%29" TargetMode="External"/><Relationship Id="rId15" Type="http://schemas.openxmlformats.org/officeDocument/2006/relationships/hyperlink" Target="http://en.wikipedia.org/wiki/History_of_the_Encyclop%C3%A6dia_Britannica" TargetMode="External"/><Relationship Id="rId36" Type="http://schemas.openxmlformats.org/officeDocument/2006/relationships/hyperlink" Target="http://en.wikipedia.org/wiki/History_of_the_Encyclop%C3%A6dia_Britannica" TargetMode="External"/><Relationship Id="rId57" Type="http://schemas.openxmlformats.org/officeDocument/2006/relationships/image" Target="media/image4.png"/><Relationship Id="rId262" Type="http://schemas.openxmlformats.org/officeDocument/2006/relationships/hyperlink" Target="http://en.wikipedia.org/wiki/A_%26_C_Black" TargetMode="External"/><Relationship Id="rId283" Type="http://schemas.openxmlformats.org/officeDocument/2006/relationships/hyperlink" Target="http://en.wikipedia.org/wiki/Sales" TargetMode="External"/><Relationship Id="rId318" Type="http://schemas.openxmlformats.org/officeDocument/2006/relationships/hyperlink" Target="http://en.wikipedia.org/wiki/Franklin_Henry_Hooper" TargetMode="External"/><Relationship Id="rId339" Type="http://schemas.openxmlformats.org/officeDocument/2006/relationships/hyperlink" Target="http://en.wikipedia.org/wiki/Julius_Rosenwald" TargetMode="External"/><Relationship Id="rId490" Type="http://schemas.openxmlformats.org/officeDocument/2006/relationships/fontTable" Target="fontTable.xml"/><Relationship Id="rId78" Type="http://schemas.openxmlformats.org/officeDocument/2006/relationships/hyperlink" Target="http://en.wikipedia.org/wiki/Encyclop%C3%A6dia_Britannica_First_Edition" TargetMode="External"/><Relationship Id="rId99" Type="http://schemas.openxmlformats.org/officeDocument/2006/relationships/hyperlink" Target="http://en.wikipedia.org/wiki/Encyclop%C3%A6dia_Britannica_Second_Edition" TargetMode="External"/><Relationship Id="rId101" Type="http://schemas.openxmlformats.org/officeDocument/2006/relationships/hyperlink" Target="http://en.wikipedia.org/wiki/History_of_the_Encyclop%C3%A6dia_Britannica" TargetMode="External"/><Relationship Id="rId122" Type="http://schemas.openxmlformats.org/officeDocument/2006/relationships/hyperlink" Target="http://en.wikipedia.org/wiki/History_of_the_Encyclop%C3%A6dia_Britannica" TargetMode="External"/><Relationship Id="rId143" Type="http://schemas.openxmlformats.org/officeDocument/2006/relationships/hyperlink" Target="http://en.wikipedia.org/wiki/James_Tytler" TargetMode="External"/><Relationship Id="rId164" Type="http://schemas.openxmlformats.org/officeDocument/2006/relationships/hyperlink" Target="http://en.wikipedia.org/wiki/Andrew_Bell_%28engraver%29" TargetMode="External"/><Relationship Id="rId185" Type="http://schemas.openxmlformats.org/officeDocument/2006/relationships/hyperlink" Target="http://en.wikipedia.org/wiki/Jean-Baptiste_Biot" TargetMode="External"/><Relationship Id="rId350" Type="http://schemas.openxmlformats.org/officeDocument/2006/relationships/hyperlink" Target="http://en.wikipedia.org/wiki/Philanthropist" TargetMode="External"/><Relationship Id="rId371" Type="http://schemas.openxmlformats.org/officeDocument/2006/relationships/hyperlink" Target="http://en.wikipedia.org/wiki/History_of_the_Encyclop%C3%A6dia_Britannica" TargetMode="External"/><Relationship Id="rId406" Type="http://schemas.openxmlformats.org/officeDocument/2006/relationships/hyperlink" Target="http://en.wikipedia.org/wiki/Wikipedia:Verifiability" TargetMode="External"/><Relationship Id="rId9" Type="http://schemas.openxmlformats.org/officeDocument/2006/relationships/hyperlink" Target="http://en.wikipedia.org/wiki/Optical_media" TargetMode="External"/><Relationship Id="rId210" Type="http://schemas.openxmlformats.org/officeDocument/2006/relationships/image" Target="media/image12.jpeg"/><Relationship Id="rId392" Type="http://schemas.openxmlformats.org/officeDocument/2006/relationships/hyperlink" Target="http://en.wikipedia.org/wiki/History_of_the_Encyclop%C3%A6dia_Britannica" TargetMode="External"/><Relationship Id="rId427" Type="http://schemas.openxmlformats.org/officeDocument/2006/relationships/hyperlink" Target="http://en.wikipedia.org/wiki/Epistemology" TargetMode="External"/><Relationship Id="rId448" Type="http://schemas.openxmlformats.org/officeDocument/2006/relationships/hyperlink" Target="http://en.wikipedia.org/wiki/History_of_the_Encyclop%C3%A6dia_Britannica" TargetMode="External"/><Relationship Id="rId469" Type="http://schemas.openxmlformats.org/officeDocument/2006/relationships/hyperlink" Target="http://en.wikipedia.org/wiki/International_Standard_Book_Number" TargetMode="External"/><Relationship Id="rId26" Type="http://schemas.openxmlformats.org/officeDocument/2006/relationships/hyperlink" Target="http://en.wikipedia.org/wiki/History_of_the_Encyclop%C3%A6dia_Britannica" TargetMode="External"/><Relationship Id="rId231" Type="http://schemas.openxmlformats.org/officeDocument/2006/relationships/hyperlink" Target="http://en.wikipedia.org/wiki/Macvey_Napier" TargetMode="External"/><Relationship Id="rId252" Type="http://schemas.openxmlformats.org/officeDocument/2006/relationships/hyperlink" Target="http://en.wikipedia.org/wiki/Bible" TargetMode="External"/><Relationship Id="rId273" Type="http://schemas.openxmlformats.org/officeDocument/2006/relationships/hyperlink" Target="http://en.wikipedia.org/wiki/Saalfield_Publishing" TargetMode="External"/><Relationship Id="rId294" Type="http://schemas.openxmlformats.org/officeDocument/2006/relationships/hyperlink" Target="http://en.wikipedia.org/wiki/Insularity" TargetMode="External"/><Relationship Id="rId308" Type="http://schemas.openxmlformats.org/officeDocument/2006/relationships/hyperlink" Target="http://en.wikipedia.org/wiki/Bodleian_Library" TargetMode="External"/><Relationship Id="rId329" Type="http://schemas.openxmlformats.org/officeDocument/2006/relationships/hyperlink" Target="http://en.wikipedia.org/wiki/History_of_the_Encyclop%C3%A6dia_Britannica" TargetMode="External"/><Relationship Id="rId480" Type="http://schemas.openxmlformats.org/officeDocument/2006/relationships/hyperlink" Target="http://en.wikipedia.org/wiki/Digital_object_identifier" TargetMode="External"/><Relationship Id="rId47" Type="http://schemas.openxmlformats.org/officeDocument/2006/relationships/hyperlink" Target="http://en.wikipedia.org/wiki/John_Harris_%28writer%29" TargetMode="External"/><Relationship Id="rId68" Type="http://schemas.openxmlformats.org/officeDocument/2006/relationships/hyperlink" Target="http://en.wikipedia.org/wiki/Cyclopaedia,_or_Universal_Dictionary_of_Arts_and_Sciences" TargetMode="External"/><Relationship Id="rId89" Type="http://schemas.openxmlformats.org/officeDocument/2006/relationships/hyperlink" Target="http://en.wikipedia.org/wiki/William_Smellie_%28encyclopedist%29" TargetMode="External"/><Relationship Id="rId112" Type="http://schemas.openxmlformats.org/officeDocument/2006/relationships/hyperlink" Target="http://en.wikipedia.org/wiki/Noah%27s_Ark" TargetMode="External"/><Relationship Id="rId133" Type="http://schemas.openxmlformats.org/officeDocument/2006/relationships/hyperlink" Target="http://en.wikipedia.org/wiki/Andrew_Bell_%28engraver%29" TargetMode="External"/><Relationship Id="rId154" Type="http://schemas.openxmlformats.org/officeDocument/2006/relationships/hyperlink" Target="http://en.wikipedia.org/wiki/United_States_Constitution" TargetMode="External"/><Relationship Id="rId175" Type="http://schemas.openxmlformats.org/officeDocument/2006/relationships/hyperlink" Target="http://en.wikipedia.org/wiki/Andrew_Bell_%28engraver%29" TargetMode="External"/><Relationship Id="rId340" Type="http://schemas.openxmlformats.org/officeDocument/2006/relationships/hyperlink" Target="http://en.wikipedia.org/wiki/Bankruptcy" TargetMode="External"/><Relationship Id="rId361" Type="http://schemas.openxmlformats.org/officeDocument/2006/relationships/hyperlink" Target="http://en.wikipedia.org/wiki/Leon_Trotsky" TargetMode="External"/><Relationship Id="rId196" Type="http://schemas.openxmlformats.org/officeDocument/2006/relationships/hyperlink" Target="http://en.wikipedia.org/wiki/File:5th6thEdition.jpeg" TargetMode="External"/><Relationship Id="rId200" Type="http://schemas.openxmlformats.org/officeDocument/2006/relationships/hyperlink" Target="http://en.wikipedia.org/wiki/History_of_the_Encyclop%C3%A6dia_Britannica" TargetMode="External"/><Relationship Id="rId382" Type="http://schemas.openxmlformats.org/officeDocument/2006/relationships/hyperlink" Target="http://en.wikipedia.org/wiki/Arthur_Compton" TargetMode="External"/><Relationship Id="rId417" Type="http://schemas.openxmlformats.org/officeDocument/2006/relationships/hyperlink" Target="http://en.wikipedia.org/wiki/Pearl_Harbor" TargetMode="External"/><Relationship Id="rId438" Type="http://schemas.openxmlformats.org/officeDocument/2006/relationships/hyperlink" Target="http://en.wikipedia.org/wiki/Prop%C3%A6dia" TargetMode="External"/><Relationship Id="rId459" Type="http://schemas.openxmlformats.org/officeDocument/2006/relationships/hyperlink" Target="http://en.wikipedia.org/wiki/History_of_the_Encyclop%C3%A6dia_Britannica" TargetMode="External"/><Relationship Id="rId16" Type="http://schemas.openxmlformats.org/officeDocument/2006/relationships/hyperlink" Target="http://en.wikipedia.org/wiki/History_of_the_Encyclop%C3%A6dia_Britannica" TargetMode="External"/><Relationship Id="rId221" Type="http://schemas.openxmlformats.org/officeDocument/2006/relationships/hyperlink" Target="http://en.wikipedia.org/wiki/Antonio_Panizzi" TargetMode="External"/><Relationship Id="rId242" Type="http://schemas.openxmlformats.org/officeDocument/2006/relationships/hyperlink" Target="http://en.wikipedia.org/wiki/John_Stuart_Blackie" TargetMode="External"/><Relationship Id="rId263" Type="http://schemas.openxmlformats.org/officeDocument/2006/relationships/hyperlink" Target="http://en.wikipedia.org/wiki/Charles_Scribner%27s_Sons" TargetMode="External"/><Relationship Id="rId284" Type="http://schemas.openxmlformats.org/officeDocument/2006/relationships/hyperlink" Target="http://en.wikipedia.org/wiki/Charles_Frederic_Moberly_Bell" TargetMode="External"/><Relationship Id="rId319" Type="http://schemas.openxmlformats.org/officeDocument/2006/relationships/hyperlink" Target="http://en.wikipedia.org/wiki/New_York_City" TargetMode="External"/><Relationship Id="rId470" Type="http://schemas.openxmlformats.org/officeDocument/2006/relationships/hyperlink" Target="http://en.wikipedia.org/wiki/Special:BookSources/0-89774-744-5" TargetMode="External"/><Relationship Id="rId491" Type="http://schemas.openxmlformats.org/officeDocument/2006/relationships/theme" Target="theme/theme1.xml"/><Relationship Id="rId37" Type="http://schemas.openxmlformats.org/officeDocument/2006/relationships/hyperlink" Target="http://en.wikipedia.org/wiki/History_of_the_Encyclop%C3%A6dia_Britannica" TargetMode="External"/><Relationship Id="rId58" Type="http://schemas.openxmlformats.org/officeDocument/2006/relationships/hyperlink" Target="http://en.wikipedia.org/wiki/Encyclop%C3%A6dia_Britannica_First_Edition" TargetMode="External"/><Relationship Id="rId79" Type="http://schemas.openxmlformats.org/officeDocument/2006/relationships/hyperlink" Target="http://en.wikipedia.org/wiki/History_of_the_Encyclop%C3%A6dia_Britannica" TargetMode="External"/><Relationship Id="rId102" Type="http://schemas.openxmlformats.org/officeDocument/2006/relationships/hyperlink" Target="http://en.wikipedia.org/wiki/James_Tytler" TargetMode="External"/><Relationship Id="rId123" Type="http://schemas.openxmlformats.org/officeDocument/2006/relationships/hyperlink" Target="http://en.wikipedia.org/wiki/Revolutionary_War" TargetMode="External"/><Relationship Id="rId144" Type="http://schemas.openxmlformats.org/officeDocument/2006/relationships/hyperlink" Target="http://en.wikipedia.org/wiki/Fire_%28classical_element%29" TargetMode="External"/><Relationship Id="rId330" Type="http://schemas.openxmlformats.org/officeDocument/2006/relationships/hyperlink" Target="http://en.wikipedia.org/wiki/Walter_Montgomery_Jackson" TargetMode="External"/><Relationship Id="rId90" Type="http://schemas.openxmlformats.org/officeDocument/2006/relationships/hyperlink" Target="http://en.wikipedia.org/wiki/William_Smellie_%28encyclopedist%29" TargetMode="External"/><Relationship Id="rId165" Type="http://schemas.openxmlformats.org/officeDocument/2006/relationships/hyperlink" Target="http://en.wikipedia.org/wiki/James_Millar_%28scientist%29" TargetMode="External"/><Relationship Id="rId186" Type="http://schemas.openxmlformats.org/officeDocument/2006/relationships/hyperlink" Target="http://en.wikipedia.org/wiki/John_Stuart_Mill" TargetMode="External"/><Relationship Id="rId351" Type="http://schemas.openxmlformats.org/officeDocument/2006/relationships/hyperlink" Target="http://en.wikipedia.org/wiki/Julius_Rosenwald" TargetMode="External"/><Relationship Id="rId372" Type="http://schemas.openxmlformats.org/officeDocument/2006/relationships/hyperlink" Target="http://en.wikipedia.org/wiki/History_of_the_Encyclop%C3%A6dia_Britannica" TargetMode="External"/><Relationship Id="rId393" Type="http://schemas.openxmlformats.org/officeDocument/2006/relationships/hyperlink" Target="http://en.wikipedia.org/wiki/History_of_the_Encyclop%C3%A6dia_Britannica" TargetMode="External"/><Relationship Id="rId407" Type="http://schemas.openxmlformats.org/officeDocument/2006/relationships/hyperlink" Target="http://en.wikipedia.org/wiki/Elkan_Harrison_Powell" TargetMode="External"/><Relationship Id="rId428" Type="http://schemas.openxmlformats.org/officeDocument/2006/relationships/hyperlink" Target="http://en.wikipedia.org/wiki/History_of_the_Encyclop%C3%A6dia_Britannica" TargetMode="External"/><Relationship Id="rId449" Type="http://schemas.openxmlformats.org/officeDocument/2006/relationships/hyperlink" Target="http://en.wikipedia.org/wiki/History_of_the_Encyclop%C3%A6dia_Britannica" TargetMode="External"/><Relationship Id="rId211" Type="http://schemas.openxmlformats.org/officeDocument/2006/relationships/hyperlink" Target="http://en.wikipedia.org/wiki/Thomas_Young_%28scientist%29" TargetMode="External"/><Relationship Id="rId232" Type="http://schemas.openxmlformats.org/officeDocument/2006/relationships/hyperlink" Target="http://en.wikipedia.org/wiki/Thomas_Stewart_Traill" TargetMode="External"/><Relationship Id="rId253" Type="http://schemas.openxmlformats.org/officeDocument/2006/relationships/hyperlink" Target="http://en.wikipedia.org/wiki/History_of_the_Encyclop%C3%A6dia_Britannica" TargetMode="External"/><Relationship Id="rId274" Type="http://schemas.openxmlformats.org/officeDocument/2006/relationships/hyperlink" Target="http://en.wikipedia.org/wiki/Encyclop%C3%A6dia_Britannica" TargetMode="External"/><Relationship Id="rId295" Type="http://schemas.openxmlformats.org/officeDocument/2006/relationships/hyperlink" Target="http://en.wikipedia.org/wiki/Alan_Whicker" TargetMode="External"/><Relationship Id="rId309" Type="http://schemas.openxmlformats.org/officeDocument/2006/relationships/hyperlink" Target="http://en.wikipedia.org/wiki/History_of_the_Encyclop%C3%A6dia_Britannica" TargetMode="External"/><Relationship Id="rId460" Type="http://schemas.openxmlformats.org/officeDocument/2006/relationships/hyperlink" Target="http://corporate.britannica.com/company_info.html" TargetMode="External"/><Relationship Id="rId481" Type="http://schemas.openxmlformats.org/officeDocument/2006/relationships/hyperlink" Target="http://dx.doi.org/10.2307%2F213852" TargetMode="External"/><Relationship Id="rId27" Type="http://schemas.openxmlformats.org/officeDocument/2006/relationships/hyperlink" Target="http://en.wikipedia.org/wiki/History_of_the_Encyclop%C3%A6dia_Britannica" TargetMode="External"/><Relationship Id="rId48" Type="http://schemas.openxmlformats.org/officeDocument/2006/relationships/hyperlink" Target="http://en.wikipedia.org/wiki/Isaac_Newton" TargetMode="External"/><Relationship Id="rId69" Type="http://schemas.openxmlformats.org/officeDocument/2006/relationships/hyperlink" Target="http://en.wikipedia.org/wiki/Ephraim_Chambers" TargetMode="External"/><Relationship Id="rId113" Type="http://schemas.openxmlformats.org/officeDocument/2006/relationships/hyperlink" Target="http://en.wikipedia.org/wiki/James_Ussher" TargetMode="External"/><Relationship Id="rId134" Type="http://schemas.openxmlformats.org/officeDocument/2006/relationships/hyperlink" Target="http://en.wikipedia.org/wiki/Thomas_Thomson_%28chemist%29" TargetMode="External"/><Relationship Id="rId320" Type="http://schemas.openxmlformats.org/officeDocument/2006/relationships/hyperlink" Target="http://en.wikipedia.org/wiki/Baden_Baden-Powell" TargetMode="External"/><Relationship Id="rId80" Type="http://schemas.openxmlformats.org/officeDocument/2006/relationships/hyperlink" Target="http://en.wikipedia.org/wiki/History_of_the_Encyclop%C3%A6dia_Britannica" TargetMode="External"/><Relationship Id="rId155" Type="http://schemas.openxmlformats.org/officeDocument/2006/relationships/hyperlink" Target="http://en.wikipedia.org/wiki/History_of_the_Encyclop%C3%A6dia_Britannica" TargetMode="External"/><Relationship Id="rId176" Type="http://schemas.openxmlformats.org/officeDocument/2006/relationships/hyperlink" Target="http://en.wikipedia.org/wiki/Archibald_Constable" TargetMode="External"/><Relationship Id="rId197" Type="http://schemas.openxmlformats.org/officeDocument/2006/relationships/image" Target="media/image10.jpeg"/><Relationship Id="rId341" Type="http://schemas.openxmlformats.org/officeDocument/2006/relationships/hyperlink" Target="http://en.wikipedia.org/wiki/History_of_the_Encyclop%C3%A6dia_Britannica" TargetMode="External"/><Relationship Id="rId362" Type="http://schemas.openxmlformats.org/officeDocument/2006/relationships/hyperlink" Target="http://en.wikipedia.org/wiki/Ferdinand_Foch" TargetMode="External"/><Relationship Id="rId383" Type="http://schemas.openxmlformats.org/officeDocument/2006/relationships/hyperlink" Target="http://en.wikipedia.org/wiki/History_of_the_Encyclop%C3%A6dia_Britannica" TargetMode="External"/><Relationship Id="rId418" Type="http://schemas.openxmlformats.org/officeDocument/2006/relationships/hyperlink" Target="http://en.wikipedia.org/wiki/University_of_Chicago" TargetMode="External"/><Relationship Id="rId439" Type="http://schemas.openxmlformats.org/officeDocument/2006/relationships/hyperlink" Target="http://en.wikipedia.org/wiki/History_of_the_Encyclop%C3%A6dia_Britannica" TargetMode="External"/><Relationship Id="rId201" Type="http://schemas.openxmlformats.org/officeDocument/2006/relationships/hyperlink" Target="http://en.wikipedia.org/wiki/File:NYC_5th6th.jpeg" TargetMode="External"/><Relationship Id="rId222" Type="http://schemas.openxmlformats.org/officeDocument/2006/relationships/hyperlink" Target="http://en.wikipedia.org/wiki/Robert_Stephenson" TargetMode="External"/><Relationship Id="rId243" Type="http://schemas.openxmlformats.org/officeDocument/2006/relationships/hyperlink" Target="http://en.wikipedia.org/wiki/William_Thomson,_1st_Baron_Kelvin" TargetMode="External"/><Relationship Id="rId264" Type="http://schemas.openxmlformats.org/officeDocument/2006/relationships/hyperlink" Target="http://en.wikipedia.org/wiki/Little,_Brown_and_Company" TargetMode="External"/><Relationship Id="rId285" Type="http://schemas.openxmlformats.org/officeDocument/2006/relationships/hyperlink" Target="http://en.wikipedia.org/wiki/History_of_the_Encyclop%C3%A6dia_Britannica" TargetMode="External"/><Relationship Id="rId450" Type="http://schemas.openxmlformats.org/officeDocument/2006/relationships/hyperlink" Target="http://en.wikipedia.org/wiki/Jacob_Safra" TargetMode="External"/><Relationship Id="rId471" Type="http://schemas.openxmlformats.org/officeDocument/2006/relationships/hyperlink" Target="http://en.wikipedia.org/w/index.php?title=Gillian_Thomas&amp;action=edit&amp;redlink=1" TargetMode="External"/><Relationship Id="rId17" Type="http://schemas.openxmlformats.org/officeDocument/2006/relationships/hyperlink" Target="http://en.wikipedia.org/wiki/History_of_the_Encyclop%C3%A6dia_Britannica" TargetMode="External"/><Relationship Id="rId38" Type="http://schemas.openxmlformats.org/officeDocument/2006/relationships/hyperlink" Target="http://en.wikipedia.org/wiki/Encyclopedia" TargetMode="External"/><Relationship Id="rId59" Type="http://schemas.openxmlformats.org/officeDocument/2006/relationships/hyperlink" Target="http://en.wikipedia.org/wiki/File:Britannica_1st_ed.jpg" TargetMode="External"/><Relationship Id="rId103" Type="http://schemas.openxmlformats.org/officeDocument/2006/relationships/hyperlink" Target="http://en.wikipedia.org/wiki/History_of_the_Encyclop%C3%A6dia_Britannica" TargetMode="External"/><Relationship Id="rId124" Type="http://schemas.openxmlformats.org/officeDocument/2006/relationships/hyperlink" Target="http://en.wikipedia.org/wiki/History_of_the_Encyclop%C3%A6dia_Britannica" TargetMode="External"/><Relationship Id="rId310" Type="http://schemas.openxmlformats.org/officeDocument/2006/relationships/hyperlink" Target="http://en.wikipedia.org/wiki/History_of_the_Encyclop%C3%A6dia_Britannica" TargetMode="External"/><Relationship Id="rId70" Type="http://schemas.openxmlformats.org/officeDocument/2006/relationships/hyperlink" Target="http://en.wikipedia.org/wiki/Scottish_Enlightenment" TargetMode="External"/><Relationship Id="rId91" Type="http://schemas.openxmlformats.org/officeDocument/2006/relationships/hyperlink" Target="http://en.wikipedia.org/wiki/Bicentennial_of_the_Encyclop%C3%A6dia_Britannica" TargetMode="External"/><Relationship Id="rId145" Type="http://schemas.openxmlformats.org/officeDocument/2006/relationships/hyperlink" Target="http://en.wikipedia.org/wiki/William_Jones_%281726%E2%80%931800%29" TargetMode="External"/><Relationship Id="rId166" Type="http://schemas.openxmlformats.org/officeDocument/2006/relationships/hyperlink" Target="http://en.wikipedia.org/wiki/Metallurgy" TargetMode="External"/><Relationship Id="rId187" Type="http://schemas.openxmlformats.org/officeDocument/2006/relationships/hyperlink" Target="http://en.wikipedia.org/wiki/William_Hazlitt" TargetMode="External"/><Relationship Id="rId331" Type="http://schemas.openxmlformats.org/officeDocument/2006/relationships/hyperlink" Target="http://en.wikipedia.org/wiki/The_Times_%28London%29" TargetMode="External"/><Relationship Id="rId352" Type="http://schemas.openxmlformats.org/officeDocument/2006/relationships/hyperlink" Target="http://en.wikipedia.org/wiki/Horace_Everett_Hooper" TargetMode="External"/><Relationship Id="rId373" Type="http://schemas.openxmlformats.org/officeDocument/2006/relationships/hyperlink" Target="http://en.wikipedia.org/wiki/Julius_Rosenwald" TargetMode="External"/><Relationship Id="rId394" Type="http://schemas.openxmlformats.org/officeDocument/2006/relationships/hyperlink" Target="http://en.wikipedia.org/wiki/Sexism" TargetMode="External"/><Relationship Id="rId408" Type="http://schemas.openxmlformats.org/officeDocument/2006/relationships/hyperlink" Target="http://en.wikipedia.org/wiki/10_Eventful_Years" TargetMode="External"/><Relationship Id="rId429" Type="http://schemas.openxmlformats.org/officeDocument/2006/relationships/hyperlink" Target="http://en.wikipedia.org/wiki/History_of_the_Encyclop%C3%A6dia_Britannica" TargetMode="External"/><Relationship Id="rId1" Type="http://schemas.openxmlformats.org/officeDocument/2006/relationships/numbering" Target="numbering.xml"/><Relationship Id="rId212" Type="http://schemas.openxmlformats.org/officeDocument/2006/relationships/hyperlink" Target="http://en.wikipedia.org/wiki/Egypt" TargetMode="External"/><Relationship Id="rId233" Type="http://schemas.openxmlformats.org/officeDocument/2006/relationships/hyperlink" Target="http://en.wikipedia.org/wiki/History_of_the_Encyclop%C3%A6dia_Britannica" TargetMode="External"/><Relationship Id="rId254" Type="http://schemas.openxmlformats.org/officeDocument/2006/relationships/hyperlink" Target="http://en.wikipedia.org/wiki/Thomas_Henry_Huxley" TargetMode="External"/><Relationship Id="rId440" Type="http://schemas.openxmlformats.org/officeDocument/2006/relationships/hyperlink" Target="http://en.wikipedia.org/wiki/History_of_the_Encyclop%C3%A6dia_Britannica" TargetMode="External"/><Relationship Id="rId28" Type="http://schemas.openxmlformats.org/officeDocument/2006/relationships/hyperlink" Target="http://en.wikipedia.org/wiki/History_of_the_Encyclop%C3%A6dia_Britannica" TargetMode="External"/><Relationship Id="rId49" Type="http://schemas.openxmlformats.org/officeDocument/2006/relationships/hyperlink" Target="http://en.wikipedia.org/wiki/Ephraim_Chambers" TargetMode="External"/><Relationship Id="rId114" Type="http://schemas.openxmlformats.org/officeDocument/2006/relationships/hyperlink" Target="http://en.wikipedia.org/wiki/Geochronology" TargetMode="External"/><Relationship Id="rId275" Type="http://schemas.openxmlformats.org/officeDocument/2006/relationships/hyperlink" Target="http://en.wikipedia.org/wiki/Encyclop%C3%A6dia_Britannica,_Inc." TargetMode="External"/><Relationship Id="rId296" Type="http://schemas.openxmlformats.org/officeDocument/2006/relationships/hyperlink" Target="http://en.wikipedia.org/wiki/Peter_Carington,_6th_Baron_Carrington" TargetMode="External"/><Relationship Id="rId300" Type="http://schemas.openxmlformats.org/officeDocument/2006/relationships/hyperlink" Target="http://en.wikipedia.org/wiki/Donald_Mackenzie_Wallace" TargetMode="External"/><Relationship Id="rId461" Type="http://schemas.openxmlformats.org/officeDocument/2006/relationships/hyperlink" Target="http://encyclopedia.jrank.org/EMS_EUD/ENCYCLOPAEDIA.html" TargetMode="External"/><Relationship Id="rId482" Type="http://schemas.openxmlformats.org/officeDocument/2006/relationships/hyperlink" Target="http://en.wikipedia.org/wiki/JSTOR" TargetMode="External"/><Relationship Id="rId60" Type="http://schemas.openxmlformats.org/officeDocument/2006/relationships/image" Target="media/image5.jpeg"/><Relationship Id="rId81" Type="http://schemas.openxmlformats.org/officeDocument/2006/relationships/hyperlink" Target="http://en.wikipedia.org/w/index.php?title=Dennis_de_Coetlogon&amp;action=edit&amp;redlink=1" TargetMode="External"/><Relationship Id="rId135" Type="http://schemas.openxmlformats.org/officeDocument/2006/relationships/hyperlink" Target="http://en.wikipedia.org/wiki/History_of_the_Encyclop%C3%A6dia_Britannica" TargetMode="External"/><Relationship Id="rId156" Type="http://schemas.openxmlformats.org/officeDocument/2006/relationships/hyperlink" Target="http://en.wikipedia.org/wiki/Encyclop%C3%A6dia_Britannica_Third_Edition" TargetMode="External"/><Relationship Id="rId177" Type="http://schemas.openxmlformats.org/officeDocument/2006/relationships/hyperlink" Target="http://en.wikipedia.org/wiki/History_of_the_Encyclop%C3%A6dia_Britannica" TargetMode="External"/><Relationship Id="rId198" Type="http://schemas.openxmlformats.org/officeDocument/2006/relationships/hyperlink" Target="http://en.wikipedia.org/wiki/Long_s" TargetMode="External"/><Relationship Id="rId321" Type="http://schemas.openxmlformats.org/officeDocument/2006/relationships/hyperlink" Target="http://en.wikipedia.org/wiki/Kite" TargetMode="External"/><Relationship Id="rId342" Type="http://schemas.openxmlformats.org/officeDocument/2006/relationships/hyperlink" Target="http://en.wikipedia.org/wiki/History_of_the_Encyclop%C3%A6dia_Britannica" TargetMode="External"/><Relationship Id="rId363" Type="http://schemas.openxmlformats.org/officeDocument/2006/relationships/hyperlink" Target="http://en.wikipedia.org/wiki/Gustav_Stresemann" TargetMode="External"/><Relationship Id="rId384" Type="http://schemas.openxmlformats.org/officeDocument/2006/relationships/hyperlink" Target="http://en.wikipedia.org/wiki/Gene_Tunney" TargetMode="External"/><Relationship Id="rId419" Type="http://schemas.openxmlformats.org/officeDocument/2006/relationships/hyperlink" Target="http://en.wikipedia.org/wiki/William_Benton_%28senator%29" TargetMode="External"/><Relationship Id="rId202" Type="http://schemas.openxmlformats.org/officeDocument/2006/relationships/image" Target="media/image11.jpeg"/><Relationship Id="rId223" Type="http://schemas.openxmlformats.org/officeDocument/2006/relationships/hyperlink" Target="http://en.wikipedia.org/wiki/James_Wilson" TargetMode="External"/><Relationship Id="rId244" Type="http://schemas.openxmlformats.org/officeDocument/2006/relationships/hyperlink" Target="http://en.wikipedia.org/wiki/Photography" TargetMode="External"/><Relationship Id="rId430" Type="http://schemas.openxmlformats.org/officeDocument/2006/relationships/hyperlink" Target="http://en.wikipedia.org/wiki/History_of_the_Encyclop%C3%A6dia_Britannica" TargetMode="External"/><Relationship Id="rId18" Type="http://schemas.openxmlformats.org/officeDocument/2006/relationships/hyperlink" Target="http://en.wikipedia.org/wiki/History_of_the_Encyclop%C3%A6dia_Britannica" TargetMode="External"/><Relationship Id="rId39" Type="http://schemas.openxmlformats.org/officeDocument/2006/relationships/hyperlink" Target="http://en.wikipedia.org/wiki/List_of_encyclopedias" TargetMode="External"/><Relationship Id="rId265" Type="http://schemas.openxmlformats.org/officeDocument/2006/relationships/hyperlink" Target="http://en.wikipedia.org/wiki/History_of_the_Encyclop%C3%A6dia_Britannica" TargetMode="External"/><Relationship Id="rId286" Type="http://schemas.openxmlformats.org/officeDocument/2006/relationships/hyperlink" Target="http://en.wikipedia.org/wiki/History_of_the_Encyclop%C3%A6dia_Britannica" TargetMode="External"/><Relationship Id="rId451" Type="http://schemas.openxmlformats.org/officeDocument/2006/relationships/hyperlink" Target="http://en.wikipedia.org/wiki/Internet" TargetMode="External"/><Relationship Id="rId472" Type="http://schemas.openxmlformats.org/officeDocument/2006/relationships/hyperlink" Target="http://en.wikipedia.org/wiki/International_Standard_Book_Number" TargetMode="External"/><Relationship Id="rId50" Type="http://schemas.openxmlformats.org/officeDocument/2006/relationships/hyperlink" Target="http://en.wikipedia.org/wiki/Cyclopaedia,_or_Universal_Dictionary_of_Arts_and_Sciences" TargetMode="External"/><Relationship Id="rId104" Type="http://schemas.openxmlformats.org/officeDocument/2006/relationships/hyperlink" Target="http://en.wikipedia.org/wiki/History_of_the_Encyclop%C3%A6dia_Britannica" TargetMode="External"/><Relationship Id="rId125" Type="http://schemas.openxmlformats.org/officeDocument/2006/relationships/hyperlink" Target="http://en.wikipedia.org/wiki/History_of_the_Encyclop%C3%A6dia_Britannica" TargetMode="External"/><Relationship Id="rId146" Type="http://schemas.openxmlformats.org/officeDocument/2006/relationships/hyperlink" Target="http://en.wikipedia.org/wiki/John_Hutchinson_%28writer%29" TargetMode="External"/><Relationship Id="rId167" Type="http://schemas.openxmlformats.org/officeDocument/2006/relationships/hyperlink" Target="http://en.wikipedia.org/wiki/James_Tytler" TargetMode="External"/><Relationship Id="rId188" Type="http://schemas.openxmlformats.org/officeDocument/2006/relationships/hyperlink" Target="http://en.wikipedia.org/wiki/David_Ricardo" TargetMode="External"/><Relationship Id="rId311" Type="http://schemas.openxmlformats.org/officeDocument/2006/relationships/hyperlink" Target="http://en.wikipedia.org/wiki/Horace_Everett_Hooper" TargetMode="External"/><Relationship Id="rId332" Type="http://schemas.openxmlformats.org/officeDocument/2006/relationships/hyperlink" Target="http://en.wikipedia.org/wiki/History_of_the_Encyclop%C3%A6dia_Britannica" TargetMode="External"/><Relationship Id="rId353" Type="http://schemas.openxmlformats.org/officeDocument/2006/relationships/hyperlink" Target="http://en.wikipedia.org/wiki/Chicago" TargetMode="External"/><Relationship Id="rId374" Type="http://schemas.openxmlformats.org/officeDocument/2006/relationships/hyperlink" Target="http://en.wikipedia.org/wiki/Sears,_Roebuck_and_Company" TargetMode="External"/><Relationship Id="rId395" Type="http://schemas.openxmlformats.org/officeDocument/2006/relationships/hyperlink" Target="http://en.wikipedia.org/wiki/Woman" TargetMode="External"/><Relationship Id="rId409" Type="http://schemas.openxmlformats.org/officeDocument/2006/relationships/hyperlink" Target="http://en.wikipedia.org/wiki/Sears_Roebuck" TargetMode="External"/><Relationship Id="rId71" Type="http://schemas.openxmlformats.org/officeDocument/2006/relationships/hyperlink" Target="http://en.wikipedia.org/wiki/William_Smellie_%28encyclopedist%29" TargetMode="External"/><Relationship Id="rId92" Type="http://schemas.openxmlformats.org/officeDocument/2006/relationships/hyperlink" Target="http://en.wikipedia.org/wiki/Encyclop%C3%A6dia_Britannica_Inc." TargetMode="External"/><Relationship Id="rId213" Type="http://schemas.openxmlformats.org/officeDocument/2006/relationships/hyperlink" Target="http://en.wikipedia.org/wiki/Egyptian_hieroglyphs" TargetMode="External"/><Relationship Id="rId234" Type="http://schemas.openxmlformats.org/officeDocument/2006/relationships/hyperlink" Target="http://en.wikipedia.org/wiki/Lord_Macaulay" TargetMode="External"/><Relationship Id="rId420" Type="http://schemas.openxmlformats.org/officeDocument/2006/relationships/hyperlink" Target="http://en.wikipedia.org/wiki/Benton_Foundation" TargetMode="External"/><Relationship Id="rId2" Type="http://schemas.openxmlformats.org/officeDocument/2006/relationships/styles" Target="styles.xml"/><Relationship Id="rId29" Type="http://schemas.openxmlformats.org/officeDocument/2006/relationships/hyperlink" Target="http://en.wikipedia.org/wiki/History_of_the_Encyclop%C3%A6dia_Britannica" TargetMode="External"/><Relationship Id="rId255" Type="http://schemas.openxmlformats.org/officeDocument/2006/relationships/hyperlink" Target="http://en.wikipedia.org/wiki/John_Strutt,_3rd_Baron_Rayleigh" TargetMode="External"/><Relationship Id="rId276" Type="http://schemas.openxmlformats.org/officeDocument/2006/relationships/hyperlink" Target="http://en.wikipedia.org/wiki/D._Appleton_%26_Company" TargetMode="External"/><Relationship Id="rId297" Type="http://schemas.openxmlformats.org/officeDocument/2006/relationships/hyperlink" Target="http://en.wikipedia.org/wiki/William_Whitelaw,_1st_Viscount_Whitelaw" TargetMode="External"/><Relationship Id="rId441" Type="http://schemas.openxmlformats.org/officeDocument/2006/relationships/hyperlink" Target="http://en.wikipedia.org/wiki/Microsoft" TargetMode="External"/><Relationship Id="rId462" Type="http://schemas.openxmlformats.org/officeDocument/2006/relationships/hyperlink" Target="http://en.wikipedia.org/wiki/International_Standard_Book_Number" TargetMode="External"/><Relationship Id="rId483" Type="http://schemas.openxmlformats.org/officeDocument/2006/relationships/hyperlink" Target="http://www.jstor.org/stable/213852" TargetMode="External"/><Relationship Id="rId40" Type="http://schemas.openxmlformats.org/officeDocument/2006/relationships/hyperlink" Target="http://en.wikipedia.org/wiki/Aristotle" TargetMode="External"/><Relationship Id="rId115" Type="http://schemas.openxmlformats.org/officeDocument/2006/relationships/hyperlink" Target="http://en.wikipedia.org/wiki/Deluge_%28mythology%29" TargetMode="External"/><Relationship Id="rId136" Type="http://schemas.openxmlformats.org/officeDocument/2006/relationships/hyperlink" Target="http://en.wikipedia.org/wiki/John_Robison_%28physicist%29" TargetMode="External"/><Relationship Id="rId157" Type="http://schemas.openxmlformats.org/officeDocument/2006/relationships/hyperlink" Target="http://en.wikipedia.org/wiki/Thomas_Bonar" TargetMode="External"/><Relationship Id="rId178" Type="http://schemas.openxmlformats.org/officeDocument/2006/relationships/hyperlink" Target="http://en.wikipedia.org/wiki/File:4th5th.jpg" TargetMode="External"/><Relationship Id="rId301" Type="http://schemas.openxmlformats.org/officeDocument/2006/relationships/hyperlink" Target="http://en.wikipedia.org/wiki/Arthur_T._Hadley" TargetMode="External"/><Relationship Id="rId322" Type="http://schemas.openxmlformats.org/officeDocument/2006/relationships/hyperlink" Target="http://en.wikipedia.org/wiki/Arthur_Eddington" TargetMode="External"/><Relationship Id="rId343" Type="http://schemas.openxmlformats.org/officeDocument/2006/relationships/hyperlink" Target="http://en.wikipedia.org/wiki/File:EncycBrit1913.jpg" TargetMode="External"/><Relationship Id="rId364" Type="http://schemas.openxmlformats.org/officeDocument/2006/relationships/hyperlink" Target="http://en.wikipedia.org/wiki/Thomas_G._Masaryk" TargetMode="External"/><Relationship Id="rId61" Type="http://schemas.openxmlformats.org/officeDocument/2006/relationships/hyperlink" Target="http://en.wikipedia.org/wiki/File:Britannica_1st_ed._page.jpg" TargetMode="External"/><Relationship Id="rId82" Type="http://schemas.openxmlformats.org/officeDocument/2006/relationships/hyperlink" Target="http://en.wikipedia.org/wiki/Colin_Macfarquhar" TargetMode="External"/><Relationship Id="rId199" Type="http://schemas.openxmlformats.org/officeDocument/2006/relationships/hyperlink" Target="http://en.wikipedia.org/wiki/Charles_Maclaren" TargetMode="External"/><Relationship Id="rId203" Type="http://schemas.openxmlformats.org/officeDocument/2006/relationships/hyperlink" Target="http://en.wikipedia.org/wiki/Long_s" TargetMode="External"/><Relationship Id="rId385" Type="http://schemas.openxmlformats.org/officeDocument/2006/relationships/hyperlink" Target="http://en.wikipedia.org/wiki/Boxing" TargetMode="External"/><Relationship Id="rId19" Type="http://schemas.openxmlformats.org/officeDocument/2006/relationships/hyperlink" Target="http://en.wikipedia.org/wiki/History_of_the_Encyclop%C3%A6dia_Britannica" TargetMode="External"/><Relationship Id="rId224" Type="http://schemas.openxmlformats.org/officeDocument/2006/relationships/hyperlink" Target="http://en.wikipedia.org/wiki/William_Hosking" TargetMode="External"/><Relationship Id="rId245" Type="http://schemas.openxmlformats.org/officeDocument/2006/relationships/hyperlink" Target="http://en.wikipedia.org/wiki/Edward_Everett" TargetMode="External"/><Relationship Id="rId266" Type="http://schemas.openxmlformats.org/officeDocument/2006/relationships/hyperlink" Target="http://en.wikipedia.org/wiki/History_of_the_Encyclop%C3%A6dia_Britannica" TargetMode="External"/><Relationship Id="rId287" Type="http://schemas.openxmlformats.org/officeDocument/2006/relationships/hyperlink" Target="http://en.wikipedia.org/wiki/History_of_the_Encyclop%C3%A6dia_Britannica" TargetMode="External"/><Relationship Id="rId410" Type="http://schemas.openxmlformats.org/officeDocument/2006/relationships/hyperlink" Target="http://en.wikipedia.org/wiki/University_of_Chicago" TargetMode="External"/><Relationship Id="rId431" Type="http://schemas.openxmlformats.org/officeDocument/2006/relationships/hyperlink" Target="http://en.wikipedia.org/wiki/History_of_the_Encyclop%C3%A6dia_Britannica" TargetMode="External"/><Relationship Id="rId452" Type="http://schemas.openxmlformats.org/officeDocument/2006/relationships/hyperlink" Target="http://en.wikipedia.org/wiki/Taiwan" TargetMode="External"/><Relationship Id="rId473" Type="http://schemas.openxmlformats.org/officeDocument/2006/relationships/hyperlink" Target="http://en.wikipedia.org/wiki/Special:BookSources/0-8108-2567-8" TargetMode="External"/><Relationship Id="rId30" Type="http://schemas.openxmlformats.org/officeDocument/2006/relationships/hyperlink" Target="http://en.wikipedia.org/wiki/History_of_the_Encyclop%C3%A6dia_Britannica" TargetMode="External"/><Relationship Id="rId105" Type="http://schemas.openxmlformats.org/officeDocument/2006/relationships/hyperlink" Target="http://en.wikipedia.org/wiki/Robert_Burns" TargetMode="External"/><Relationship Id="rId126" Type="http://schemas.openxmlformats.org/officeDocument/2006/relationships/hyperlink" Target="http://en.wikipedia.org/wiki/American_Revolution" TargetMode="External"/><Relationship Id="rId147" Type="http://schemas.openxmlformats.org/officeDocument/2006/relationships/hyperlink" Target="http://en.wikipedia.org/wiki/Master_of_Arts_%28Oxford,_Cambridge_and_Dublin%29" TargetMode="External"/><Relationship Id="rId168" Type="http://schemas.openxmlformats.org/officeDocument/2006/relationships/hyperlink" Target="http://en.wikipedia.org/wiki/Thomas_Thomson_%28chemist%29" TargetMode="External"/><Relationship Id="rId312" Type="http://schemas.openxmlformats.org/officeDocument/2006/relationships/hyperlink" Target="http://en.wikipedia.org/wiki/History_of_the_Encyclop%C3%A6dia_Britannica" TargetMode="External"/><Relationship Id="rId333" Type="http://schemas.openxmlformats.org/officeDocument/2006/relationships/hyperlink" Target="http://en.wikipedia.org/wiki/Oxford_University" TargetMode="External"/><Relationship Id="rId354" Type="http://schemas.openxmlformats.org/officeDocument/2006/relationships/hyperlink" Target="http://en.wikipedia.org/wiki/Hugh_Chisholm" TargetMode="External"/><Relationship Id="rId51" Type="http://schemas.openxmlformats.org/officeDocument/2006/relationships/hyperlink" Target="http://en.wikipedia.org/w/index.php?title=Dennis_de_Coetlogon&amp;action=edit&amp;redlink=1" TargetMode="External"/><Relationship Id="rId72" Type="http://schemas.openxmlformats.org/officeDocument/2006/relationships/hyperlink" Target="http://en.wikipedia.org/wiki/Pound_sterling" TargetMode="External"/><Relationship Id="rId93" Type="http://schemas.openxmlformats.org/officeDocument/2006/relationships/hyperlink" Target="http://en.wikipedia.org/wiki/History_of_the_Encyclop%C3%A6dia_Britannica" TargetMode="External"/><Relationship Id="rId189" Type="http://schemas.openxmlformats.org/officeDocument/2006/relationships/hyperlink" Target="http://en.wikipedia.org/wiki/Thomas_Malthus" TargetMode="External"/><Relationship Id="rId375" Type="http://schemas.openxmlformats.org/officeDocument/2006/relationships/hyperlink" Target="http://en.wikipedia.org/wiki/History_of_the_Encyclop%C3%A6dia_Britannica" TargetMode="External"/><Relationship Id="rId396" Type="http://schemas.openxmlformats.org/officeDocument/2006/relationships/hyperlink" Target="http://en.wikipedia.org/wiki/History_of_the_Encyclop%C3%A6dia_Britannica" TargetMode="External"/><Relationship Id="rId3" Type="http://schemas.openxmlformats.org/officeDocument/2006/relationships/settings" Target="settings.xml"/><Relationship Id="rId214" Type="http://schemas.openxmlformats.org/officeDocument/2006/relationships/hyperlink" Target="http://en.wikipedia.org/wiki/Rosetta_Stone" TargetMode="External"/><Relationship Id="rId235" Type="http://schemas.openxmlformats.org/officeDocument/2006/relationships/hyperlink" Target="http://en.wikipedia.org/wiki/Charles_Kingsley" TargetMode="External"/><Relationship Id="rId256" Type="http://schemas.openxmlformats.org/officeDocument/2006/relationships/hyperlink" Target="http://en.wikipedia.org/wiki/Algernon_Charles_Swinburne" TargetMode="External"/><Relationship Id="rId277" Type="http://schemas.openxmlformats.org/officeDocument/2006/relationships/hyperlink" Target="http://en.wikipedia.org/wiki/Appletons%27_Cyclop%C3%A6dia_of_American_Biography" TargetMode="External"/><Relationship Id="rId298" Type="http://schemas.openxmlformats.org/officeDocument/2006/relationships/hyperlink" Target="http://en.wikipedia.org/wiki/The_Times_%28London%29" TargetMode="External"/><Relationship Id="rId400" Type="http://schemas.openxmlformats.org/officeDocument/2006/relationships/hyperlink" Target="http://en.wikipedia.org/wiki/Elkan_Harrison_Powell" TargetMode="External"/><Relationship Id="rId421" Type="http://schemas.openxmlformats.org/officeDocument/2006/relationships/hyperlink" Target="http://en.wikipedia.org/wiki/Jacqui_Safra" TargetMode="External"/><Relationship Id="rId442" Type="http://schemas.openxmlformats.org/officeDocument/2006/relationships/hyperlink" Target="http://en.wikipedia.org/wiki/CD-ROM" TargetMode="External"/><Relationship Id="rId463" Type="http://schemas.openxmlformats.org/officeDocument/2006/relationships/hyperlink" Target="http://en.wikipedia.org/wiki/Special:BookSources/0-85229-066-7" TargetMode="External"/><Relationship Id="rId484" Type="http://schemas.openxmlformats.org/officeDocument/2006/relationships/hyperlink" Target="http://www.cbsnews.com/8301-501465_162-57397197-501465/encyclopaedia-britannica-ends-244-years-of-print/" TargetMode="External"/><Relationship Id="rId116" Type="http://schemas.openxmlformats.org/officeDocument/2006/relationships/hyperlink" Target="http://en.wikipedia.org/wiki/Tuberculosis" TargetMode="External"/><Relationship Id="rId137" Type="http://schemas.openxmlformats.org/officeDocument/2006/relationships/hyperlink" Target="http://en.wikipedia.org/wiki/Natural_philosophy" TargetMode="External"/><Relationship Id="rId158" Type="http://schemas.openxmlformats.org/officeDocument/2006/relationships/hyperlink" Target="http://en.wikipedia.org/wiki/Andrew_Bell_%28engraver%29" TargetMode="External"/><Relationship Id="rId302" Type="http://schemas.openxmlformats.org/officeDocument/2006/relationships/hyperlink" Target="http://en.wikipedia.org/wiki/Franklin_Henry_Hooper" TargetMode="External"/><Relationship Id="rId323" Type="http://schemas.openxmlformats.org/officeDocument/2006/relationships/hyperlink" Target="http://en.wikipedia.org/wiki/Edmund_Gosse" TargetMode="External"/><Relationship Id="rId344" Type="http://schemas.openxmlformats.org/officeDocument/2006/relationships/image" Target="media/image17.jpeg"/><Relationship Id="rId20" Type="http://schemas.openxmlformats.org/officeDocument/2006/relationships/hyperlink" Target="http://en.wikipedia.org/wiki/History_of_the_Encyclop%C3%A6dia_Britannica" TargetMode="External"/><Relationship Id="rId41" Type="http://schemas.openxmlformats.org/officeDocument/2006/relationships/hyperlink" Target="http://en.wikipedia.org/wiki/Pliny_the_Elder" TargetMode="External"/><Relationship Id="rId62" Type="http://schemas.openxmlformats.org/officeDocument/2006/relationships/image" Target="media/image6.jpeg"/><Relationship Id="rId83" Type="http://schemas.openxmlformats.org/officeDocument/2006/relationships/hyperlink" Target="http://en.wikipedia.org/wiki/William_Smellie_%28encyclopedist%29" TargetMode="External"/><Relationship Id="rId179" Type="http://schemas.openxmlformats.org/officeDocument/2006/relationships/image" Target="media/image9.jpeg"/><Relationship Id="rId365" Type="http://schemas.openxmlformats.org/officeDocument/2006/relationships/hyperlink" Target="http://en.wikipedia.org/wiki/Elihu_Root" TargetMode="External"/><Relationship Id="rId386" Type="http://schemas.openxmlformats.org/officeDocument/2006/relationships/hyperlink" Target="http://en.wikipedia.org/wiki/Lillian_Gish" TargetMode="External"/><Relationship Id="rId190" Type="http://schemas.openxmlformats.org/officeDocument/2006/relationships/hyperlink" Target="http://en.wikipedia.org/wiki/Thomas_Young_%28scientist%29" TargetMode="External"/><Relationship Id="rId204" Type="http://schemas.openxmlformats.org/officeDocument/2006/relationships/hyperlink" Target="http://en.wikipedia.org/wiki/Pound_sterling" TargetMode="External"/><Relationship Id="rId225" Type="http://schemas.openxmlformats.org/officeDocument/2006/relationships/hyperlink" Target="http://en.wikipedia.org/wiki/Thomas_Thomson_%28chemist%29" TargetMode="External"/><Relationship Id="rId246" Type="http://schemas.openxmlformats.org/officeDocument/2006/relationships/hyperlink" Target="http://en.wikipedia.org/wiki/George_Washington" TargetMode="External"/><Relationship Id="rId267" Type="http://schemas.openxmlformats.org/officeDocument/2006/relationships/hyperlink" Target="http://en.wikipedia.org/wiki/History_of_the_Encyclop%C3%A6dia_Britannica" TargetMode="External"/><Relationship Id="rId288" Type="http://schemas.openxmlformats.org/officeDocument/2006/relationships/hyperlink" Target="http://en.wikipedia.org/wiki/A_%26_C_Black" TargetMode="External"/><Relationship Id="rId411" Type="http://schemas.openxmlformats.org/officeDocument/2006/relationships/hyperlink" Target="http://en.wikipedia.org/wiki/Bicentennial_of_the_Encyclop%C3%A6dia_Britannica" TargetMode="External"/><Relationship Id="rId432" Type="http://schemas.openxmlformats.org/officeDocument/2006/relationships/hyperlink" Target="http://en.wikipedia.org/wiki/Philip_W._Goetz" TargetMode="External"/><Relationship Id="rId453" Type="http://schemas.openxmlformats.org/officeDocument/2006/relationships/hyperlink" Target="http://en.wikipedia.org/wiki/Traditional_Chinese" TargetMode="External"/><Relationship Id="rId474" Type="http://schemas.openxmlformats.org/officeDocument/2006/relationships/hyperlink" Target="http://en.wikipedia.org/wiki/Encyclop%C3%A6dia_Britannica_Eleventh_Edition" TargetMode="External"/><Relationship Id="rId106" Type="http://schemas.openxmlformats.org/officeDocument/2006/relationships/hyperlink" Target="http://en.wikipedia.org/wiki/History_of_the_Encyclop%C3%A6dia_Britannica" TargetMode="External"/><Relationship Id="rId127" Type="http://schemas.openxmlformats.org/officeDocument/2006/relationships/hyperlink" Target="http://en.wikipedia.org/wiki/Encyclop%C3%A6dia_Britannica_Third_Edition" TargetMode="External"/><Relationship Id="rId313" Type="http://schemas.openxmlformats.org/officeDocument/2006/relationships/hyperlink" Target="http://en.wikipedia.org/wiki/Encyclop%C3%A6dia_Britannica_Eleventh_Edition" TargetMode="External"/><Relationship Id="rId10" Type="http://schemas.openxmlformats.org/officeDocument/2006/relationships/hyperlink" Target="http://en.wikipedia.org/wiki/History_of_the_Encyclop%C3%A6dia_Britannica" TargetMode="External"/><Relationship Id="rId31" Type="http://schemas.openxmlformats.org/officeDocument/2006/relationships/hyperlink" Target="http://en.wikipedia.org/wiki/History_of_the_Encyclop%C3%A6dia_Britannica" TargetMode="External"/><Relationship Id="rId52" Type="http://schemas.openxmlformats.org/officeDocument/2006/relationships/hyperlink" Target="http://en.wikipedia.org/wiki/Grosses_Universal-Lexicon" TargetMode="External"/><Relationship Id="rId73" Type="http://schemas.openxmlformats.org/officeDocument/2006/relationships/hyperlink" Target="http://en.wikipedia.org/wiki/British_sixpence_coin" TargetMode="External"/><Relationship Id="rId94" Type="http://schemas.openxmlformats.org/officeDocument/2006/relationships/hyperlink" Target="http://en.wikipedia.org/wiki/London" TargetMode="External"/><Relationship Id="rId148" Type="http://schemas.openxmlformats.org/officeDocument/2006/relationships/hyperlink" Target="http://en.wikipedia.org/wiki/Oxford_University" TargetMode="External"/><Relationship Id="rId169" Type="http://schemas.openxmlformats.org/officeDocument/2006/relationships/hyperlink" Target="http://en.wikipedia.org/wiki/Metaphysics" TargetMode="External"/><Relationship Id="rId334" Type="http://schemas.openxmlformats.org/officeDocument/2006/relationships/hyperlink" Target="http://en.wikipedia.org/wiki/Cambridge_University" TargetMode="External"/><Relationship Id="rId355" Type="http://schemas.openxmlformats.org/officeDocument/2006/relationships/hyperlink" Target="http://en.wikipedia.org/wiki/History_of_the_Encyclop%C3%A6dia_Britannica" TargetMode="External"/><Relationship Id="rId376" Type="http://schemas.openxmlformats.org/officeDocument/2006/relationships/hyperlink" Target="http://en.wikipedia.org/wiki/History_of_the_Encyclop%C3%A6dia_Britannica" TargetMode="External"/><Relationship Id="rId397" Type="http://schemas.openxmlformats.org/officeDocument/2006/relationships/hyperlink" Target="http://en.wikipedia.org/wiki/Great_Depression" TargetMode="External"/><Relationship Id="rId4" Type="http://schemas.openxmlformats.org/officeDocument/2006/relationships/webSettings" Target="webSettings.xml"/><Relationship Id="rId180" Type="http://schemas.openxmlformats.org/officeDocument/2006/relationships/hyperlink" Target="http://en.wikipedia.org/wiki/Long_s" TargetMode="External"/><Relationship Id="rId215" Type="http://schemas.openxmlformats.org/officeDocument/2006/relationships/hyperlink" Target="http://en.wikipedia.org/wiki/File:Marbled_Paper.jpeg" TargetMode="External"/><Relationship Id="rId236" Type="http://schemas.openxmlformats.org/officeDocument/2006/relationships/hyperlink" Target="http://en.wikipedia.org/wiki/Robert_Chambers_%28journalist%29" TargetMode="External"/><Relationship Id="rId257" Type="http://schemas.openxmlformats.org/officeDocument/2006/relationships/hyperlink" Target="http://en.wikipedia.org/wiki/William_Michael_Rossetti" TargetMode="External"/><Relationship Id="rId278" Type="http://schemas.openxmlformats.org/officeDocument/2006/relationships/hyperlink" Target="http://en.wikipedia.org/wiki/Encyclop%C3%A6dia_Britannica" TargetMode="External"/><Relationship Id="rId401" Type="http://schemas.openxmlformats.org/officeDocument/2006/relationships/hyperlink" Target="http://en.wikipedia.org/wiki/File:Question_book-new.svg" TargetMode="External"/><Relationship Id="rId422" Type="http://schemas.openxmlformats.org/officeDocument/2006/relationships/hyperlink" Target="http://en.wikipedia.org/wiki/Physicist" TargetMode="External"/><Relationship Id="rId443" Type="http://schemas.openxmlformats.org/officeDocument/2006/relationships/hyperlink" Target="http://en.wikipedia.org/wiki/USD" TargetMode="External"/><Relationship Id="rId464" Type="http://schemas.openxmlformats.org/officeDocument/2006/relationships/hyperlink" Target="http://www.britannica.com/EBchecked/topic/186618/Encyclopaedia-Britannica" TargetMode="External"/><Relationship Id="rId303" Type="http://schemas.openxmlformats.org/officeDocument/2006/relationships/hyperlink" Target="http://en.wikipedia.org/wiki/History_of_the_Encyclop%C3%A6dia_Britannica" TargetMode="External"/><Relationship Id="rId485" Type="http://schemas.openxmlformats.org/officeDocument/2006/relationships/hyperlink" Target="http://store.britannica.com/products/043009100" TargetMode="External"/><Relationship Id="rId42" Type="http://schemas.openxmlformats.org/officeDocument/2006/relationships/hyperlink" Target="http://en.wikipedia.org/wiki/Middle_Ages" TargetMode="External"/><Relationship Id="rId84" Type="http://schemas.openxmlformats.org/officeDocument/2006/relationships/hyperlink" Target="http://en.wikipedia.org/wiki/Voltaire" TargetMode="External"/><Relationship Id="rId138" Type="http://schemas.openxmlformats.org/officeDocument/2006/relationships/hyperlink" Target="http://en.wikipedia.org/wiki/George_III_of_the_United_Kingdom" TargetMode="External"/><Relationship Id="rId345" Type="http://schemas.openxmlformats.org/officeDocument/2006/relationships/hyperlink" Target="http://en.wikipedia.org/wiki/Advertisement" TargetMode="External"/><Relationship Id="rId387" Type="http://schemas.openxmlformats.org/officeDocument/2006/relationships/hyperlink" Target="http://en.wikipedia.org/wiki/Acting" TargetMode="External"/><Relationship Id="rId191" Type="http://schemas.openxmlformats.org/officeDocument/2006/relationships/hyperlink" Target="http://en.wikipedia.org/wiki/Egypt" TargetMode="External"/><Relationship Id="rId205" Type="http://schemas.openxmlformats.org/officeDocument/2006/relationships/hyperlink" Target="http://en.wikipedia.org/wiki/Adam_Black" TargetMode="External"/><Relationship Id="rId247" Type="http://schemas.openxmlformats.org/officeDocument/2006/relationships/hyperlink" Target="http://en.wikipedia.org/wiki/History_of_the_Encyclop%C3%A6dia_Britannica" TargetMode="External"/><Relationship Id="rId412" Type="http://schemas.openxmlformats.org/officeDocument/2006/relationships/hyperlink" Target="http://en.wikipedia.org/wiki/History_of_the_Encyclop%C3%A6dia_Britannica" TargetMode="External"/><Relationship Id="rId107" Type="http://schemas.openxmlformats.org/officeDocument/2006/relationships/hyperlink" Target="http://en.wikipedia.org/wiki/Andrew_Bell_%28engraver%29" TargetMode="External"/><Relationship Id="rId289" Type="http://schemas.openxmlformats.org/officeDocument/2006/relationships/hyperlink" Target="http://en.wikipedia.org/wiki/History_of_the_Encyclop%C3%A6dia_Britannica" TargetMode="External"/><Relationship Id="rId454" Type="http://schemas.openxmlformats.org/officeDocument/2006/relationships/hyperlink" Target="http://en.wikipedia.org/wiki/Robert_McHenry" TargetMode="External"/><Relationship Id="rId11" Type="http://schemas.openxmlformats.org/officeDocument/2006/relationships/hyperlink" Target="http://en.wikipedia.org/wiki/History_of_the_Encyclop%C3%A6dia_Britannica" TargetMode="External"/><Relationship Id="rId53" Type="http://schemas.openxmlformats.org/officeDocument/2006/relationships/hyperlink" Target="http://en.wikipedia.org/wiki/Johann_Heinrich_Zedler" TargetMode="External"/><Relationship Id="rId149" Type="http://schemas.openxmlformats.org/officeDocument/2006/relationships/hyperlink" Target="http://en.wikipedia.org/wiki/William_Smellie_%28encyclopedist%29" TargetMode="External"/><Relationship Id="rId314" Type="http://schemas.openxmlformats.org/officeDocument/2006/relationships/hyperlink" Target="http://en.wikipedia.org/wiki/File:11Britannica.JPG" TargetMode="External"/><Relationship Id="rId356" Type="http://schemas.openxmlformats.org/officeDocument/2006/relationships/hyperlink" Target="http://en.wikipedia.org/wiki/Harry_Houdini" TargetMode="External"/><Relationship Id="rId398" Type="http://schemas.openxmlformats.org/officeDocument/2006/relationships/hyperlink" Target="http://en.wikipedia.org/wiki/Sears_Roebuck" TargetMode="External"/><Relationship Id="rId95" Type="http://schemas.openxmlformats.org/officeDocument/2006/relationships/hyperlink" Target="http://en.wikipedia.org/wiki/History_of_the_Encyclop%C3%A6dia_Britannica" TargetMode="External"/><Relationship Id="rId160" Type="http://schemas.openxmlformats.org/officeDocument/2006/relationships/hyperlink" Target="http://en.wikipedia.org/wiki/Diderot" TargetMode="External"/><Relationship Id="rId216" Type="http://schemas.openxmlformats.org/officeDocument/2006/relationships/image" Target="media/image13.jpeg"/><Relationship Id="rId423" Type="http://schemas.openxmlformats.org/officeDocument/2006/relationships/hyperlink" Target="http://en.wikipedia.org/wiki/Harvey_Einbinder" TargetMode="External"/><Relationship Id="rId258" Type="http://schemas.openxmlformats.org/officeDocument/2006/relationships/hyperlink" Target="http://en.wikipedia.org/wiki/Robert_Louis_Stevenson" TargetMode="External"/><Relationship Id="rId465" Type="http://schemas.openxmlformats.org/officeDocument/2006/relationships/hyperlink" Target="http://www.trivia-library.com/b/history-of-the-encyclopedia-britannica-part-1.htm" TargetMode="External"/><Relationship Id="rId22" Type="http://schemas.openxmlformats.org/officeDocument/2006/relationships/hyperlink" Target="http://en.wikipedia.org/wiki/History_of_the_Encyclop%C3%A6dia_Britannica" TargetMode="External"/><Relationship Id="rId64" Type="http://schemas.openxmlformats.org/officeDocument/2006/relationships/hyperlink" Target="http://en.wikipedia.org/wiki/Andrew_Bell_%28engraver%29" TargetMode="External"/><Relationship Id="rId118" Type="http://schemas.openxmlformats.org/officeDocument/2006/relationships/hyperlink" Target="http://en.wikipedia.org/wiki/James_Tytler" TargetMode="External"/><Relationship Id="rId325" Type="http://schemas.openxmlformats.org/officeDocument/2006/relationships/hyperlink" Target="http://en.wikipedia.org/wiki/Donald_Tovey" TargetMode="External"/><Relationship Id="rId367" Type="http://schemas.openxmlformats.org/officeDocument/2006/relationships/hyperlink" Target="http://en.wikipedia.org/wiki/William_Benton_%28senator%29" TargetMode="External"/><Relationship Id="rId171" Type="http://schemas.openxmlformats.org/officeDocument/2006/relationships/hyperlink" Target="http://en.wikipedia.org/wiki/History_of_the_Encyclop%C3%A6dia_Britannica" TargetMode="External"/><Relationship Id="rId227" Type="http://schemas.openxmlformats.org/officeDocument/2006/relationships/hyperlink" Target="http://en.wikipedia.org/wiki/File:8thEditionAdvert.jpeg" TargetMode="External"/><Relationship Id="rId269" Type="http://schemas.openxmlformats.org/officeDocument/2006/relationships/hyperlink" Target="http://en.wikipedia.org/wiki/John_Wanamaker" TargetMode="External"/><Relationship Id="rId434" Type="http://schemas.openxmlformats.org/officeDocument/2006/relationships/hyperlink" Target="http://en.wikipedia.org/wiki/United_States_of_America" TargetMode="External"/><Relationship Id="rId476" Type="http://schemas.openxmlformats.org/officeDocument/2006/relationships/hyperlink" Target="http://en.wikipedia.org/wiki/Joseph_McCabe" TargetMode="External"/><Relationship Id="rId33" Type="http://schemas.openxmlformats.org/officeDocument/2006/relationships/hyperlink" Target="http://en.wikipedia.org/wiki/History_of_the_Encyclop%C3%A6dia_Britannica" TargetMode="External"/><Relationship Id="rId129" Type="http://schemas.openxmlformats.org/officeDocument/2006/relationships/image" Target="media/image8.jpeg"/><Relationship Id="rId280" Type="http://schemas.openxmlformats.org/officeDocument/2006/relationships/hyperlink" Target="http://en.wikipedia.org/wiki/Horace_Everett_Hooper" TargetMode="External"/><Relationship Id="rId336" Type="http://schemas.openxmlformats.org/officeDocument/2006/relationships/hyperlink" Target="http://en.wikipedia.org/wiki/History_of_the_Encyclop%C3%A6dia_Britannica" TargetMode="External"/><Relationship Id="rId75" Type="http://schemas.openxmlformats.org/officeDocument/2006/relationships/hyperlink" Target="http://en.wikipedia.org/wiki/Pseudonym" TargetMode="External"/><Relationship Id="rId140" Type="http://schemas.openxmlformats.org/officeDocument/2006/relationships/hyperlink" Target="http://en.wikipedia.org/wiki/Encyclop%C3%A6dia_Britannica_Third_Edition" TargetMode="External"/><Relationship Id="rId182" Type="http://schemas.openxmlformats.org/officeDocument/2006/relationships/hyperlink" Target="http://en.wikipedia.org/wiki/Walter_Scott" TargetMode="External"/><Relationship Id="rId378" Type="http://schemas.openxmlformats.org/officeDocument/2006/relationships/hyperlink" Target="http://en.wikipedia.org/wiki/History_of_the_Encyclop%C3%A6dia_Britannica" TargetMode="External"/><Relationship Id="rId403" Type="http://schemas.openxmlformats.org/officeDocument/2006/relationships/hyperlink" Target="http://en.wikipedia.org/wiki/Wikipedia:Citing_sources" TargetMode="External"/><Relationship Id="rId6" Type="http://schemas.openxmlformats.org/officeDocument/2006/relationships/image" Target="media/image1.jpeg"/><Relationship Id="rId238" Type="http://schemas.openxmlformats.org/officeDocument/2006/relationships/hyperlink" Target="http://en.wikipedia.org/wiki/Joseph_Dalton_Hooker" TargetMode="External"/><Relationship Id="rId445" Type="http://schemas.openxmlformats.org/officeDocument/2006/relationships/hyperlink" Target="http://en.wikipedia.org/wiki/Encarta" TargetMode="External"/><Relationship Id="rId487" Type="http://schemas.openxmlformats.org/officeDocument/2006/relationships/hyperlink" Target="http://www.accessmylibrary.com/coms2/summary_0286-5519440_ITM" TargetMode="External"/><Relationship Id="rId291" Type="http://schemas.openxmlformats.org/officeDocument/2006/relationships/hyperlink" Target="http://en.wikipedia.org/wiki/Monopoly" TargetMode="External"/><Relationship Id="rId305" Type="http://schemas.openxmlformats.org/officeDocument/2006/relationships/image" Target="media/image15.jpeg"/><Relationship Id="rId347" Type="http://schemas.openxmlformats.org/officeDocument/2006/relationships/hyperlink" Target="http://en.wikipedia.org/wiki/Bankruptcy" TargetMode="External"/><Relationship Id="rId44" Type="http://schemas.openxmlformats.org/officeDocument/2006/relationships/hyperlink" Target="http://en.wikipedia.org/wiki/Vincent_of_Beauvais" TargetMode="External"/><Relationship Id="rId86" Type="http://schemas.openxmlformats.org/officeDocument/2006/relationships/hyperlink" Target="http://en.wikipedia.org/wiki/Alexander_Pope" TargetMode="External"/><Relationship Id="rId151" Type="http://schemas.openxmlformats.org/officeDocument/2006/relationships/hyperlink" Target="http://en.wikipedia.org/wiki/Dobson%27s_Encyclop%C3%A6dia" TargetMode="External"/><Relationship Id="rId389" Type="http://schemas.openxmlformats.org/officeDocument/2006/relationships/hyperlink" Target="http://en.wikipedia.org/wiki/Ballroom_dancing" TargetMode="External"/><Relationship Id="rId193" Type="http://schemas.openxmlformats.org/officeDocument/2006/relationships/hyperlink" Target="http://en.wikipedia.org/wiki/Rosetta_Stone" TargetMode="External"/><Relationship Id="rId207" Type="http://schemas.openxmlformats.org/officeDocument/2006/relationships/hyperlink" Target="http://en.wikipedia.org/wiki/A_%26_C_Black" TargetMode="External"/><Relationship Id="rId249" Type="http://schemas.openxmlformats.org/officeDocument/2006/relationships/hyperlink" Target="http://en.wikipedia.org/wiki/History_of_the_Encyclop%C3%A6dia_Britannica" TargetMode="External"/><Relationship Id="rId414" Type="http://schemas.openxmlformats.org/officeDocument/2006/relationships/hyperlink" Target="http://en.wikipedia.org/wiki/Sears,_Roebuck_and_Company" TargetMode="External"/><Relationship Id="rId456" Type="http://schemas.openxmlformats.org/officeDocument/2006/relationships/hyperlink" Target="http://en.wikipedia.org/wiki/Compton%27s_Encyclopedia" TargetMode="External"/><Relationship Id="rId13" Type="http://schemas.openxmlformats.org/officeDocument/2006/relationships/hyperlink" Target="http://en.wikipedia.org/wiki/History_of_the_Encyclop%C3%A6dia_Britannica" TargetMode="External"/><Relationship Id="rId109" Type="http://schemas.openxmlformats.org/officeDocument/2006/relationships/hyperlink" Target="http://en.wikipedia.org/wiki/Pagination" TargetMode="External"/><Relationship Id="rId260" Type="http://schemas.openxmlformats.org/officeDocument/2006/relationships/hyperlink" Target="http://en.wikipedia.org/wiki/History_of_the_Encyclop%C3%A6dia_Britannica" TargetMode="External"/><Relationship Id="rId316" Type="http://schemas.openxmlformats.org/officeDocument/2006/relationships/hyperlink" Target="http://en.wikipedia.org/wiki/Encyclop%C3%A6dia_Britannica_Eleventh_Edition" TargetMode="External"/><Relationship Id="rId55" Type="http://schemas.openxmlformats.org/officeDocument/2006/relationships/hyperlink" Target="http://en.wikipedia.org/wiki/File:Britannica_1._bask%C4%B1.JPG" TargetMode="External"/><Relationship Id="rId97" Type="http://schemas.openxmlformats.org/officeDocument/2006/relationships/hyperlink" Target="http://en.wikipedia.org/wiki/File:2ndBritannica.jpg" TargetMode="External"/><Relationship Id="rId120" Type="http://schemas.openxmlformats.org/officeDocument/2006/relationships/hyperlink" Target="http://en.wikipedia.org/wiki/James_Tytler" TargetMode="External"/><Relationship Id="rId358" Type="http://schemas.openxmlformats.org/officeDocument/2006/relationships/hyperlink" Target="http://en.wikipedia.org/wiki/Marie_Cur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13</Pages>
  <Words>17748</Words>
  <Characters>101167</Characters>
  <Application>Microsoft Office Word</Application>
  <DocSecurity>0</DocSecurity>
  <Lines>843</Lines>
  <Paragraphs>237</Paragraphs>
  <ScaleCrop>false</ScaleCrop>
  <Company/>
  <LinksUpToDate>false</LinksUpToDate>
  <CharactersWithSpaces>118678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Joseph_2</dc:creator>
  <cp:lastModifiedBy>Joseph_2</cp:lastModifiedBy>
  <cp:revision>9</cp:revision>
  <dcterms:created xsi:type="dcterms:W3CDTF">2014-06-30T04:06:00Z</dcterms:created>
  <dcterms:modified xsi:type="dcterms:W3CDTF">2014-11-19T15:00:00Z</dcterms:modified>
</cp:coreProperties>
</file>