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2BE" w:rsidRDefault="003572BE"/>
    <w:p w:rsidR="00554F04" w:rsidRPr="00325EC8" w:rsidRDefault="00554F04">
      <w:pPr>
        <w:rPr>
          <w:b/>
        </w:rPr>
      </w:pP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44"/>
          <w:szCs w:val="44"/>
          <w:u w:val="single"/>
        </w:rPr>
      </w:pPr>
      <w:r w:rsidRPr="00554F04">
        <w:rPr>
          <w:rFonts w:ascii="Courier New" w:eastAsia="Times New Roman" w:hAnsi="Courier New" w:cs="Courier New"/>
          <w:b/>
          <w:sz w:val="44"/>
          <w:szCs w:val="44"/>
          <w:u w:val="single"/>
        </w:rPr>
        <w:t>THEOSOPHY AND THE INVISIBLE AND VISIBLE UNIVERSE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</w:p>
    <w:p w:rsidR="00554F04" w:rsidRPr="00325EC8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  <w:r w:rsidRPr="00554F04">
        <w:rPr>
          <w:rFonts w:ascii="Courier New" w:eastAsia="Times New Roman" w:hAnsi="Courier New" w:cs="Courier New"/>
          <w:b/>
          <w:sz w:val="20"/>
          <w:szCs w:val="20"/>
        </w:rPr>
        <w:t xml:space="preserve">By G. de </w:t>
      </w:r>
      <w:proofErr w:type="spellStart"/>
      <w:r w:rsidRPr="00554F04">
        <w:rPr>
          <w:rFonts w:ascii="Courier New" w:eastAsia="Times New Roman" w:hAnsi="Courier New" w:cs="Courier New"/>
          <w:b/>
          <w:sz w:val="20"/>
          <w:szCs w:val="20"/>
        </w:rPr>
        <w:t>Purucker</w:t>
      </w:r>
      <w:proofErr w:type="spellEnd"/>
    </w:p>
    <w:p w:rsidR="00554F04" w:rsidRPr="00325EC8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</w:rPr>
      </w:pPr>
      <w:r w:rsidRPr="00325EC8">
        <w:rPr>
          <w:rFonts w:ascii="Courier New" w:eastAsia="Times New Roman" w:hAnsi="Courier New" w:cs="Courier New"/>
          <w:b/>
          <w:sz w:val="20"/>
          <w:szCs w:val="20"/>
        </w:rPr>
        <w:t>www.theosophy.com\purucker\archives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>[The following transcript of the talk comes from THE THEOSOPHICAL</w:t>
      </w:r>
    </w:p>
    <w:p w:rsid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>FORUM, December 1937, pages 404-11.]</w:t>
      </w:r>
    </w:p>
    <w:p w:rsidR="00325EC8" w:rsidRDefault="00325EC8" w:rsidP="00554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5EC8" w:rsidRDefault="00325EC8" w:rsidP="00554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25EC8" w:rsidRPr="00554F04" w:rsidRDefault="00325EC8" w:rsidP="00554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4F04" w:rsidRPr="00554F04" w:rsidRDefault="00554F04" w:rsidP="00554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>Brothers of Holland and Brothers and Fellow Thinkers in other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>European countries: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>It is with a sense of deep happiness that, during the course of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my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present European tour, I find myself once more sitting before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transmitting instrument of the splendid radio-station in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>Hilversum, Holland, speaking to an audience comprising perhaps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many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hundreds of thousands, and certainly many thousands who take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interest in hearing the thoughts of a Theosophical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representative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>.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>I shall endeavor to speak to you this evening, at least briefly,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one important aspect of Theosophy -- which is the Ancient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>God-Wisdom of mankind, and which we may likewise call a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philosophy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complete, rich, and helpful, solving life's problems,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giving hope to the discouraged and heartbroken, and which we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therefore in very truth call a PHILOSOPHY OF LIFE for all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men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>. For prince and for peasant, for rich and for poor, for the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happy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and for the discouraged, to all and to each, Theosophy has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something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to say of immense and lasting value.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>Now, the particular aspect I shall briefly discuss this evening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what we may call the existence of inner and outer worlds, or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systems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of worlds, in the Universe, thus involving some of the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most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important problems of our life as men, and of our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post-mortem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existence when we have, as Shakespeare puts it,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>"</w:t>
      </w: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shuffled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off this mortal coil."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>All the great religions have at least something to say about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inner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and outer worlds, of worlds visible and invisible, and of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their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relation to our existence here on this earth as human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beings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>; but very few of these religions or religious philosophies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go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into any detail of just what the invisible worlds are, and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into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equally little detail as to the relation of mankind to them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after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that majestic but solemn event which we human beings call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death of man's body. The reason is that the teaching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concerning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these inner and invisible worlds especially was always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held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very secret and occult, as being a part of the doctrines of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initiatory schools; and the same remark applies to the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teachings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regarding man's destiny after death. Christianity in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especial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>, although a noble system of ethics when we consider only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words of the Master Jesus, Christianity in especial, I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repeat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>, is almost silent on these vastly interesting and highly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important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topics; and the reason is that very soon after the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passing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of the Christian Master, the teachings he gave to his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disciples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in secret were forgotten, or not faithfully passed on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them to the generations, two or three of them, which followed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era of Jesus the Christ himself.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>The Theosophist claims that no one who understands the teaching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concerning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the interaction and interblending of the inner and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invisible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worlds with the visible world, can ever afterwards for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moment doubt that these invisible worlds exist, for the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teachings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of Theosophy on this point appeal strongly to the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intellect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>, strongly move the higher emotions or sentiments of the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heart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>, and thus make a quiet and subtle appeal to man's entire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being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>, which appeal is infinitely persuasive.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>Furthermore, anyone conversant with the most recent scientific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teachings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concerning the existence in the Universe of many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octaves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of invisible radiation, as given forth by such men as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554F04">
        <w:rPr>
          <w:rFonts w:ascii="Courier New" w:eastAsia="Times New Roman" w:hAnsi="Courier New" w:cs="Courier New"/>
          <w:sz w:val="20"/>
          <w:szCs w:val="20"/>
        </w:rPr>
        <w:t>Eddington</w:t>
      </w:r>
      <w:proofErr w:type="spell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in England, Bohr in Denmark, Planck in Germany, de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 xml:space="preserve">Sitter probably in </w:t>
      </w: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Holland,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and many others will realize that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scientific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teaching is daily approaching more and more closely in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its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most subtle and far-reaching researches and deductions to the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frontiers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of even the occult teaching of the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 xml:space="preserve">Religion-Philosophy-Science, which we today </w:t>
      </w: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call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Theosophy.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>It becomes a matter of simple analysis and deduction by the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thoughtful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mind of modern man, that this vast range of invisible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radiating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energies and substances which infill our entire visible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>Universe, and which modern science refers to under the general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name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of radiation -- it becomes obvious, I say, that these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invisible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forces, substances, elements, or what not, are just as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real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>, just as actual, just as powerful, in their workings and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interblending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>, as are the forces and substances and elements of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visible world in which we physically live and move and have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our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physical being. In fact, Theosophy teaches that our visible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>Universe around is but the outer veil or garment of this vast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interacting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and interblending body of cosmic energies and forces,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most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of them utterly invisible to us because our eyes have not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been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trained by evolution to perceive their existence; and as our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entire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Universe is one, is unitary, and is in fact a vast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organism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>, we see from this great fact of ancient occult truth and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modern discovery that our visible Universe itself is but one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phase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>, one side, one aspect, one portion, one part, of the cosmic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>Organism which we synthesize under the term, the visible and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invisible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Universe.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>What man has ever seen an atom? What man has ever seen an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electron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? What man has ever seen electricity? What man has </w:t>
      </w: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ever</w:t>
      </w:r>
      <w:proofErr w:type="gramEnd"/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seen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radiation per se, or indeed felt or heard or smelt or tasted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these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>? All we know of this vast range of octaves of radiation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visible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and invisible, is what our senses report to us of them,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no more; and all that our senses tell of their existence is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but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their effects, the effects of their actions PRODUCED ON THE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>PHYSICAL WORLD, and which our very imperfect senses report to our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minds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>.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>The Ancient Wisdom, the God-Wisdom today called Theosophy, and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all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the great Seers and Sages of ancient times, I mean the great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 xml:space="preserve">Ones, taught the same </w:t>
      </w:r>
      <w:proofErr w:type="spellStart"/>
      <w:r w:rsidRPr="00554F04">
        <w:rPr>
          <w:rFonts w:ascii="Courier New" w:eastAsia="Times New Roman" w:hAnsi="Courier New" w:cs="Courier New"/>
          <w:sz w:val="20"/>
          <w:szCs w:val="20"/>
        </w:rPr>
        <w:t>identic</w:t>
      </w:r>
      <w:proofErr w:type="spell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truths with regard to the invisible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worlds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>, although of course these truths have been expressed among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different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peoples and in different ages by means of different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languages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and in different forms of speech; and what our greatest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modern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scientists are now discovering and telling us of </w:t>
      </w:r>
      <w:proofErr w:type="spellStart"/>
      <w:r w:rsidRPr="00554F04">
        <w:rPr>
          <w:rFonts w:ascii="Courier New" w:eastAsia="Times New Roman" w:hAnsi="Courier New" w:cs="Courier New"/>
          <w:sz w:val="20"/>
          <w:szCs w:val="20"/>
        </w:rPr>
        <w:t>are</w:t>
      </w:r>
      <w:proofErr w:type="spell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but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same old invisible and inner forces and energies and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substances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and powers explained to us in the different languages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these modern scientists themselves. In other words, modern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science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is but rediscovering the inner worlds which have been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known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to the great and wise of the human race since immemorial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time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in the past. Man possesses inner powers or faculties which,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alas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>, all too often he ignores, or, indeed, he is utterly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ignorant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of the existence of these inner faculties and powers.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>By means of these faculties and powers, when they are properly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trained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>, man's brain and other organs in his body become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sensitized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to receive radiations which to the UNTRAINED receiving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apparatus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by the proper organs in the human body are not cognized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recognized, and therefore are, as we say, "unknown."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>From the foregoing observations, it is easy for us to discern and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make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the deduction that the larger part of the endless life of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man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is passed or lived IN INVISIBLE THINGS, in the invisible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worlds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which mankind sometimes with vague perception speaks of as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worlds of thought, intuition, or as sensitiveness,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instinctual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perceptions of verities, etc., etc. Furthermore, and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following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this same line of thought, it should be obvious to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every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thinking man, that our sojourn in this visible world, as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instance our present incarnation on earth, is but like the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passing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of a day-night, or the passing of a night and a portion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a day, in one single part or portion or aspect of the cosmic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organism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>; and this one portion we call our visible Universe. The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greatest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mistake ever made by man is to imagine, as all men in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Occident today mostly do imagine, that the invisible worlds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forces and powers and substances, etc., are different from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other than those powers and substances and forces which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compose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and build the world visible and perceptible to our five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senses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>. Such reasoning is at best childish, and at its worst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dogmatic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foolishness, and is utterly contrary to all the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teachings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of the Occultism of the Theosophical philosophy, and in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our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day is becoming with increasing force a violation of even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common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sense.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>Thus we see that that organic unit, that monadic entity, which we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briefly although perhaps somewhat imperfectly call the ego or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spiritual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soul of man, is as much at home in the invisible worlds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it is in the visible, and in fact is more at home in the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invisible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worlds, because the higher and more ethereal of these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invisible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worlds are really spiritual, and the higher essence of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human ego or monadic essence is of spiritual character and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substance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>. See you not, then, what happens to men after death?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>This monadic essence, this monad, this human ego, simply casts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off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its tenement or vehicle of flesh and astral substance which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we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call our body, and after a short time is thereupon free for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its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experiences in the worlds invisible; and of these worlds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invisible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there are ranges upon ranges ascending from the least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ethereal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to the most spiritual; and it depends upon the character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the disembodied ego as to which one of these many ethereal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worlds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it will find its rest in after death. The man of noble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life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>, of high spiritual and intellectual aspirations and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fidelity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>, ascends to the higher realms or invisible worlds, and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rests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in peace and bliss therein, until the ego feels the urge to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return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to incarnation in the lower spheres, finally reaching our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earth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of gross elements and chemical substances; whereas the man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grosser instincts, of few or imperfect spiritual and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intellectual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powers, finds his post-mortem or after-death states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the less ethereal worlds, closer to this physical world; but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nevertheless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in a state of relative peace and happiness; while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grossest and worst man, after a short period of unpleasant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experiences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in what we Theosophists call the astral light, which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the surrounding ether of the earth, either has a period of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complete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unconsciousness because he has no spiritual and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intellectual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life of any importance fitting him for residence in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higher spheres, or he returns to embodiment very quickly.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>The thoughtful man will at once see that these Theosophical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teachings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are but inevitable deductions of reason and logic from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premises already briefly stated in the opening part of my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address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>, and which premises, as I there pointed out, are becoming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every year more and more confirmed by the latest discoveries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modern science in the different kinds of radiation and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radioactivity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>, and therefore in the different sorts of radiating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substances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and energies which compose and build the inner and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outer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Universe. Hence, the most fatal mistake that a man hunting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Truth can possibly make, and a mistake which violates all the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latest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teachings of modern science and of ancient religion and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philosophy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>, is to suppose that our physical world is different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or superior to the inner and invisible worlds, for in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essence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they are all one and cannot be separated, our physical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world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being but one phase, one octave, one gamut, so to say, of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radiating activity.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>It is often said by those who do not understand anything of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>Theosophy or who have received distorted and utterly erroneous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about it, that it is an enemy of the different great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religions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of the world; but nothing could be more foolish than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utterly wrong idea. Indeed, Theosophy when properly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understood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is the greatest friend and supporter of true Religion,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meaning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here Religion per se, and not any merely theological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dogmas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that this or that or some other church during the course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ages may have adopted from the theological imaginations of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men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>, good, bad, or indifferent. Theosophy is the greatest friend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Religion per se, because itself is Religion per se, not any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one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religion, but Religion per se; thus likewise it supports the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grand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archaic philosophies found in the noblest literatures of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human race, not of any one school of thought, but of all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schools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of thought; for Theosophy really is the source whence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these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schools originated, and therefore unifies them all, because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it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is Philosophy per se, not any one philosophy of this man or of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man, but all that department of human thinking and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understanding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which in various men produces that branch of human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intellectual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activity which men call philosophy. Just as it is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the case of religion which I have just spoken of, so it is in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case of philosophy.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>Furthermore, no Theosophist is ever dogmatic or proclaims our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majestic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system of Religion-Philosophy-Science as something which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must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be accepted against the intellect or the </w:t>
      </w:r>
      <w:proofErr w:type="spellStart"/>
      <w:r w:rsidRPr="00554F04">
        <w:rPr>
          <w:rFonts w:ascii="Courier New" w:eastAsia="Times New Roman" w:hAnsi="Courier New" w:cs="Courier New"/>
          <w:sz w:val="20"/>
          <w:szCs w:val="20"/>
        </w:rPr>
        <w:t>tenderest</w:t>
      </w:r>
      <w:proofErr w:type="spell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feelings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the human heart; for one of our teachings is that no man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should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accept anything which is contrary to his conscience,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contrary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to his highest intellectual penetration, or contrary to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intuitive discernment of his noblest and </w:t>
      </w:r>
      <w:proofErr w:type="spellStart"/>
      <w:r w:rsidRPr="00554F04">
        <w:rPr>
          <w:rFonts w:ascii="Courier New" w:eastAsia="Times New Roman" w:hAnsi="Courier New" w:cs="Courier New"/>
          <w:sz w:val="20"/>
          <w:szCs w:val="20"/>
        </w:rPr>
        <w:t>tenderest</w:t>
      </w:r>
      <w:proofErr w:type="spell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feelings.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>Thus it is that in Theosophy we have neither dogma nor creed,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neither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church nor organization teaching a dogmatic system of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thought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>, for the Theosophical Society, as the vehicle of the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>Theosophical Religion-Philosophy-Science, is a voluntary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association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of earnest men and women who study our God-Wisdom,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who accept of it what each one is capable of understanding.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>Thus we are a brotherhood of souls, and there are in consequence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amongst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us, Christian Theosophists, Buddhist Theosophists, Hindu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>Theosophists, Taoist Theosophists, or Theosophists who accept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none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of the great religions and philosophies of mankind; and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perhaps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this last class is the most numerous.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>Every one of the Founders, without exception, of the greatest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religions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and philosophies -- and I repeat the word, the GREATEST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them, not the small schools which come and go with the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changing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times -- every one of these greatest men who are the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>Fine Flowers of the human race, has been an initiate in the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School of the Mysteries.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This School is timeless in origin, and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has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its greatest Masters or Teachers; and thus is explained the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statement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I made some time ago, that Theosophy is the Mother or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source whence these greatest religions or philosophies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sprang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>, because each one was started by some great-</w:t>
      </w:r>
      <w:proofErr w:type="spellStart"/>
      <w:r w:rsidRPr="00554F04">
        <w:rPr>
          <w:rFonts w:ascii="Courier New" w:eastAsia="Times New Roman" w:hAnsi="Courier New" w:cs="Courier New"/>
          <w:sz w:val="20"/>
          <w:szCs w:val="20"/>
        </w:rPr>
        <w:t>souled</w:t>
      </w:r>
      <w:proofErr w:type="spell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and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grand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initiate of this School of the Mysteries, and therefore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their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teachings are fundamentally the same, though expressed in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different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ways to fit the needs of the </w:t>
      </w:r>
      <w:proofErr w:type="spellStart"/>
      <w:r w:rsidRPr="00554F04">
        <w:rPr>
          <w:rFonts w:ascii="Courier New" w:eastAsia="Times New Roman" w:hAnsi="Courier New" w:cs="Courier New"/>
          <w:sz w:val="20"/>
          <w:szCs w:val="20"/>
        </w:rPr>
        <w:t>mankinds</w:t>
      </w:r>
      <w:proofErr w:type="spell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of the different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ages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>.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>What philosophy of life for every man can be more sublime or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grander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therefore than this, teaching us the purpose of our life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earth, teaching us whence we came out of the invisible into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visible, and teaching us whither we journey after that solemn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but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very beautiful event which men call death, and which is but a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passing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into the invisible worlds for a sojourn there, longer or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shorter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according to the karma or merit or demerit of the one who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passes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on? Truly Theosophy therefore may be called the most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complete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>, i.e., the fullest and most satisfying, of all known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systems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of human thinking, without any exception whatsoever,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because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>, first, it is neither dogmatic nor creedal; second,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because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it appeals to our instincts, to our intuitions, to our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religious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and philosophic and scientific sense; because it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offends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no one on account of the widely generous platform from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which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its teachings are given; and because, furthermore, and in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one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phrase, it is founded on the laws of the Universe, and on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nothing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else. When I say the laws of the Universe, I mean what I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have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said before in the beginning of my address to you this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evening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>, that is to say the laws of the invisible and of the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visible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Universe; for indeed the visible is but the invisible as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we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human beings cognize and recognize the invisible by means of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our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five senses.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>Brothers of Holland, and Brothers and Friends of other European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countries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who may be hearing my voice today, I beg of you all not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take anything that I have said in this short address unless it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appeal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to your highest faculties of conscience, intellect, and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ethical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sense; but if anything I have said to you today appeals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you as being good and true and worthy, then hold to it and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undertake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a study of the Theosophical doctrines if only for your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own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satisfaction. Have the courage therefore of the convictions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your intellect and of the intuitions of your heart, and I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promise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you that you will enter into a wonderland of loftiest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thought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>, familiar to the titan intellects and religious and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philosophical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sages of all the ages; and thus you will become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familiar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with their great minds, and you will walk hand in hand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these great men of the past, and indeed one may say with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others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who will come forth into human life but who wait in the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womb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of the future for their appearance amongst us.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>Theosophy may be found explained in our Theosophical books, and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the various lodges and centers and groups of the Theosophical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>Society with General Offices at Point Loma, California, which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>Society I have the high responsibility of leading at the present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time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>; and I lead with that true humility of the heart, and with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raising of my soul to the divine within me, for this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responsibility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is of a spiritual and intellectual and ethical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kind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>, and is a heavy one.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>I wish to add a few words of thanks to the noble Theosophical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coworkers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>, thousands in number, who are making Theosophy and its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teachings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known in Holland and in other European countries; for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their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work is very beautiful and unselfish, and often calls for a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good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deal of self-sacrifice and self-abnegation, for from it they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gain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not one thing of this world's goods, but gain the sublime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reward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of the spiritual feeling of great happiness in passing on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others free, joyfully, and really beautifully, the blessings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feeling and thought that they themselves have received and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will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in future days receive in larger degree from their study in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work for our sublime God-Wisdom.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54F04">
        <w:rPr>
          <w:rFonts w:ascii="Courier New" w:eastAsia="Times New Roman" w:hAnsi="Courier New" w:cs="Courier New"/>
          <w:sz w:val="20"/>
          <w:szCs w:val="20"/>
        </w:rPr>
        <w:t>Please receive, dear Brothers and Friends, my heart's best wishes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peace and riches, both inner and outer, which are so greatly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needed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in these anxious and troubled times. I am your servant to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give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all that I can and that you will receive, and I am happy to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use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a beautiful phrase, truly occult and Theosophical in its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inner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meaning, which is known even to the Christian Church: I am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happy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to call myself SERVUS SERVORUM DEI -- the servant of the</w:t>
      </w:r>
    </w:p>
    <w:p w:rsidR="00554F04" w:rsidRPr="00554F04" w:rsidRDefault="00554F04" w:rsidP="00325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554F04">
        <w:rPr>
          <w:rFonts w:ascii="Courier New" w:eastAsia="Times New Roman" w:hAnsi="Courier New" w:cs="Courier New"/>
          <w:sz w:val="20"/>
          <w:szCs w:val="20"/>
        </w:rPr>
        <w:t>servants</w:t>
      </w:r>
      <w:proofErr w:type="gramEnd"/>
      <w:r w:rsidRPr="00554F04">
        <w:rPr>
          <w:rFonts w:ascii="Courier New" w:eastAsia="Times New Roman" w:hAnsi="Courier New" w:cs="Courier New"/>
          <w:sz w:val="20"/>
          <w:szCs w:val="20"/>
        </w:rPr>
        <w:t xml:space="preserve"> of God -- of the Divine!</w:t>
      </w:r>
    </w:p>
    <w:p w:rsidR="00554F04" w:rsidRDefault="00554F04"/>
    <w:sectPr w:rsidR="00554F04" w:rsidSect="00357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554F04"/>
    <w:rsid w:val="00325EC8"/>
    <w:rsid w:val="003572BE"/>
    <w:rsid w:val="00554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4F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4F0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1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2738</Words>
  <Characters>15608</Characters>
  <Application>Microsoft Office Word</Application>
  <DocSecurity>0</DocSecurity>
  <Lines>130</Lines>
  <Paragraphs>36</Paragraphs>
  <ScaleCrop>false</ScaleCrop>
  <Company/>
  <LinksUpToDate>false</LinksUpToDate>
  <CharactersWithSpaces>18310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Osborne Gill</dc:creator>
  <cp:lastModifiedBy>Joseph Osborne Gill</cp:lastModifiedBy>
  <cp:revision>2</cp:revision>
  <dcterms:created xsi:type="dcterms:W3CDTF">2005-01-13T01:45:00Z</dcterms:created>
  <dcterms:modified xsi:type="dcterms:W3CDTF">2005-01-13T01:48:00Z</dcterms:modified>
</cp:coreProperties>
</file>