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EA" w:rsidRPr="00057376" w:rsidRDefault="00057376">
      <w:r w:rsidRPr="00057376">
        <w:t>MASONIC TERMS FOR DUMMIES</w:t>
      </w:r>
    </w:p>
    <w:p w:rsidR="00057376" w:rsidRPr="00057376" w:rsidRDefault="00057376" w:rsidP="0005737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59"/>
          <w:szCs w:val="59"/>
        </w:rPr>
      </w:pPr>
      <w:r w:rsidRPr="00057376">
        <w:rPr>
          <w:rFonts w:ascii="Arial" w:eastAsia="Times New Roman" w:hAnsi="Arial" w:cs="Arial"/>
          <w:b/>
          <w:bCs/>
          <w:caps/>
          <w:color w:val="000000"/>
          <w:kern w:val="36"/>
          <w:sz w:val="59"/>
          <w:szCs w:val="59"/>
        </w:rPr>
        <w:t>A GLOSSARY OF MASONIC TERMS</w:t>
      </w:r>
    </w:p>
    <w:p w:rsidR="00057376" w:rsidRPr="00057376" w:rsidRDefault="00057376" w:rsidP="0005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A0FF"/>
          <w:sz w:val="24"/>
          <w:szCs w:val="24"/>
        </w:rPr>
      </w:pPr>
      <w:r w:rsidRPr="0005737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05737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"http://www.dummies.com/store/product/Freemasons-For-Dummies-2nd-Edition.productCd-1118412087.html" \t "_blank" </w:instrText>
      </w:r>
      <w:r w:rsidRPr="0005737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057376">
        <w:rPr>
          <w:rFonts w:ascii="Arial" w:eastAsia="Times New Roman" w:hAnsi="Arial" w:cs="Arial"/>
          <w:b/>
          <w:bCs/>
          <w:noProof/>
          <w:color w:val="00A0FF"/>
          <w:sz w:val="24"/>
          <w:szCs w:val="24"/>
        </w:rPr>
        <w:drawing>
          <wp:inline distT="0" distB="0" distL="0" distR="0">
            <wp:extent cx="800100" cy="1000125"/>
            <wp:effectExtent l="0" t="0" r="0" b="9525"/>
            <wp:docPr id="1" name="Picture 1" descr="http://www.dummies.com/wp-content/uploads/111841208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mmies.com/wp-content/uploads/111841208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76" w:rsidRPr="00057376" w:rsidRDefault="00057376" w:rsidP="00057376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aps/>
          <w:color w:val="000000"/>
          <w:sz w:val="21"/>
          <w:szCs w:val="21"/>
        </w:rPr>
      </w:pPr>
      <w:r w:rsidRPr="00057376">
        <w:rPr>
          <w:rFonts w:ascii="Arial" w:eastAsia="Times New Roman" w:hAnsi="Arial" w:cs="Arial"/>
          <w:caps/>
          <w:color w:val="000000"/>
          <w:sz w:val="21"/>
          <w:szCs w:val="21"/>
        </w:rPr>
        <w:t>RELATED BOOK</w:t>
      </w:r>
    </w:p>
    <w:p w:rsidR="00057376" w:rsidRPr="00057376" w:rsidRDefault="00057376" w:rsidP="00057376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Freemasons </w:t>
      </w:r>
      <w:proofErr w:type="gramStart"/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Fo</w:t>
      </w:r>
      <w:proofErr w:type="gramEnd"/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r Dummies, 2nd Edition</w:t>
      </w:r>
    </w:p>
    <w:p w:rsidR="00057376" w:rsidRPr="00057376" w:rsidRDefault="00057376" w:rsidP="00057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5737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057376" w:rsidRPr="00057376" w:rsidRDefault="00057376" w:rsidP="00057376">
      <w:p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color w:val="000000"/>
          <w:sz w:val="30"/>
          <w:szCs w:val="30"/>
        </w:rPr>
        <w:t>By </w:t>
      </w:r>
      <w:hyperlink r:id="rId7" w:history="1">
        <w:r w:rsidRPr="00057376">
          <w:rPr>
            <w:rFonts w:ascii="Arial" w:eastAsia="Times New Roman" w:hAnsi="Arial" w:cs="Arial"/>
            <w:b/>
            <w:bCs/>
            <w:color w:val="00A0FF"/>
            <w:sz w:val="30"/>
            <w:szCs w:val="30"/>
            <w:u w:val="single"/>
          </w:rPr>
          <w:t xml:space="preserve">Christopher </w:t>
        </w:r>
        <w:proofErr w:type="spellStart"/>
        <w:r w:rsidRPr="00057376">
          <w:rPr>
            <w:rFonts w:ascii="Arial" w:eastAsia="Times New Roman" w:hAnsi="Arial" w:cs="Arial"/>
            <w:b/>
            <w:bCs/>
            <w:color w:val="00A0FF"/>
            <w:sz w:val="30"/>
            <w:szCs w:val="30"/>
            <w:u w:val="single"/>
          </w:rPr>
          <w:t>Hodapp</w:t>
        </w:r>
        <w:proofErr w:type="spellEnd"/>
      </w:hyperlink>
    </w:p>
    <w:p w:rsidR="00057376" w:rsidRPr="00057376" w:rsidRDefault="00057376" w:rsidP="00057376">
      <w:p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color w:val="000000"/>
          <w:sz w:val="30"/>
          <w:szCs w:val="30"/>
        </w:rPr>
        <w:t>Part of </w:t>
      </w:r>
      <w:hyperlink r:id="rId8" w:history="1">
        <w:r w:rsidRPr="00057376">
          <w:rPr>
            <w:rFonts w:ascii="Arial" w:eastAsia="Times New Roman" w:hAnsi="Arial" w:cs="Arial"/>
            <w:b/>
            <w:bCs/>
            <w:color w:val="00A0FF"/>
            <w:sz w:val="30"/>
            <w:szCs w:val="30"/>
            <w:u w:val="single"/>
          </w:rPr>
          <w:t xml:space="preserve">Freemasons </w:t>
        </w:r>
        <w:proofErr w:type="gramStart"/>
        <w:r w:rsidRPr="00057376">
          <w:rPr>
            <w:rFonts w:ascii="Arial" w:eastAsia="Times New Roman" w:hAnsi="Arial" w:cs="Arial"/>
            <w:b/>
            <w:bCs/>
            <w:color w:val="00A0FF"/>
            <w:sz w:val="30"/>
            <w:szCs w:val="30"/>
            <w:u w:val="single"/>
          </w:rPr>
          <w:t>For</w:t>
        </w:r>
        <w:proofErr w:type="gramEnd"/>
        <w:r w:rsidRPr="00057376">
          <w:rPr>
            <w:rFonts w:ascii="Arial" w:eastAsia="Times New Roman" w:hAnsi="Arial" w:cs="Arial"/>
            <w:b/>
            <w:bCs/>
            <w:color w:val="00A0FF"/>
            <w:sz w:val="30"/>
            <w:szCs w:val="30"/>
            <w:u w:val="single"/>
          </w:rPr>
          <w:t xml:space="preserve"> Dummies Cheat Sheet</w:t>
        </w:r>
      </w:hyperlink>
    </w:p>
    <w:p w:rsidR="00057376" w:rsidRPr="00057376" w:rsidRDefault="00057376" w:rsidP="00057376">
      <w:p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color w:val="000000"/>
          <w:sz w:val="30"/>
          <w:szCs w:val="30"/>
        </w:rPr>
        <w:t>Freemasons have their own lingo, like many organizations. They give special meaning to some common words and have terms you won’t hear anywhere but in a Masonic lodge. The following list is a glossary of sorts for some common Masonic phrases: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Appendant bodies: </w:t>
      </w:r>
      <w:proofErr w:type="spellStart"/>
      <w:r w:rsidRPr="00057376">
        <w:rPr>
          <w:rFonts w:ascii="Arial" w:eastAsia="Times New Roman" w:hAnsi="Arial" w:cs="Arial"/>
          <w:color w:val="000000"/>
          <w:sz w:val="30"/>
          <w:szCs w:val="30"/>
        </w:rPr>
        <w:t>Masonically</w:t>
      </w:r>
      <w:proofErr w:type="spellEnd"/>
      <w:r w:rsidRPr="00057376">
        <w:rPr>
          <w:rFonts w:ascii="Arial" w:eastAsia="Times New Roman" w:hAnsi="Arial" w:cs="Arial"/>
          <w:color w:val="000000"/>
          <w:sz w:val="30"/>
          <w:szCs w:val="30"/>
        </w:rPr>
        <w:t xml:space="preserve"> affiliated</w:t>
      </w: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groups that Masons or their relatives may join.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Degree: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 One of three progressive stages of advancement in the lodge, conferred using a ritual ceremony; additional degrees are conferred by appendant bodies.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Grand Lodge: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governing organization with authority over the individual lodges in its jurisdiction.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Grip or token: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 A special identifying handshake used by Masons to identify each other, different for each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Hoodwink: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Blindfold worn by candidates during portions of degree ceremonies.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Initiated: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completion by a candidate of the 1st Masonic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Light: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 Masonic knowledge.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Lodge: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 A group of Freemasons assembling under the authority of a charter issued by a Grand Lodge; also a building or a room where Masons meet.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Operative: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period of Freemasonry when Masons actually worked with stone and constructed buildings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Passed: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completion by a Mason of the 2nd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Profane: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non-Mason.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Raised: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completion by a Mason of the 3rd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Recognized: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agreement between Masonic Grand Lodges that each other’s rules and customs conform to a certain accepted standard.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Regular: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classification of Freemasonry that practices customs which conform to the laws and regulations of a Grand Lodge.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Sign: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hand gesture used as a mode of identification between Masons, different for each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Sitting in the East: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The position in the lodge room where the Worshipful Master sits, also known as the Oriental chair; lodges are symbolically situated east and west.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Speculative: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 Freemasonry as practiced today, using the symbolism of Operative Masons to build character in men.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Step: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position of the feet used as a mode of recognition between Masons, different for each degree.</w:t>
      </w:r>
    </w:p>
    <w:p w:rsidR="00057376" w:rsidRPr="00057376" w:rsidRDefault="00057376" w:rsidP="00057376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057376">
        <w:rPr>
          <w:rFonts w:ascii="Arial" w:eastAsia="Times New Roman" w:hAnsi="Arial" w:cs="Arial"/>
          <w:b/>
          <w:bCs/>
          <w:color w:val="000000"/>
          <w:sz w:val="30"/>
          <w:szCs w:val="30"/>
        </w:rPr>
        <w:t>Word or pass: </w:t>
      </w:r>
      <w:r w:rsidRPr="00057376">
        <w:rPr>
          <w:rFonts w:ascii="Arial" w:eastAsia="Times New Roman" w:hAnsi="Arial" w:cs="Arial"/>
          <w:color w:val="000000"/>
          <w:sz w:val="30"/>
          <w:szCs w:val="30"/>
        </w:rPr>
        <w:t>A password used as a mode of recognition between Masons, different for each degree.</w:t>
      </w:r>
    </w:p>
    <w:p w:rsidR="00057376" w:rsidRPr="00057376" w:rsidRDefault="00057376">
      <w:bookmarkStart w:id="0" w:name="_GoBack"/>
      <w:bookmarkEnd w:id="0"/>
    </w:p>
    <w:sectPr w:rsidR="00057376" w:rsidRPr="00057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C4EC3"/>
    <w:multiLevelType w:val="multilevel"/>
    <w:tmpl w:val="A86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6"/>
    <w:rsid w:val="00057376"/>
    <w:rsid w:val="006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7DB0D-3A82-422F-A773-1BD333C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3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57376"/>
    <w:rPr>
      <w:color w:val="0000FF"/>
      <w:u w:val="single"/>
    </w:rPr>
  </w:style>
  <w:style w:type="paragraph" w:customStyle="1" w:styleId="pre-header">
    <w:name w:val="pre-header"/>
    <w:basedOn w:val="Normal"/>
    <w:rsid w:val="0005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05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Normal"/>
    <w:rsid w:val="0005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mies.com/religion/spirituality/freemasons-for-dummies-cheat-she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mmies.com/?s=&amp;a=christopher-hod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ummies.com/store/product/Freemasons-For-Dummies-2nd-Edition.productCd-111841208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1</cp:revision>
  <dcterms:created xsi:type="dcterms:W3CDTF">2018-03-15T14:29:00Z</dcterms:created>
  <dcterms:modified xsi:type="dcterms:W3CDTF">2018-03-15T14:29:00Z</dcterms:modified>
</cp:coreProperties>
</file>